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39a5e2d9f475e" w:history="1">
              <w:r>
                <w:rPr>
                  <w:rStyle w:val="Hyperlink"/>
                </w:rPr>
                <w:t>2025-2031年中国眼科用药行业发展全面调研与未来趋势报告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39a5e2d9f475e" w:history="1">
              <w:r>
                <w:rPr>
                  <w:rStyle w:val="Hyperlink"/>
                </w:rPr>
                <w:t>2025-2031年中国眼科用药行业发展全面调研与未来趋势报告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39a5e2d9f475e" w:history="1">
                <w:r>
                  <w:rPr>
                    <w:rStyle w:val="Hyperlink"/>
                  </w:rPr>
                  <w:t>https://www.20087.com/5/38/YanKeYongYaoHangYeFaZhanQuShi.html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用药市场近年来在全球范围内呈现出快速增长的态势，随着人口老龄化、电子屏幕使用时间增加等因素，眼科疾病的发病率逐年上升，对眼科用药的需求日益增加。眼科用药的研发不断取得突破，从传统的抗生素、抗炎药到抗VEGF药物、基因疗法，为各种眼科疾病提供了更多治疗选择。然而，眼科用药行业也面临着临床试验难度、市场准入和患者依从性的挑战。</w:t>
      </w:r>
      <w:r>
        <w:rPr>
          <w:rFonts w:hint="eastAsia"/>
        </w:rPr>
        <w:br/>
      </w:r>
      <w:r>
        <w:rPr>
          <w:rFonts w:hint="eastAsia"/>
        </w:rPr>
        <w:t>　　未来，眼科用药的发展将更加注重精准医疗、非侵入性和患者体验。一方面，通过基因组学、蛋白质组学等生物标志物的发现，实现眼科疾病的精准诊断和个体化治疗，提高治疗效果。另一方面，开发非侵入性给药系统，如眼用贴片、眼用凝胶，提高患者使用的便利性和依从性。此外，眼科用药将加强与数字化医疗、远程医疗服务的融合，如开发智能眼镜、远程诊疗平台，为患者提供更加便捷、个性化的医疗服务，提高眼科疾病的早期诊断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39a5e2d9f475e" w:history="1">
        <w:r>
          <w:rPr>
            <w:rStyle w:val="Hyperlink"/>
          </w:rPr>
          <w:t>2025-2031年中国眼科用药行业发展全面调研与未来趋势报告</w:t>
        </w:r>
      </w:hyperlink>
      <w:r>
        <w:rPr>
          <w:rFonts w:hint="eastAsia"/>
        </w:rPr>
        <w:t>》依托行业权威数据及长期市场监测信息，系统分析了眼科用药行业的市场规模、供需关系、竞争格局及重点企业经营状况，并结合眼科用药行业发展现状，科学预测了眼科用药市场前景与技术发展方向。报告通过SWOT分析，揭示了眼科用药行业机遇与潜在风险，为投资者提供了全面的现状分析与前景评估，助力挖掘投资价值并优化决策。同时，报告从投资、生产及营销等角度提出可行性建议，为眼科用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需求基础阐述</w:t>
      </w:r>
      <w:r>
        <w:rPr>
          <w:rFonts w:hint="eastAsia"/>
        </w:rPr>
        <w:br/>
      </w:r>
      <w:r>
        <w:rPr>
          <w:rFonts w:hint="eastAsia"/>
        </w:rPr>
        <w:t>第一章 2020-2025年全球主要眼科疾病阐述</w:t>
      </w:r>
      <w:r>
        <w:rPr>
          <w:rFonts w:hint="eastAsia"/>
        </w:rPr>
        <w:br/>
      </w:r>
      <w:r>
        <w:rPr>
          <w:rFonts w:hint="eastAsia"/>
        </w:rPr>
        <w:t>　　第一节 眼科疾病临床概述</w:t>
      </w:r>
      <w:r>
        <w:rPr>
          <w:rFonts w:hint="eastAsia"/>
        </w:rPr>
        <w:br/>
      </w:r>
      <w:r>
        <w:rPr>
          <w:rFonts w:hint="eastAsia"/>
        </w:rPr>
        <w:t>　　　　一、人们用眼卫生情况</w:t>
      </w:r>
      <w:r>
        <w:rPr>
          <w:rFonts w:hint="eastAsia"/>
        </w:rPr>
        <w:br/>
      </w:r>
      <w:r>
        <w:rPr>
          <w:rFonts w:hint="eastAsia"/>
        </w:rPr>
        <w:t>　　　　二、眼科疾病临床发病情况</w:t>
      </w:r>
      <w:r>
        <w:rPr>
          <w:rFonts w:hint="eastAsia"/>
        </w:rPr>
        <w:br/>
      </w:r>
      <w:r>
        <w:rPr>
          <w:rFonts w:hint="eastAsia"/>
        </w:rPr>
        <w:t>　　第二节 眼科疾病病变情况分析</w:t>
      </w:r>
      <w:r>
        <w:rPr>
          <w:rFonts w:hint="eastAsia"/>
        </w:rPr>
        <w:br/>
      </w:r>
      <w:r>
        <w:rPr>
          <w:rFonts w:hint="eastAsia"/>
        </w:rPr>
        <w:t>　　　　一、年龄相关性黄斑变性</w:t>
      </w:r>
      <w:r>
        <w:rPr>
          <w:rFonts w:hint="eastAsia"/>
        </w:rPr>
        <w:br/>
      </w:r>
      <w:r>
        <w:rPr>
          <w:rFonts w:hint="eastAsia"/>
        </w:rPr>
        <w:t>　　　　二、视疲劳</w:t>
      </w:r>
      <w:r>
        <w:rPr>
          <w:rFonts w:hint="eastAsia"/>
        </w:rPr>
        <w:br/>
      </w:r>
      <w:r>
        <w:rPr>
          <w:rFonts w:hint="eastAsia"/>
        </w:rPr>
        <w:t>　　　　三、视神经视网膜炎</w:t>
      </w:r>
      <w:r>
        <w:rPr>
          <w:rFonts w:hint="eastAsia"/>
        </w:rPr>
        <w:br/>
      </w:r>
      <w:r>
        <w:rPr>
          <w:rFonts w:hint="eastAsia"/>
        </w:rPr>
        <w:t>　　　　四、糖尿病性视网膜病变</w:t>
      </w:r>
      <w:r>
        <w:rPr>
          <w:rFonts w:hint="eastAsia"/>
        </w:rPr>
        <w:br/>
      </w:r>
      <w:r>
        <w:rPr>
          <w:rFonts w:hint="eastAsia"/>
        </w:rPr>
        <w:t>　　　　五、高血压性视网膜病变</w:t>
      </w:r>
      <w:r>
        <w:rPr>
          <w:rFonts w:hint="eastAsia"/>
        </w:rPr>
        <w:br/>
      </w:r>
      <w:r>
        <w:rPr>
          <w:rFonts w:hint="eastAsia"/>
        </w:rPr>
        <w:t>　　　　六、中心性浆液性脉络膜视网膜病变</w:t>
      </w:r>
      <w:r>
        <w:rPr>
          <w:rFonts w:hint="eastAsia"/>
        </w:rPr>
        <w:br/>
      </w:r>
      <w:r>
        <w:rPr>
          <w:rFonts w:hint="eastAsia"/>
        </w:rPr>
        <w:t>　　　　七、老年性黄斑变性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国内外产业现状</w:t>
      </w:r>
      <w:r>
        <w:rPr>
          <w:rFonts w:hint="eastAsia"/>
        </w:rPr>
        <w:br/>
      </w:r>
      <w:r>
        <w:rPr>
          <w:rFonts w:hint="eastAsia"/>
        </w:rPr>
        <w:t>第二章 2020-2025年全球眼科药行业运行现状分析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2020-2025年全球眼科药行业概况</w:t>
      </w:r>
      <w:r>
        <w:rPr>
          <w:rFonts w:hint="eastAsia"/>
        </w:rPr>
        <w:br/>
      </w:r>
      <w:r>
        <w:rPr>
          <w:rFonts w:hint="eastAsia"/>
        </w:rPr>
        <w:t>　　　　一、全球眼科药市场销售情况分析</w:t>
      </w:r>
      <w:r>
        <w:rPr>
          <w:rFonts w:hint="eastAsia"/>
        </w:rPr>
        <w:br/>
      </w:r>
      <w:r>
        <w:rPr>
          <w:rFonts w:hint="eastAsia"/>
        </w:rPr>
        <w:t>　　　　二、全球眼科药主要产品价格走势分析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三、全球眼科药市场竞争分析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中国眼科药物竞争格局分析</w:t>
      </w:r>
      <w:r>
        <w:rPr>
          <w:rFonts w:hint="eastAsia"/>
        </w:rPr>
        <w:br/>
      </w:r>
      <w:r>
        <w:rPr>
          <w:rFonts w:hint="eastAsia"/>
        </w:rPr>
        <w:t>　　第一节 整体市场竞争格局分析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二、替代品分析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第三节 市场竞争趋势分析</w:t>
      </w:r>
      <w:r>
        <w:rPr>
          <w:rFonts w:hint="eastAsia"/>
        </w:rPr>
        <w:br/>
      </w:r>
      <w:r>
        <w:rPr>
          <w:rFonts w:hint="eastAsia"/>
        </w:rPr>
        <w:t>　　　　一、企业竞争趋势分析</w:t>
      </w:r>
      <w:r>
        <w:rPr>
          <w:rFonts w:hint="eastAsia"/>
        </w:rPr>
        <w:br/>
      </w:r>
      <w:r>
        <w:rPr>
          <w:rFonts w:hint="eastAsia"/>
        </w:rPr>
        <w:t>　　　　二、企业竞争格局预测</w:t>
      </w:r>
      <w:r>
        <w:rPr>
          <w:rFonts w:hint="eastAsia"/>
        </w:rPr>
        <w:br/>
      </w:r>
      <w:r>
        <w:rPr>
          <w:rFonts w:hint="eastAsia"/>
        </w:rPr>
        <w:t>　　第四节 区域竞争形势</w:t>
      </w:r>
      <w:r>
        <w:rPr>
          <w:rFonts w:hint="eastAsia"/>
        </w:rPr>
        <w:br/>
      </w:r>
      <w:r>
        <w:rPr>
          <w:rFonts w:hint="eastAsia"/>
        </w:rPr>
        <w:t>　　　　一、华东市场需求及竞争格局</w:t>
      </w:r>
      <w:r>
        <w:rPr>
          <w:rFonts w:hint="eastAsia"/>
        </w:rPr>
        <w:br/>
      </w:r>
      <w:r>
        <w:rPr>
          <w:rFonts w:hint="eastAsia"/>
        </w:rPr>
        <w:t>　　　　　　1、市场需求规模</w:t>
      </w:r>
      <w:r>
        <w:rPr>
          <w:rFonts w:hint="eastAsia"/>
        </w:rPr>
        <w:br/>
      </w:r>
      <w:r>
        <w:rPr>
          <w:rFonts w:hint="eastAsia"/>
        </w:rPr>
        <w:t>　　　　　　2、竞争格局分析</w:t>
      </w:r>
      <w:r>
        <w:rPr>
          <w:rFonts w:hint="eastAsia"/>
        </w:rPr>
        <w:br/>
      </w:r>
      <w:r>
        <w:rPr>
          <w:rFonts w:hint="eastAsia"/>
        </w:rPr>
        <w:t>　　　　　　3、龙头企业一览</w:t>
      </w:r>
      <w:r>
        <w:rPr>
          <w:rFonts w:hint="eastAsia"/>
        </w:rPr>
        <w:br/>
      </w:r>
      <w:r>
        <w:rPr>
          <w:rFonts w:hint="eastAsia"/>
        </w:rPr>
        <w:t>　　　　　　4、市场潜力预测</w:t>
      </w:r>
      <w:r>
        <w:rPr>
          <w:rFonts w:hint="eastAsia"/>
        </w:rPr>
        <w:br/>
      </w:r>
      <w:r>
        <w:rPr>
          <w:rFonts w:hint="eastAsia"/>
        </w:rPr>
        <w:t>　　　　二、华南市场需求及竞争格局</w:t>
      </w:r>
      <w:r>
        <w:rPr>
          <w:rFonts w:hint="eastAsia"/>
        </w:rPr>
        <w:br/>
      </w:r>
      <w:r>
        <w:rPr>
          <w:rFonts w:hint="eastAsia"/>
        </w:rPr>
        <w:t>　　　　　　1、市场需求规模</w:t>
      </w:r>
      <w:r>
        <w:rPr>
          <w:rFonts w:hint="eastAsia"/>
        </w:rPr>
        <w:br/>
      </w:r>
      <w:r>
        <w:rPr>
          <w:rFonts w:hint="eastAsia"/>
        </w:rPr>
        <w:t>　　　　　　2、竞争格局分析</w:t>
      </w:r>
      <w:r>
        <w:rPr>
          <w:rFonts w:hint="eastAsia"/>
        </w:rPr>
        <w:br/>
      </w:r>
      <w:r>
        <w:rPr>
          <w:rFonts w:hint="eastAsia"/>
        </w:rPr>
        <w:t>　　　　　　3、龙头企业一览</w:t>
      </w:r>
      <w:r>
        <w:rPr>
          <w:rFonts w:hint="eastAsia"/>
        </w:rPr>
        <w:br/>
      </w:r>
      <w:r>
        <w:rPr>
          <w:rFonts w:hint="eastAsia"/>
        </w:rPr>
        <w:t>　　　　　　4、市场潜力预测</w:t>
      </w:r>
      <w:r>
        <w:rPr>
          <w:rFonts w:hint="eastAsia"/>
        </w:rPr>
        <w:br/>
      </w:r>
      <w:r>
        <w:rPr>
          <w:rFonts w:hint="eastAsia"/>
        </w:rPr>
        <w:t>　　　　三、华北市场需求及竞争格局</w:t>
      </w:r>
      <w:r>
        <w:rPr>
          <w:rFonts w:hint="eastAsia"/>
        </w:rPr>
        <w:br/>
      </w:r>
      <w:r>
        <w:rPr>
          <w:rFonts w:hint="eastAsia"/>
        </w:rPr>
        <w:t>　　　　　　1、市场需求规模</w:t>
      </w:r>
      <w:r>
        <w:rPr>
          <w:rFonts w:hint="eastAsia"/>
        </w:rPr>
        <w:br/>
      </w:r>
      <w:r>
        <w:rPr>
          <w:rFonts w:hint="eastAsia"/>
        </w:rPr>
        <w:t>　　　　　　2、竞争格局分析</w:t>
      </w:r>
      <w:r>
        <w:rPr>
          <w:rFonts w:hint="eastAsia"/>
        </w:rPr>
        <w:br/>
      </w:r>
      <w:r>
        <w:rPr>
          <w:rFonts w:hint="eastAsia"/>
        </w:rPr>
        <w:t>　　　　　　3、龙头企业一览</w:t>
      </w:r>
      <w:r>
        <w:rPr>
          <w:rFonts w:hint="eastAsia"/>
        </w:rPr>
        <w:br/>
      </w:r>
      <w:r>
        <w:rPr>
          <w:rFonts w:hint="eastAsia"/>
        </w:rPr>
        <w:t>　　　　　　4、市场潜力预测</w:t>
      </w:r>
      <w:r>
        <w:rPr>
          <w:rFonts w:hint="eastAsia"/>
        </w:rPr>
        <w:br/>
      </w:r>
      <w:r>
        <w:rPr>
          <w:rFonts w:hint="eastAsia"/>
        </w:rPr>
        <w:t>　　　　四、华中市场需求及竞争格局</w:t>
      </w:r>
      <w:r>
        <w:rPr>
          <w:rFonts w:hint="eastAsia"/>
        </w:rPr>
        <w:br/>
      </w:r>
      <w:r>
        <w:rPr>
          <w:rFonts w:hint="eastAsia"/>
        </w:rPr>
        <w:t>　　　　　　1、市场需求规模</w:t>
      </w:r>
      <w:r>
        <w:rPr>
          <w:rFonts w:hint="eastAsia"/>
        </w:rPr>
        <w:br/>
      </w:r>
      <w:r>
        <w:rPr>
          <w:rFonts w:hint="eastAsia"/>
        </w:rPr>
        <w:t>　　　　　　2、竞争格局分析</w:t>
      </w:r>
      <w:r>
        <w:rPr>
          <w:rFonts w:hint="eastAsia"/>
        </w:rPr>
        <w:br/>
      </w:r>
      <w:r>
        <w:rPr>
          <w:rFonts w:hint="eastAsia"/>
        </w:rPr>
        <w:t>　　　　　　3、龙头企业一览</w:t>
      </w:r>
      <w:r>
        <w:rPr>
          <w:rFonts w:hint="eastAsia"/>
        </w:rPr>
        <w:br/>
      </w:r>
      <w:r>
        <w:rPr>
          <w:rFonts w:hint="eastAsia"/>
        </w:rPr>
        <w:t>　　　　　　4、市场潜力预测</w:t>
      </w:r>
      <w:r>
        <w:rPr>
          <w:rFonts w:hint="eastAsia"/>
        </w:rPr>
        <w:br/>
      </w:r>
      <w:r>
        <w:rPr>
          <w:rFonts w:hint="eastAsia"/>
        </w:rPr>
        <w:t>　　　　五、东北市场需求及竞争格局</w:t>
      </w:r>
      <w:r>
        <w:rPr>
          <w:rFonts w:hint="eastAsia"/>
        </w:rPr>
        <w:br/>
      </w:r>
      <w:r>
        <w:rPr>
          <w:rFonts w:hint="eastAsia"/>
        </w:rPr>
        <w:t>　　　　　　1、市场需求规模</w:t>
      </w:r>
      <w:r>
        <w:rPr>
          <w:rFonts w:hint="eastAsia"/>
        </w:rPr>
        <w:br/>
      </w:r>
      <w:r>
        <w:rPr>
          <w:rFonts w:hint="eastAsia"/>
        </w:rPr>
        <w:t>　　　　　　2、竞争格局分析</w:t>
      </w:r>
      <w:r>
        <w:rPr>
          <w:rFonts w:hint="eastAsia"/>
        </w:rPr>
        <w:br/>
      </w:r>
      <w:r>
        <w:rPr>
          <w:rFonts w:hint="eastAsia"/>
        </w:rPr>
        <w:t>　　　　　　3、龙头企业一览</w:t>
      </w:r>
      <w:r>
        <w:rPr>
          <w:rFonts w:hint="eastAsia"/>
        </w:rPr>
        <w:br/>
      </w:r>
      <w:r>
        <w:rPr>
          <w:rFonts w:hint="eastAsia"/>
        </w:rPr>
        <w:t>　　　　　　4、市场潜力预测</w:t>
      </w:r>
      <w:r>
        <w:rPr>
          <w:rFonts w:hint="eastAsia"/>
        </w:rPr>
        <w:br/>
      </w:r>
      <w:r>
        <w:rPr>
          <w:rFonts w:hint="eastAsia"/>
        </w:rPr>
        <w:t>　　　　六、西南市场需求及竞争格局</w:t>
      </w:r>
      <w:r>
        <w:rPr>
          <w:rFonts w:hint="eastAsia"/>
        </w:rPr>
        <w:br/>
      </w:r>
      <w:r>
        <w:rPr>
          <w:rFonts w:hint="eastAsia"/>
        </w:rPr>
        <w:t>　　　　　　1、市场需求规模</w:t>
      </w:r>
      <w:r>
        <w:rPr>
          <w:rFonts w:hint="eastAsia"/>
        </w:rPr>
        <w:br/>
      </w:r>
      <w:r>
        <w:rPr>
          <w:rFonts w:hint="eastAsia"/>
        </w:rPr>
        <w:t>　　　　　　2、竞争格局分析</w:t>
      </w:r>
      <w:r>
        <w:rPr>
          <w:rFonts w:hint="eastAsia"/>
        </w:rPr>
        <w:br/>
      </w:r>
      <w:r>
        <w:rPr>
          <w:rFonts w:hint="eastAsia"/>
        </w:rPr>
        <w:t>　　　　　　3、龙头企业一览</w:t>
      </w:r>
      <w:r>
        <w:rPr>
          <w:rFonts w:hint="eastAsia"/>
        </w:rPr>
        <w:br/>
      </w:r>
      <w:r>
        <w:rPr>
          <w:rFonts w:hint="eastAsia"/>
        </w:rPr>
        <w:t>　　　　　　4、市场潜力预测</w:t>
      </w:r>
      <w:r>
        <w:rPr>
          <w:rFonts w:hint="eastAsia"/>
        </w:rPr>
        <w:br/>
      </w:r>
      <w:r>
        <w:rPr>
          <w:rFonts w:hint="eastAsia"/>
        </w:rPr>
        <w:t>　　　　七、西北市场需求及竞争格局</w:t>
      </w:r>
      <w:r>
        <w:rPr>
          <w:rFonts w:hint="eastAsia"/>
        </w:rPr>
        <w:br/>
      </w:r>
      <w:r>
        <w:rPr>
          <w:rFonts w:hint="eastAsia"/>
        </w:rPr>
        <w:t>　　　　　　1、市场需求规模</w:t>
      </w:r>
      <w:r>
        <w:rPr>
          <w:rFonts w:hint="eastAsia"/>
        </w:rPr>
        <w:br/>
      </w:r>
      <w:r>
        <w:rPr>
          <w:rFonts w:hint="eastAsia"/>
        </w:rPr>
        <w:t>　　第一节 日本参天制药株式会社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二、企业眼科药物产品分析</w:t>
      </w:r>
      <w:r>
        <w:rPr>
          <w:rFonts w:hint="eastAsia"/>
        </w:rPr>
        <w:br/>
      </w:r>
      <w:r>
        <w:rPr>
          <w:rFonts w:hint="eastAsia"/>
        </w:rPr>
        <w:t>　　　　三、企业市场竞争优势分析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美国爱尔康眼药厂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二、企业眼科药物产品分析</w:t>
      </w:r>
      <w:r>
        <w:rPr>
          <w:rFonts w:hint="eastAsia"/>
        </w:rPr>
        <w:br/>
      </w:r>
      <w:r>
        <w:rPr>
          <w:rFonts w:hint="eastAsia"/>
        </w:rPr>
        <w:t>　　　　三、企业市场竞争优势分析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二、企业眼科药物产品分析</w:t>
      </w:r>
      <w:r>
        <w:rPr>
          <w:rFonts w:hint="eastAsia"/>
        </w:rPr>
        <w:br/>
      </w:r>
      <w:r>
        <w:rPr>
          <w:rFonts w:hint="eastAsia"/>
        </w:rPr>
        <w:t>　　　　三、企业市场竞争优势分析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山东齐鲁制药有限公司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二、企业眼科药物产品分析</w:t>
      </w:r>
      <w:r>
        <w:rPr>
          <w:rFonts w:hint="eastAsia"/>
        </w:rPr>
        <w:br/>
      </w:r>
      <w:r>
        <w:rPr>
          <w:rFonts w:hint="eastAsia"/>
        </w:rPr>
        <w:t>　　　　三、企业市场竞争优势分析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福建麝明珠眼药股份有限公司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二、企业眼科药物产品分析</w:t>
      </w:r>
      <w:r>
        <w:rPr>
          <w:rFonts w:hint="eastAsia"/>
        </w:rPr>
        <w:br/>
      </w:r>
      <w:r>
        <w:rPr>
          <w:rFonts w:hint="eastAsia"/>
        </w:rPr>
        <w:t>　　　　三、企业市场竞争优势分析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沈阳市兴齐制药有限责任公司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二、企业眼科药物产品分析</w:t>
      </w:r>
      <w:r>
        <w:rPr>
          <w:rFonts w:hint="eastAsia"/>
        </w:rPr>
        <w:br/>
      </w:r>
      <w:r>
        <w:rPr>
          <w:rFonts w:hint="eastAsia"/>
        </w:rPr>
        <w:t>　　　　三、企业市场竞争优势分析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行业前景调研与建议</w:t>
      </w:r>
      <w:r>
        <w:rPr>
          <w:rFonts w:hint="eastAsia"/>
        </w:rPr>
        <w:br/>
      </w:r>
      <w:r>
        <w:rPr>
          <w:rFonts w:hint="eastAsia"/>
        </w:rPr>
        <w:t>第八章 行业前景调研与建议</w:t>
      </w:r>
      <w:r>
        <w:rPr>
          <w:rFonts w:hint="eastAsia"/>
        </w:rPr>
        <w:br/>
      </w:r>
      <w:r>
        <w:rPr>
          <w:rFonts w:hint="eastAsia"/>
        </w:rPr>
        <w:t>　　第一节 行业前景调研展望</w:t>
      </w:r>
      <w:r>
        <w:rPr>
          <w:rFonts w:hint="eastAsia"/>
        </w:rPr>
        <w:br/>
      </w:r>
      <w:r>
        <w:rPr>
          <w:rFonts w:hint="eastAsia"/>
        </w:rPr>
        <w:t>　　　　一、眼科药物趋势预测展望</w:t>
      </w:r>
      <w:r>
        <w:rPr>
          <w:rFonts w:hint="eastAsia"/>
        </w:rPr>
        <w:br/>
      </w:r>
      <w:r>
        <w:rPr>
          <w:rFonts w:hint="eastAsia"/>
        </w:rPr>
        <w:t>　　　　二、眼科药物未来经济数据预测</w:t>
      </w:r>
      <w:r>
        <w:rPr>
          <w:rFonts w:hint="eastAsia"/>
        </w:rPr>
        <w:br/>
      </w:r>
      <w:r>
        <w:rPr>
          <w:rFonts w:hint="eastAsia"/>
        </w:rPr>
        <w:t>　　　　　　1、2025-2031年眼科药物市场规模预测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2、2025-2031年眼科药物销售收入预测</w:t>
      </w:r>
      <w:r>
        <w:rPr>
          <w:rFonts w:hint="eastAsia"/>
        </w:rPr>
        <w:br/>
      </w:r>
      <w:r>
        <w:rPr>
          <w:rFonts w:hint="eastAsia"/>
        </w:rPr>
        <w:t>　　　　　　3、2025-2031年眼科药物利润总额预测</w:t>
      </w:r>
      <w:r>
        <w:rPr>
          <w:rFonts w:hint="eastAsia"/>
        </w:rPr>
        <w:br/>
      </w:r>
      <w:r>
        <w:rPr>
          <w:rFonts w:hint="eastAsia"/>
        </w:rPr>
        <w:t>　　　　　　4、2025-2031年眼科药物企业数量预测</w:t>
      </w:r>
      <w:r>
        <w:rPr>
          <w:rFonts w:hint="eastAsia"/>
        </w:rPr>
        <w:br/>
      </w:r>
      <w:r>
        <w:rPr>
          <w:rFonts w:hint="eastAsia"/>
        </w:rPr>
        <w:t>　　　　　　5、2025-2031年眼科药物投资规模预测</w:t>
      </w:r>
      <w:r>
        <w:rPr>
          <w:rFonts w:hint="eastAsia"/>
        </w:rPr>
        <w:br/>
      </w:r>
      <w:r>
        <w:rPr>
          <w:rFonts w:hint="eastAsia"/>
        </w:rPr>
        <w:t>　　　　三、眼科药物发展趋势预测</w:t>
      </w:r>
      <w:r>
        <w:rPr>
          <w:rFonts w:hint="eastAsia"/>
        </w:rPr>
        <w:br/>
      </w:r>
      <w:r>
        <w:rPr>
          <w:rFonts w:hint="eastAsia"/>
        </w:rPr>
        <w:t>　　第二节 投资前景与防范</w:t>
      </w:r>
      <w:r>
        <w:rPr>
          <w:rFonts w:hint="eastAsia"/>
        </w:rPr>
        <w:br/>
      </w:r>
      <w:r>
        <w:rPr>
          <w:rFonts w:hint="eastAsia"/>
        </w:rPr>
        <w:t>　　　　一、市场准入风险与防范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三、政策风险与防范</w:t>
      </w:r>
      <w:r>
        <w:rPr>
          <w:rFonts w:hint="eastAsia"/>
        </w:rPr>
        <w:br/>
      </w:r>
      <w:r>
        <w:rPr>
          <w:rFonts w:hint="eastAsia"/>
        </w:rPr>
        <w:t>　　　　四、技术风险与防范</w:t>
      </w:r>
      <w:r>
        <w:rPr>
          <w:rFonts w:hint="eastAsia"/>
        </w:rPr>
        <w:br/>
      </w:r>
      <w:r>
        <w:rPr>
          <w:rFonts w:hint="eastAsia"/>
        </w:rPr>
        <w:t>　　第三节 [.中.智.林.]投资建议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二、产业链投资建议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2020-2025年眼科药物市场规模统计</w:t>
      </w:r>
      <w:r>
        <w:rPr>
          <w:rFonts w:hint="eastAsia"/>
        </w:rPr>
        <w:br/>
      </w:r>
      <w:r>
        <w:rPr>
          <w:rFonts w:hint="eastAsia"/>
        </w:rPr>
        <w:t>　　图表 2020-2025年眼科药物销售收入统计</w:t>
      </w:r>
      <w:r>
        <w:rPr>
          <w:rFonts w:hint="eastAsia"/>
        </w:rPr>
        <w:br/>
      </w:r>
      <w:r>
        <w:rPr>
          <w:rFonts w:hint="eastAsia"/>
        </w:rPr>
        <w:t>　　图表 2020-2025年眼科药物利润总额统计</w:t>
      </w:r>
      <w:r>
        <w:rPr>
          <w:rFonts w:hint="eastAsia"/>
        </w:rPr>
        <w:br/>
      </w:r>
      <w:r>
        <w:rPr>
          <w:rFonts w:hint="eastAsia"/>
        </w:rPr>
        <w:t>　　图表 2020-2025年眼科药物企业数量统计</w:t>
      </w:r>
      <w:r>
        <w:rPr>
          <w:rFonts w:hint="eastAsia"/>
        </w:rPr>
        <w:br/>
      </w:r>
      <w:r>
        <w:rPr>
          <w:rFonts w:hint="eastAsia"/>
        </w:rPr>
        <w:t>　　图表 2020-2025年眼科药物投资规模统计</w:t>
      </w:r>
      <w:r>
        <w:rPr>
          <w:rFonts w:hint="eastAsia"/>
        </w:rPr>
        <w:br/>
      </w:r>
      <w:r>
        <w:rPr>
          <w:rFonts w:hint="eastAsia"/>
        </w:rPr>
        <w:t>　　图表 2020-2025年眼科药物盈利能力分析</w:t>
      </w:r>
      <w:r>
        <w:rPr>
          <w:rFonts w:hint="eastAsia"/>
        </w:rPr>
        <w:br/>
      </w:r>
      <w:r>
        <w:rPr>
          <w:rFonts w:hint="eastAsia"/>
        </w:rPr>
        <w:t>　　图表 2020-2025年眼科药物偿债能力分析</w:t>
      </w:r>
      <w:r>
        <w:rPr>
          <w:rFonts w:hint="eastAsia"/>
        </w:rPr>
        <w:br/>
      </w:r>
      <w:r>
        <w:rPr>
          <w:rFonts w:hint="eastAsia"/>
        </w:rPr>
        <w:t>　　图表 2020-2025年眼科药物营运能力统计</w:t>
      </w:r>
      <w:r>
        <w:rPr>
          <w:rFonts w:hint="eastAsia"/>
        </w:rPr>
        <w:br/>
      </w:r>
      <w:r>
        <w:rPr>
          <w:rFonts w:hint="eastAsia"/>
        </w:rPr>
        <w:t>　　图表 2020-2025年眼科药物成长能力统计</w:t>
      </w:r>
      <w:r>
        <w:rPr>
          <w:rFonts w:hint="eastAsia"/>
        </w:rPr>
        <w:br/>
      </w:r>
      <w:r>
        <w:rPr>
          <w:rFonts w:hint="eastAsia"/>
        </w:rPr>
        <w:t>　　图表 2025-2031年眼科药物市场规模预测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2025-2031年眼科药物销售收入预测</w:t>
      </w:r>
      <w:r>
        <w:rPr>
          <w:rFonts w:hint="eastAsia"/>
        </w:rPr>
        <w:br/>
      </w:r>
      <w:r>
        <w:rPr>
          <w:rFonts w:hint="eastAsia"/>
        </w:rPr>
        <w:t>　　图表 2025-2031年眼科药物利润总额预测</w:t>
      </w:r>
      <w:r>
        <w:rPr>
          <w:rFonts w:hint="eastAsia"/>
        </w:rPr>
        <w:br/>
      </w:r>
      <w:r>
        <w:rPr>
          <w:rFonts w:hint="eastAsia"/>
        </w:rPr>
        <w:t>　　图表 2025-2031年眼科药物企业数量预测</w:t>
      </w:r>
      <w:r>
        <w:rPr>
          <w:rFonts w:hint="eastAsia"/>
        </w:rPr>
        <w:br/>
      </w:r>
      <w:r>
        <w:rPr>
          <w:rFonts w:hint="eastAsia"/>
        </w:rPr>
        <w:t>　　图表 2025-2031年眼科药物投资规模预测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39a5e2d9f475e" w:history="1">
        <w:r>
          <w:rPr>
            <w:rStyle w:val="Hyperlink"/>
          </w:rPr>
          <w:t>2025-2031年中国眼科用药行业发展全面调研与未来趋势报告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39a5e2d9f475e" w:history="1">
        <w:r>
          <w:rPr>
            <w:rStyle w:val="Hyperlink"/>
          </w:rPr>
          <w:t>https://www.20087.com/5/38/YanKeYongYaoHangYeFaZhanQuShi.html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热点：18种常见眼科疾病、眼科用药有哪些、眼药水大全、眼科用药ppt、医院常用眼药水名称、眼科用药常见药品、眼科用药口服药有哪些、眼科用药ppt课件免费、眼科有什么药可以治疗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767be5f344e7f" w:history="1">
      <w:r>
        <w:rPr>
          <w:rStyle w:val="Hyperlink"/>
        </w:rPr>
        <w:t>2025-2031年中国眼科用药行业发展全面调研与未来趋势报告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YanKeYongYaoHangYeFaZhanQuShi.html" TargetMode="External" Id="R35a39a5e2d9f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YanKeYongYaoHangYeFaZhanQuShi.html" TargetMode="External" Id="R755767be5f34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2025-04-06T04:29:00Z</dcterms:created>
  <dcterms:modified xsi:type="dcterms:W3CDTF">2025-04-06T05:29:00Z</dcterms:modified>
  <dc:subject>2025-2031年中国眼科用药行业发展全面调研与未来趋势报告</dc:subject>
  <dc:title>2025-2031年中国眼科用药行业发展全面调研与未来趋势报告</dc:title>
  <cp:keywords>2025-2031年中国眼科用药行业发展全面调研与未来趋势报告</cp:keywords>
  <dc:description>2025-2031年中国眼科用药行业发展全面调研与未来趋势报告</dc:description>
</cp:coreProperties>
</file>