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eb60e8cb84c6b" w:history="1">
              <w:r>
                <w:rPr>
                  <w:rStyle w:val="Hyperlink"/>
                </w:rPr>
                <w:t>2025-2031年中国维生素C-钙行业研究分析及发展趋势预测报告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eb60e8cb84c6b" w:history="1">
              <w:r>
                <w:rPr>
                  <w:rStyle w:val="Hyperlink"/>
                </w:rPr>
                <w:t>2025-2031年中国维生素C-钙行业研究分析及发展趋势预测报告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eb60e8cb84c6b" w:history="1">
                <w:r>
                  <w:rPr>
                    <w:rStyle w:val="Hyperlink"/>
                  </w:rPr>
                  <w:t>https://www.20087.com/5/98/WeiShengSuC-GaiShiChangQianJingF.html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-钙是一种新型的营养补充剂，近年来受到了消费者的欢迎。它结合了维生素C和钙两种重要的营养素，不仅可以增强免疫力，还能促进骨骼健康。随着人们对健康意识的提升和对功能性食品需求的增加，维生素C-钙产品在市场上表现出强劲的增长势头。目前市面上已经出现了多种形式的产品，包括片剂、粉末、饮料等，以满足不同消费者的需求。此外，科研机构和生产企业也在不断探索新的配方和技术，以提高维生素C-钙产品的吸收利用率和口感。</w:t>
      </w:r>
      <w:r>
        <w:rPr>
          <w:rFonts w:hint="eastAsia"/>
        </w:rPr>
        <w:br/>
      </w:r>
      <w:r>
        <w:rPr>
          <w:rFonts w:hint="eastAsia"/>
        </w:rPr>
        <w:t>　　维生素C-钙的未来发展趋势将更加关注产品的创新和市场细分。随着消费者对健康产品需求的多样化，维生素C-钙产品的形态和口味将更加丰富多样，以满足不同年龄层和偏好群体的需求。同时，随着科学技术的进步，维生素C-钙产品的吸收效果和生物利用度也将得到进一步提升。此外，随着健康食品市场的不断发展，维生素C-钙产品有望成为日常保健和营养补充的重要选择之一，尤其是在儿童和老年人群中将有更广泛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eb60e8cb84c6b" w:history="1">
        <w:r>
          <w:rPr>
            <w:rStyle w:val="Hyperlink"/>
          </w:rPr>
          <w:t>2025-2031年中国维生素C-钙行业研究分析及发展趋势预测报告</w:t>
        </w:r>
      </w:hyperlink>
      <w:r>
        <w:rPr>
          <w:rFonts w:hint="eastAsia"/>
        </w:rPr>
        <w:t>》依托权威机构及相关协会的数据资料，全面解析了维生素C-钙行业现状、市场需求及市场规模，系统梳理了维生素C-钙产业链结构、价格趋势及各细分市场动态。报告对维生素C-钙市场前景与发展趋势进行了科学预测，重点分析了品牌竞争格局、市场集中度及主要企业的经营表现。同时，通过SWOT分析揭示了维生素C-钙行业面临的机遇与风险，为维生素C-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中国维生素C-钙行业发展环境</w:t>
      </w:r>
      <w:r>
        <w:rPr>
          <w:rFonts w:hint="eastAsia"/>
        </w:rPr>
        <w:br/>
      </w:r>
      <w:r>
        <w:rPr>
          <w:rFonts w:hint="eastAsia"/>
        </w:rPr>
        <w:t>　　第一节 维生素C-钙行业及属性分析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中国维生素C-钙生产现状分析</w:t>
      </w:r>
      <w:r>
        <w:rPr>
          <w:rFonts w:hint="eastAsia"/>
        </w:rPr>
        <w:br/>
      </w:r>
      <w:r>
        <w:rPr>
          <w:rFonts w:hint="eastAsia"/>
        </w:rPr>
        <w:t>　　第一节 维生素C-钙行业总体规模</w:t>
      </w:r>
      <w:r>
        <w:rPr>
          <w:rFonts w:hint="eastAsia"/>
        </w:rPr>
        <w:br/>
      </w:r>
      <w:r>
        <w:rPr>
          <w:rFonts w:hint="eastAsia"/>
        </w:rPr>
        <w:t>　　第二节 维生素C-钙产能概况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维生素C-钙市场容量概况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维生素C-钙产业的生命周期分析</w:t>
      </w:r>
      <w:r>
        <w:rPr>
          <w:rFonts w:hint="eastAsia"/>
        </w:rPr>
        <w:br/>
      </w:r>
      <w:r>
        <w:rPr>
          <w:rFonts w:hint="eastAsia"/>
        </w:rPr>
        <w:t>　　第五节 维生素C-钙产业供需情况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2025年中国维生素C-钙市场供需监测分析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2025年中国维生素C-钙市场竞争格局与厂商市场竞争力评价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我国维生素C-钙行业供需状况分析</w:t>
      </w:r>
      <w:r>
        <w:rPr>
          <w:rFonts w:hint="eastAsia"/>
        </w:rPr>
        <w:br/>
      </w:r>
      <w:r>
        <w:rPr>
          <w:rFonts w:hint="eastAsia"/>
        </w:rPr>
        <w:t>　　第一节 维生素C-钙行业市场需求分析</w:t>
      </w:r>
      <w:r>
        <w:rPr>
          <w:rFonts w:hint="eastAsia"/>
        </w:rPr>
        <w:br/>
      </w:r>
      <w:r>
        <w:rPr>
          <w:rFonts w:hint="eastAsia"/>
        </w:rPr>
        <w:t>　　第二节 维生素C-钙行业供给能力分析</w:t>
      </w:r>
      <w:r>
        <w:rPr>
          <w:rFonts w:hint="eastAsia"/>
        </w:rPr>
        <w:br/>
      </w:r>
      <w:r>
        <w:rPr>
          <w:rFonts w:hint="eastAsia"/>
        </w:rPr>
        <w:t>　　第三节 维生素C-钙行业进出口贸易分析</w:t>
      </w:r>
      <w:r>
        <w:rPr>
          <w:rFonts w:hint="eastAsia"/>
        </w:rPr>
        <w:br/>
      </w:r>
      <w:r>
        <w:rPr>
          <w:rFonts w:hint="eastAsia"/>
        </w:rPr>
        <w:t>　　我国维生素 C（VC）出口情况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维生素C-钙行业竞争绩效分析</w:t>
      </w:r>
      <w:r>
        <w:rPr>
          <w:rFonts w:hint="eastAsia"/>
        </w:rPr>
        <w:br/>
      </w:r>
      <w:r>
        <w:rPr>
          <w:rFonts w:hint="eastAsia"/>
        </w:rPr>
        <w:t>　　第一节 维生素C-钙行业总体效益水平分析</w:t>
      </w:r>
      <w:r>
        <w:rPr>
          <w:rFonts w:hint="eastAsia"/>
        </w:rPr>
        <w:br/>
      </w:r>
      <w:r>
        <w:rPr>
          <w:rFonts w:hint="eastAsia"/>
        </w:rPr>
        <w:t>　　第二节 维生素C-钙行业产业集中度分析</w:t>
      </w:r>
      <w:r>
        <w:rPr>
          <w:rFonts w:hint="eastAsia"/>
        </w:rPr>
        <w:br/>
      </w:r>
      <w:r>
        <w:rPr>
          <w:rFonts w:hint="eastAsia"/>
        </w:rPr>
        <w:t>　　第三节 维生素C-钙行业不同所有制企业绩效分析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维生素C-钙行业不同规模企业绩效分析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维生素C-钙市场分销体系分析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2025年维生素C-钙市场发展前景预测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我国维生素C-钙行业投融资分析</w:t>
      </w:r>
      <w:r>
        <w:rPr>
          <w:rFonts w:hint="eastAsia"/>
        </w:rPr>
        <w:br/>
      </w:r>
      <w:r>
        <w:rPr>
          <w:rFonts w:hint="eastAsia"/>
        </w:rPr>
        <w:t>　　第一节 我国维生素C-钙行业企业所有制状况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我国维生素C-钙行业外资进入状况</w:t>
      </w:r>
      <w:r>
        <w:rPr>
          <w:rFonts w:hint="eastAsia"/>
        </w:rPr>
        <w:br/>
      </w:r>
      <w:r>
        <w:rPr>
          <w:rFonts w:hint="eastAsia"/>
        </w:rPr>
        <w:t>　　第三节 我国维生素C-钙行业合作与并购</w:t>
      </w:r>
      <w:r>
        <w:rPr>
          <w:rFonts w:hint="eastAsia"/>
        </w:rPr>
        <w:br/>
      </w:r>
      <w:r>
        <w:rPr>
          <w:rFonts w:hint="eastAsia"/>
        </w:rPr>
        <w:t>　　第四节 我国维生素C-钙行业投资体制分析</w:t>
      </w:r>
      <w:r>
        <w:rPr>
          <w:rFonts w:hint="eastAsia"/>
        </w:rPr>
        <w:br/>
      </w:r>
      <w:r>
        <w:rPr>
          <w:rFonts w:hint="eastAsia"/>
        </w:rPr>
        <w:t>　　第五节 我国维生素C-钙行业资本市场融资分析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维生素C-钙产业投资策略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我国维生素C-钙行业企业分析</w:t>
      </w:r>
      <w:r>
        <w:rPr>
          <w:rFonts w:hint="eastAsia"/>
        </w:rPr>
        <w:br/>
      </w:r>
      <w:r>
        <w:rPr>
          <w:rFonts w:hint="eastAsia"/>
        </w:rPr>
        <w:t>　　第一节 养生堂药业有限公司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辉瑞投资有限公司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杭州赛诺菲民生健康药业有限公司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百时美施贵宝（中国）投资有限公司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2025年中国维生素C-钙产业投资分析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维生素C-钙相关产业2025年走势分析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维生素C-钙行业成长能力及稳定性分析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维生素C-钙行业生命周期分析</w:t>
      </w:r>
      <w:r>
        <w:rPr>
          <w:rFonts w:hint="eastAsia"/>
        </w:rPr>
        <w:br/>
      </w:r>
      <w:r>
        <w:rPr>
          <w:rFonts w:hint="eastAsia"/>
        </w:rPr>
        <w:t>　　第二节 维生素C-钙行业增长性与波动性分析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维生素C-钙行业集中程度分析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维生素C-钙行业风险趋势分析与对策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维生素C-钙行业风险分析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维生素C-钙行业投资风险及控制策略分析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一、2025-2031年维生素C-钙行业市场风险及控制策略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二、2025-2031年维生素C-钙行业政策风险及控制策略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三、2025-2031年维生素C-钙行业经营风险及控制策略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四、2025-2031年维生素C-钙同业竞争风险及控制策略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五、2025-2031年维生素C-钙行业其他风险及控制策略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维生素C-钙产业投资风险</w:t>
      </w:r>
      <w:r>
        <w:rPr>
          <w:rFonts w:hint="eastAsia"/>
        </w:rPr>
        <w:br/>
      </w:r>
      <w:r>
        <w:rPr>
          <w:rFonts w:hint="eastAsia"/>
        </w:rPr>
        <w:t>　　第一节 维生素C-钙行业宏观调控风险</w:t>
      </w:r>
      <w:r>
        <w:rPr>
          <w:rFonts w:hint="eastAsia"/>
        </w:rPr>
        <w:br/>
      </w:r>
      <w:r>
        <w:rPr>
          <w:rFonts w:hint="eastAsia"/>
        </w:rPr>
        <w:t>　　第二节 维生素C-钙行业竞争风险</w:t>
      </w:r>
      <w:r>
        <w:rPr>
          <w:rFonts w:hint="eastAsia"/>
        </w:rPr>
        <w:br/>
      </w:r>
      <w:r>
        <w:rPr>
          <w:rFonts w:hint="eastAsia"/>
        </w:rPr>
        <w:t>　　第三节 维生素C-钙行业供需波动风险</w:t>
      </w:r>
      <w:r>
        <w:rPr>
          <w:rFonts w:hint="eastAsia"/>
        </w:rPr>
        <w:br/>
      </w:r>
      <w:r>
        <w:rPr>
          <w:rFonts w:hint="eastAsia"/>
        </w:rPr>
        <w:t>　　第四节 维生素C-钙行业技术创新风险</w:t>
      </w:r>
      <w:r>
        <w:rPr>
          <w:rFonts w:hint="eastAsia"/>
        </w:rPr>
        <w:br/>
      </w:r>
      <w:r>
        <w:rPr>
          <w:rFonts w:hint="eastAsia"/>
        </w:rPr>
        <w:t>　　第五节 维生素C-钙行业经营管理风险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2025-2031年中国维生素C-钙行业发展趋势研究分析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2025-2031年维生素C-钙行业国际市场预测</w:t>
      </w:r>
      <w:r>
        <w:rPr>
          <w:rFonts w:hint="eastAsia"/>
        </w:rPr>
        <w:br/>
      </w:r>
      <w:r>
        <w:rPr>
          <w:rFonts w:hint="eastAsia"/>
        </w:rPr>
        <w:t>　　　　一、维生素C-钙行业产能预测</w:t>
      </w:r>
      <w:r>
        <w:rPr>
          <w:rFonts w:hint="eastAsia"/>
        </w:rPr>
        <w:br/>
      </w:r>
      <w:r>
        <w:rPr>
          <w:rFonts w:hint="eastAsia"/>
        </w:rPr>
        <w:t>　　　　二、维生素C-钙行业市场需求前景</w:t>
      </w:r>
      <w:r>
        <w:rPr>
          <w:rFonts w:hint="eastAsia"/>
        </w:rPr>
        <w:br/>
      </w:r>
      <w:r>
        <w:rPr>
          <w:rFonts w:hint="eastAsia"/>
        </w:rPr>
        <w:t>　　第二节 中国维生素C-钙行业发展趋势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2025-2031年维生素C-钙行业中国市场预测</w:t>
      </w:r>
      <w:r>
        <w:rPr>
          <w:rFonts w:hint="eastAsia"/>
        </w:rPr>
        <w:br/>
      </w:r>
      <w:r>
        <w:rPr>
          <w:rFonts w:hint="eastAsia"/>
        </w:rPr>
        <w:t>　　　　一、维生素C-钙行业产能预测</w:t>
      </w:r>
      <w:r>
        <w:rPr>
          <w:rFonts w:hint="eastAsia"/>
        </w:rPr>
        <w:br/>
      </w:r>
      <w:r>
        <w:rPr>
          <w:rFonts w:hint="eastAsia"/>
        </w:rPr>
        <w:t>　　　　二、维生素C-钙行业市场需求前景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维生素C-钙行业投资机会分析研究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2025-2031年维生素C-钙行业主要区域投资机会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2025-2031年维生素C-钙行业出口市场投资机会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2025-2031年维生素C-钙行业企业的多元化投资机会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维生素C-钙企业制定“十四五”发展战略研究分析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预测性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[中.智.林]可预期的战略定位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我国维生素C-钙行业标准</w:t>
      </w:r>
      <w:r>
        <w:rPr>
          <w:rFonts w:hint="eastAsia"/>
        </w:rPr>
        <w:br/>
      </w:r>
      <w:r>
        <w:rPr>
          <w:rFonts w:hint="eastAsia"/>
        </w:rPr>
        <w:t>　　图表 10 我国维生素C-钙行业产能分析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2025-2031年我国维生素C-钙行业产能预测</w:t>
      </w:r>
      <w:r>
        <w:rPr>
          <w:rFonts w:hint="eastAsia"/>
        </w:rPr>
        <w:br/>
      </w:r>
      <w:r>
        <w:rPr>
          <w:rFonts w:hint="eastAsia"/>
        </w:rPr>
        <w:t>　　图表 12 我国维生素C-钙行业市场规模分析</w:t>
      </w:r>
      <w:r>
        <w:rPr>
          <w:rFonts w:hint="eastAsia"/>
        </w:rPr>
        <w:br/>
      </w:r>
      <w:r>
        <w:rPr>
          <w:rFonts w:hint="eastAsia"/>
        </w:rPr>
        <w:t>　　图表 13 我国维生素C-钙行业产能利用率分析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2025-2031年我国维生素C-钙行业市场规模预测</w:t>
      </w:r>
      <w:r>
        <w:rPr>
          <w:rFonts w:hint="eastAsia"/>
        </w:rPr>
        <w:br/>
      </w:r>
      <w:r>
        <w:rPr>
          <w:rFonts w:hint="eastAsia"/>
        </w:rPr>
        <w:t>　　图表 15 维生素C-钙产业所处生命周期示意图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我国维生素C-钙行业供需分析</w:t>
      </w:r>
      <w:r>
        <w:rPr>
          <w:rFonts w:hint="eastAsia"/>
        </w:rPr>
        <w:br/>
      </w:r>
      <w:r>
        <w:rPr>
          <w:rFonts w:hint="eastAsia"/>
        </w:rPr>
        <w:t>　　图表 18 我国维生素C-钙行业市场规模分析</w:t>
      </w:r>
      <w:r>
        <w:rPr>
          <w:rFonts w:hint="eastAsia"/>
        </w:rPr>
        <w:br/>
      </w:r>
      <w:r>
        <w:rPr>
          <w:rFonts w:hint="eastAsia"/>
        </w:rPr>
        <w:t>　　图表 19 我国维生素C-钙行业市场增长性分析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2025年我国维生素C-钙行业市场生产情况分析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我国维生素C-钙各区域市场企业分布情况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我国维生素C-钙行业市场需求量分析</w:t>
      </w:r>
      <w:r>
        <w:rPr>
          <w:rFonts w:hint="eastAsia"/>
        </w:rPr>
        <w:br/>
      </w:r>
      <w:r>
        <w:rPr>
          <w:rFonts w:hint="eastAsia"/>
        </w:rPr>
        <w:t>　　图表 23 我国维生素C-钙行业市场供给分析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2020-2025年我国维生素C-钙行业市场结构分析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2020-2025年我国维生素C-钙行业市场需求及预测分析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2020-2025年我国维生素C-钙行业市场供给及预测分析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国内外维生素C-钙行业市场需求分析</w:t>
      </w:r>
      <w:r>
        <w:rPr>
          <w:rFonts w:hint="eastAsia"/>
        </w:rPr>
        <w:br/>
      </w:r>
      <w:r>
        <w:rPr>
          <w:rFonts w:hint="eastAsia"/>
        </w:rPr>
        <w:t>　　图表 28 我国维生素C-钙行业总资产周转率分析</w:t>
      </w:r>
      <w:r>
        <w:rPr>
          <w:rFonts w:hint="eastAsia"/>
        </w:rPr>
        <w:br/>
      </w:r>
      <w:r>
        <w:rPr>
          <w:rFonts w:hint="eastAsia"/>
        </w:rPr>
        <w:t>　　图表 29 我国维生素C-钙行业不同所有制企业总资产周转率分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我国维生素C-钙行业不同规模企业总资产周转率分析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eb60e8cb84c6b" w:history="1">
        <w:r>
          <w:rPr>
            <w:rStyle w:val="Hyperlink"/>
          </w:rPr>
          <w:t>2025-2031年中国维生素C-钙行业研究分析及发展趋势预测报告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eb60e8cb84c6b" w:history="1">
        <w:r>
          <w:rPr>
            <w:rStyle w:val="Hyperlink"/>
          </w:rPr>
          <w:t>https://www.20087.com/5/98/WeiShengSuC-GaiShiChangQianJingF.html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热点：维生素c钙片作用与功效、维生素c钙与维生素c的区别、维生素c钙片可以一起吃吗、维生素c钙胶囊多少钱一盒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0d4e91716433f" w:history="1">
      <w:r>
        <w:rPr>
          <w:rStyle w:val="Hyperlink"/>
        </w:rPr>
        <w:t>2025-2031年中国维生素C-钙行业研究分析及发展趋势预测报告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eiShengSuC-GaiShiChangQianJingF.html" TargetMode="External" Id="Rb75eb60e8cb8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eiShengSuC-GaiShiChangQianJingF.html" TargetMode="External" Id="R4d50d4e91716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2025-01-13T23:13:00Z</dcterms:created>
  <dcterms:modified xsi:type="dcterms:W3CDTF">2025-01-14T00:13:00Z</dcterms:modified>
  <dc:subject>2025-2031年中国维生素C-钙行业研究分析及发展趋势预测报告</dc:subject>
  <dc:title>2025-2031年中国维生素C-钙行业研究分析及发展趋势预测报告</dc:title>
  <cp:keywords>2025-2031年中国维生素C-钙行业研究分析及发展趋势预测报告</cp:keywords>
  <dc:description>2025-2031年中国维生素C-钙行业研究分析及发展趋势预测报告</dc:description>
</cp:coreProperties>
</file>