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b475ac394ed2" w:history="1">
              <w:r>
                <w:rPr>
                  <w:rStyle w:val="Hyperlink"/>
                </w:rPr>
                <w:t>2024年版中国药事服务业市场现状调研与发展前景趋势分析报告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b475ac394ed2" w:history="1">
              <w:r>
                <w:rPr>
                  <w:rStyle w:val="Hyperlink"/>
                </w:rPr>
                <w:t>2024年版中国药事服务业市场现状调研与发展前景趋势分析报告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7b475ac394ed2" w:history="1">
                <w:r>
                  <w:rPr>
                    <w:rStyle w:val="Hyperlink"/>
                  </w:rPr>
                  <w:t>https://www.20087.com/5/88/YaoShiFuWuYeShiChangDiaoYanYuQia.html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业是围绕药品使用和服务的一系列相关活动，包括药品调剂、用药指导、药物咨询等。近年来，随着医疗体制改革的深化和患者对医疗服务品质要求的提高，药事服务业的重要性日益凸显。医疗机构和药店开始提供更多元化的药事服务，如个性化用药咨询、药品配送上门等服务，以满足患者的需求。此外，数字化技术的应用，如电子处方系统和移动医疗应用，也为药事服务带来了新的发展机遇。</w:t>
      </w:r>
      <w:r>
        <w:rPr>
          <w:rFonts w:hint="eastAsia"/>
        </w:rPr>
        <w:br/>
      </w:r>
      <w:r>
        <w:rPr>
          <w:rFonts w:hint="eastAsia"/>
        </w:rPr>
        <w:t>　　未来，药事服务业的发展将更加注重数字化转型和服务质量提升。随着互联网医疗的普及，药事服务将更多地采用在线平台和移动应用，为患者提供更加便捷的服务。同时，药事服务将更加注重个性化和专业化，通过建立患者档案和跟踪用药情况，提供更加精准的用药指导和健康管理服务。此外，随着对药物合理使用意识的增强，药事服务将加强对药物不良反应的监测和预防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b475ac394ed2" w:history="1">
        <w:r>
          <w:rPr>
            <w:rStyle w:val="Hyperlink"/>
          </w:rPr>
          <w:t>2024年版中国药事服务业市场现状调研与发展前景趋势分析报告</w:t>
        </w:r>
      </w:hyperlink>
      <w:r>
        <w:rPr>
          <w:rFonts w:hint="eastAsia"/>
        </w:rPr>
        <w:t>》全面分析了药事服务业行业的市场规模、需求和价格趋势，探讨了产业链结构及其发展变化。药事服务业报告详尽阐述了行业现状，对未来药事服务业市场前景和发展趋势进行了科学预测。同时，药事服务业报告还深入剖析了细分市场的竞争格局，重点评估了行业领先企业的竞争实力、市场集中度及品牌影响力。药事服务业报告以专业、科学的视角，为投资者揭示了药事服务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（1）美国药事服务费内涵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（3）对我国药事服务费内涵的探讨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1）固定差率加成</w:t>
      </w:r>
      <w:r>
        <w:rPr>
          <w:rFonts w:hint="eastAsia"/>
        </w:rPr>
        <w:br/>
      </w:r>
      <w:r>
        <w:rPr>
          <w:rFonts w:hint="eastAsia"/>
        </w:rPr>
        <w:t>　　　　2）差别差率加成</w:t>
      </w:r>
      <w:r>
        <w:rPr>
          <w:rFonts w:hint="eastAsia"/>
        </w:rPr>
        <w:br/>
      </w:r>
      <w:r>
        <w:rPr>
          <w:rFonts w:hint="eastAsia"/>
        </w:rPr>
        <w:t>　　　　3）批量折扣形式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1）药品调剂费</w:t>
      </w:r>
      <w:r>
        <w:rPr>
          <w:rFonts w:hint="eastAsia"/>
        </w:rPr>
        <w:br/>
      </w:r>
      <w:r>
        <w:rPr>
          <w:rFonts w:hint="eastAsia"/>
        </w:rPr>
        <w:t>　　　　2）其他药学服务收费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1）涵义</w:t>
      </w:r>
      <w:r>
        <w:rPr>
          <w:rFonts w:hint="eastAsia"/>
        </w:rPr>
        <w:br/>
      </w:r>
      <w:r>
        <w:rPr>
          <w:rFonts w:hint="eastAsia"/>
        </w:rPr>
        <w:t>　　　　2）典型代表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（4）国外药事服务补偿模式对我国的借鉴</w:t>
      </w:r>
      <w:r>
        <w:rPr>
          <w:rFonts w:hint="eastAsia"/>
        </w:rPr>
        <w:br/>
      </w:r>
      <w:r>
        <w:rPr>
          <w:rFonts w:hint="eastAsia"/>
        </w:rPr>
        <w:t>　　　　1.3.4 药品调剂费收费方式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（6）按处方中药品种类收费</w:t>
      </w:r>
      <w:r>
        <w:rPr>
          <w:rFonts w:hint="eastAsia"/>
        </w:rPr>
        <w:br/>
      </w:r>
      <w:r>
        <w:rPr>
          <w:rFonts w:hint="eastAsia"/>
        </w:rPr>
        <w:t>　　　　（7）按处方中药品金额收费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（1）规范药品临床使用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（3）药品质量管理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（2）推行国家制定的基本药物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药品不良反应监测</w:t>
      </w:r>
      <w:r>
        <w:rPr>
          <w:rFonts w:hint="eastAsia"/>
        </w:rPr>
        <w:br/>
      </w:r>
      <w:r>
        <w:rPr>
          <w:rFonts w:hint="eastAsia"/>
        </w:rPr>
        <w:t>　　　　（1）药品不良反应概念</w:t>
      </w:r>
      <w:r>
        <w:rPr>
          <w:rFonts w:hint="eastAsia"/>
        </w:rPr>
        <w:br/>
      </w:r>
      <w:r>
        <w:rPr>
          <w:rFonts w:hint="eastAsia"/>
        </w:rPr>
        <w:t>　　　　（2）药品不良反应监测</w:t>
      </w:r>
      <w:r>
        <w:rPr>
          <w:rFonts w:hint="eastAsia"/>
        </w:rPr>
        <w:br/>
      </w:r>
      <w:r>
        <w:rPr>
          <w:rFonts w:hint="eastAsia"/>
        </w:rPr>
        <w:t>　　　　1）全国药品不良反应数量</w:t>
      </w:r>
      <w:r>
        <w:rPr>
          <w:rFonts w:hint="eastAsia"/>
        </w:rPr>
        <w:br/>
      </w:r>
      <w:r>
        <w:rPr>
          <w:rFonts w:hint="eastAsia"/>
        </w:rPr>
        <w:t>　　　　2）全国药品不良反应分布</w:t>
      </w:r>
      <w:r>
        <w:rPr>
          <w:rFonts w:hint="eastAsia"/>
        </w:rPr>
        <w:br/>
      </w:r>
      <w:r>
        <w:rPr>
          <w:rFonts w:hint="eastAsia"/>
        </w:rPr>
        <w:t>　　　　2.2.2 药品不良反应特征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（1）不良反应药品品种分类</w:t>
      </w:r>
      <w:r>
        <w:rPr>
          <w:rFonts w:hint="eastAsia"/>
        </w:rPr>
        <w:br/>
      </w:r>
      <w:r>
        <w:rPr>
          <w:rFonts w:hint="eastAsia"/>
        </w:rPr>
        <w:t>　　　　1）总病例报告中涉及化学药品类别</w:t>
      </w:r>
      <w:r>
        <w:rPr>
          <w:rFonts w:hint="eastAsia"/>
        </w:rPr>
        <w:br/>
      </w:r>
      <w:r>
        <w:rPr>
          <w:rFonts w:hint="eastAsia"/>
        </w:rPr>
        <w:t>　　　　2）抗感染药具体品种排名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（4）国家基本药物安全状况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1）医师的需求</w:t>
      </w:r>
      <w:r>
        <w:rPr>
          <w:rFonts w:hint="eastAsia"/>
        </w:rPr>
        <w:br/>
      </w:r>
      <w:r>
        <w:rPr>
          <w:rFonts w:hint="eastAsia"/>
        </w:rPr>
        <w:t>　　　　2）护士的需求</w:t>
      </w:r>
      <w:r>
        <w:rPr>
          <w:rFonts w:hint="eastAsia"/>
        </w:rPr>
        <w:br/>
      </w:r>
      <w:r>
        <w:rPr>
          <w:rFonts w:hint="eastAsia"/>
        </w:rPr>
        <w:t>　　　　3）患者的需求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　　1）药学专业的知识结构</w:t>
      </w:r>
      <w:r>
        <w:rPr>
          <w:rFonts w:hint="eastAsia"/>
        </w:rPr>
        <w:br/>
      </w:r>
      <w:r>
        <w:rPr>
          <w:rFonts w:hint="eastAsia"/>
        </w:rPr>
        <w:t>　　　　2）临床药师的培训方式</w:t>
      </w:r>
      <w:r>
        <w:rPr>
          <w:rFonts w:hint="eastAsia"/>
        </w:rPr>
        <w:br/>
      </w:r>
      <w:r>
        <w:rPr>
          <w:rFonts w:hint="eastAsia"/>
        </w:rPr>
        <w:t>　　　　3）临床药学部门的归属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（1）文献数量变化统计</w:t>
      </w:r>
      <w:r>
        <w:rPr>
          <w:rFonts w:hint="eastAsia"/>
        </w:rPr>
        <w:br/>
      </w:r>
      <w:r>
        <w:rPr>
          <w:rFonts w:hint="eastAsia"/>
        </w:rPr>
        <w:t>　　　　（2）作者机构分布情况</w:t>
      </w:r>
      <w:r>
        <w:rPr>
          <w:rFonts w:hint="eastAsia"/>
        </w:rPr>
        <w:br/>
      </w:r>
      <w:r>
        <w:rPr>
          <w:rFonts w:hint="eastAsia"/>
        </w:rPr>
        <w:t>　　　　（3）研究领域分类情况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t>　　　　（1）医务人员和患者对药学服务的认知</w:t>
      </w:r>
      <w:r>
        <w:rPr>
          <w:rFonts w:hint="eastAsia"/>
        </w:rPr>
        <w:br/>
      </w:r>
      <w:r>
        <w:rPr>
          <w:rFonts w:hint="eastAsia"/>
        </w:rPr>
        <w:t>　　　　（2）药事服务文献覆盖的疾病和药品类型</w:t>
      </w:r>
      <w:r>
        <w:rPr>
          <w:rFonts w:hint="eastAsia"/>
        </w:rPr>
        <w:br/>
      </w:r>
      <w:r>
        <w:rPr>
          <w:rFonts w:hint="eastAsia"/>
        </w:rPr>
        <w:t>　　　　（3）药事服务干预对疾病治疗效果的影响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药事服务发展策略与建议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1）传统理念束缚药师的行为</w:t>
      </w:r>
      <w:r>
        <w:rPr>
          <w:rFonts w:hint="eastAsia"/>
        </w:rPr>
        <w:br/>
      </w:r>
      <w:r>
        <w:rPr>
          <w:rFonts w:hint="eastAsia"/>
        </w:rPr>
        <w:t>　　　　2）药师所受的教育与自身的知识结构</w:t>
      </w:r>
      <w:r>
        <w:rPr>
          <w:rFonts w:hint="eastAsia"/>
        </w:rPr>
        <w:br/>
      </w:r>
      <w:r>
        <w:rPr>
          <w:rFonts w:hint="eastAsia"/>
        </w:rPr>
        <w:t>　　　　3）人文知识的欠缺是临床药学的难点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</w:t>
      </w:r>
      <w:r>
        <w:rPr>
          <w:rFonts w:hint="eastAsia"/>
        </w:rPr>
        <w:br/>
      </w:r>
      <w:r>
        <w:rPr>
          <w:rFonts w:hint="eastAsia"/>
        </w:rPr>
        <w:t>　　　　（1）老人生理特点</w:t>
      </w:r>
      <w:r>
        <w:rPr>
          <w:rFonts w:hint="eastAsia"/>
        </w:rPr>
        <w:br/>
      </w:r>
      <w:r>
        <w:rPr>
          <w:rFonts w:hint="eastAsia"/>
        </w:rPr>
        <w:t>　　　　（2）老人心理特点</w:t>
      </w:r>
      <w:r>
        <w:rPr>
          <w:rFonts w:hint="eastAsia"/>
        </w:rPr>
        <w:br/>
      </w:r>
      <w:r>
        <w:rPr>
          <w:rFonts w:hint="eastAsia"/>
        </w:rPr>
        <w:t>　　　　（3）药代动力学特点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（2）药物选择不当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（1）不用或少用药物</w:t>
      </w:r>
      <w:r>
        <w:rPr>
          <w:rFonts w:hint="eastAsia"/>
        </w:rPr>
        <w:br/>
      </w:r>
      <w:r>
        <w:rPr>
          <w:rFonts w:hint="eastAsia"/>
        </w:rPr>
        <w:t>　　　　（2）合理选择药物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（4）药物治疗适度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（1）抗感染药物的应用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（3）激素类药物的应用</w:t>
      </w:r>
      <w:r>
        <w:rPr>
          <w:rFonts w:hint="eastAsia"/>
        </w:rPr>
        <w:br/>
      </w:r>
      <w:r>
        <w:rPr>
          <w:rFonts w:hint="eastAsia"/>
        </w:rPr>
        <w:t>　　　　（4）血管和神经性药物的应用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我国临床药事服务模式3层次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我国临床药事服务模式路径选择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（3）药物咨询室模式</w:t>
      </w:r>
      <w:r>
        <w:rPr>
          <w:rFonts w:hint="eastAsia"/>
        </w:rPr>
        <w:br/>
      </w:r>
      <w:r>
        <w:rPr>
          <w:rFonts w:hint="eastAsia"/>
        </w:rPr>
        <w:t>　　　　（4）热线电话服务模式</w:t>
      </w:r>
      <w:r>
        <w:rPr>
          <w:rFonts w:hint="eastAsia"/>
        </w:rPr>
        <w:br/>
      </w:r>
      <w:r>
        <w:rPr>
          <w:rFonts w:hint="eastAsia"/>
        </w:rPr>
        <w:t>　　　　（5）药事服务网站模式</w:t>
      </w:r>
      <w:r>
        <w:rPr>
          <w:rFonts w:hint="eastAsia"/>
        </w:rPr>
        <w:br/>
      </w:r>
      <w:r>
        <w:rPr>
          <w:rFonts w:hint="eastAsia"/>
        </w:rPr>
        <w:t>　　　　（6）药物知识讲座模式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1）监督、检测应是重要内容</w:t>
      </w:r>
      <w:r>
        <w:rPr>
          <w:rFonts w:hint="eastAsia"/>
        </w:rPr>
        <w:br/>
      </w:r>
      <w:r>
        <w:rPr>
          <w:rFonts w:hint="eastAsia"/>
        </w:rPr>
        <w:t>　　　　2）加强对护士的药学培训和指导</w:t>
      </w:r>
      <w:r>
        <w:rPr>
          <w:rFonts w:hint="eastAsia"/>
        </w:rPr>
        <w:br/>
      </w:r>
      <w:r>
        <w:rPr>
          <w:rFonts w:hint="eastAsia"/>
        </w:rPr>
        <w:t>　　　　3）药物咨询室不能游离于药品的供应链之外</w:t>
      </w:r>
      <w:r>
        <w:rPr>
          <w:rFonts w:hint="eastAsia"/>
        </w:rPr>
        <w:br/>
      </w:r>
      <w:r>
        <w:rPr>
          <w:rFonts w:hint="eastAsia"/>
        </w:rPr>
        <w:t>　　　　4）窗口服务模式中应注意提高患者用药的依从性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生命期药事服务发展前景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（1）药品布局专科化</w:t>
      </w:r>
      <w:r>
        <w:rPr>
          <w:rFonts w:hint="eastAsia"/>
        </w:rPr>
        <w:br/>
      </w:r>
      <w:r>
        <w:rPr>
          <w:rFonts w:hint="eastAsia"/>
        </w:rPr>
        <w:t>　　　　（2）用药交代系统化</w:t>
      </w:r>
      <w:r>
        <w:rPr>
          <w:rFonts w:hint="eastAsia"/>
        </w:rPr>
        <w:br/>
      </w:r>
      <w:r>
        <w:rPr>
          <w:rFonts w:hint="eastAsia"/>
        </w:rPr>
        <w:t>　　　　（3）药物咨询专业化</w:t>
      </w:r>
      <w:r>
        <w:rPr>
          <w:rFonts w:hint="eastAsia"/>
        </w:rPr>
        <w:br/>
      </w:r>
      <w:r>
        <w:rPr>
          <w:rFonts w:hint="eastAsia"/>
        </w:rPr>
        <w:t>　　　　（4）质控管理集体化</w:t>
      </w:r>
      <w:r>
        <w:rPr>
          <w:rFonts w:hint="eastAsia"/>
        </w:rPr>
        <w:br/>
      </w:r>
      <w:r>
        <w:rPr>
          <w:rFonts w:hint="eastAsia"/>
        </w:rPr>
        <w:t>　　　　（5）点面结合人性化</w:t>
      </w:r>
      <w:r>
        <w:rPr>
          <w:rFonts w:hint="eastAsia"/>
        </w:rPr>
        <w:br/>
      </w:r>
      <w:r>
        <w:rPr>
          <w:rFonts w:hint="eastAsia"/>
        </w:rPr>
        <w:t>　　　　4.5.3 精细化药事服务发展前景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1）“一站式”服务模式背景</w:t>
      </w:r>
      <w:r>
        <w:rPr>
          <w:rFonts w:hint="eastAsia"/>
        </w:rPr>
        <w:br/>
      </w:r>
      <w:r>
        <w:rPr>
          <w:rFonts w:hint="eastAsia"/>
        </w:rPr>
        <w:t>　　　　2）医院门诊“一站式”服务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1）人性化的柜台服务模式</w:t>
      </w:r>
      <w:r>
        <w:rPr>
          <w:rFonts w:hint="eastAsia"/>
        </w:rPr>
        <w:br/>
      </w:r>
      <w:r>
        <w:rPr>
          <w:rFonts w:hint="eastAsia"/>
        </w:rPr>
        <w:t>　　　　2）实行弹性工作制</w:t>
      </w:r>
      <w:r>
        <w:rPr>
          <w:rFonts w:hint="eastAsia"/>
        </w:rPr>
        <w:br/>
      </w:r>
      <w:r>
        <w:rPr>
          <w:rFonts w:hint="eastAsia"/>
        </w:rPr>
        <w:t>　　　　3）设立门诊用药咨询服务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1）计算机网络软件的应用</w:t>
      </w:r>
      <w:r>
        <w:rPr>
          <w:rFonts w:hint="eastAsia"/>
        </w:rPr>
        <w:br/>
      </w:r>
      <w:r>
        <w:rPr>
          <w:rFonts w:hint="eastAsia"/>
        </w:rPr>
        <w:t>　　　　2）引入气动物流系统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1）派发药学宣传资料</w:t>
      </w:r>
      <w:r>
        <w:rPr>
          <w:rFonts w:hint="eastAsia"/>
        </w:rPr>
        <w:br/>
      </w:r>
      <w:r>
        <w:rPr>
          <w:rFonts w:hint="eastAsia"/>
        </w:rPr>
        <w:t>　　　　2）建立社区居民的健康档案</w:t>
      </w:r>
      <w:r>
        <w:rPr>
          <w:rFonts w:hint="eastAsia"/>
        </w:rPr>
        <w:br/>
      </w:r>
      <w:r>
        <w:rPr>
          <w:rFonts w:hint="eastAsia"/>
        </w:rPr>
        <w:t>　　　　3）建立健康教育和药事服务宣传专栏</w:t>
      </w:r>
      <w:r>
        <w:rPr>
          <w:rFonts w:hint="eastAsia"/>
        </w:rPr>
        <w:br/>
      </w:r>
      <w:r>
        <w:rPr>
          <w:rFonts w:hint="eastAsia"/>
        </w:rPr>
        <w:t>　　　　4）建立药师社区服务网站或药师博客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1）用药过程监测</w:t>
      </w:r>
      <w:r>
        <w:rPr>
          <w:rFonts w:hint="eastAsia"/>
        </w:rPr>
        <w:br/>
      </w:r>
      <w:r>
        <w:rPr>
          <w:rFonts w:hint="eastAsia"/>
        </w:rPr>
        <w:t>　　　　2）完善相关资料，审核处方</w:t>
      </w:r>
      <w:r>
        <w:rPr>
          <w:rFonts w:hint="eastAsia"/>
        </w:rPr>
        <w:br/>
      </w:r>
      <w:r>
        <w:rPr>
          <w:rFonts w:hint="eastAsia"/>
        </w:rPr>
        <w:t>　　　　3）随临床医师接诊患者，掌握第一手资料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1）入户随访</w:t>
      </w:r>
      <w:r>
        <w:rPr>
          <w:rFonts w:hint="eastAsia"/>
        </w:rPr>
        <w:br/>
      </w:r>
      <w:r>
        <w:rPr>
          <w:rFonts w:hint="eastAsia"/>
        </w:rPr>
        <w:t>　　　　2）电话随访</w:t>
      </w:r>
      <w:r>
        <w:rPr>
          <w:rFonts w:hint="eastAsia"/>
        </w:rPr>
        <w:br/>
      </w:r>
      <w:r>
        <w:rPr>
          <w:rFonts w:hint="eastAsia"/>
        </w:rPr>
        <w:t>　　　　3）网络沟通</w:t>
      </w:r>
      <w:r>
        <w:rPr>
          <w:rFonts w:hint="eastAsia"/>
        </w:rPr>
        <w:br/>
      </w:r>
      <w:r>
        <w:rPr>
          <w:rFonts w:hint="eastAsia"/>
        </w:rPr>
        <w:t>　　　　4）健康档案的整理和数据资料的分析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（1）我国医院收入构成</w:t>
      </w:r>
      <w:r>
        <w:rPr>
          <w:rFonts w:hint="eastAsia"/>
        </w:rPr>
        <w:br/>
      </w:r>
      <w:r>
        <w:rPr>
          <w:rFonts w:hint="eastAsia"/>
        </w:rPr>
        <w:t>　　　　1）政府投入</w:t>
      </w:r>
      <w:r>
        <w:rPr>
          <w:rFonts w:hint="eastAsia"/>
        </w:rPr>
        <w:br/>
      </w:r>
      <w:r>
        <w:rPr>
          <w:rFonts w:hint="eastAsia"/>
        </w:rPr>
        <w:t>　　　　2）医疗收入</w:t>
      </w:r>
      <w:r>
        <w:rPr>
          <w:rFonts w:hint="eastAsia"/>
        </w:rPr>
        <w:br/>
      </w:r>
      <w:r>
        <w:rPr>
          <w:rFonts w:hint="eastAsia"/>
        </w:rPr>
        <w:t>　　　　3）药品收入</w:t>
      </w:r>
      <w:r>
        <w:rPr>
          <w:rFonts w:hint="eastAsia"/>
        </w:rPr>
        <w:br/>
      </w:r>
      <w:r>
        <w:rPr>
          <w:rFonts w:hint="eastAsia"/>
        </w:rPr>
        <w:t>　　　　（2）我国医院门诊和出院病人药费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</w:t>
      </w:r>
      <w:r>
        <w:rPr>
          <w:rFonts w:hint="eastAsia"/>
        </w:rPr>
        <w:br/>
      </w:r>
      <w:r>
        <w:rPr>
          <w:rFonts w:hint="eastAsia"/>
        </w:rPr>
        <w:t>　　　　4）综合医院出院病人人均医药费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1）医学服务职责</w:t>
      </w:r>
      <w:r>
        <w:rPr>
          <w:rFonts w:hint="eastAsia"/>
        </w:rPr>
        <w:br/>
      </w:r>
      <w:r>
        <w:rPr>
          <w:rFonts w:hint="eastAsia"/>
        </w:rPr>
        <w:t>　　　　2）医师的职责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（2）有序布局药品</w:t>
      </w:r>
      <w:r>
        <w:rPr>
          <w:rFonts w:hint="eastAsia"/>
        </w:rPr>
        <w:br/>
      </w:r>
      <w:r>
        <w:rPr>
          <w:rFonts w:hint="eastAsia"/>
        </w:rPr>
        <w:t>　　　　（3）设急救药品专区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（8）开展药物咨询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1）咨询者性别与年龄</w:t>
      </w:r>
      <w:r>
        <w:rPr>
          <w:rFonts w:hint="eastAsia"/>
        </w:rPr>
        <w:br/>
      </w:r>
      <w:r>
        <w:rPr>
          <w:rFonts w:hint="eastAsia"/>
        </w:rPr>
        <w:t>　　　　2）咨询的药物类型</w:t>
      </w:r>
      <w:r>
        <w:rPr>
          <w:rFonts w:hint="eastAsia"/>
        </w:rPr>
        <w:br/>
      </w:r>
      <w:r>
        <w:rPr>
          <w:rFonts w:hint="eastAsia"/>
        </w:rPr>
        <w:t>　　　　3）咨询的主要内容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1）老年人和女性患者咨询较多</w:t>
      </w:r>
      <w:r>
        <w:rPr>
          <w:rFonts w:hint="eastAsia"/>
        </w:rPr>
        <w:br/>
      </w:r>
      <w:r>
        <w:rPr>
          <w:rFonts w:hint="eastAsia"/>
        </w:rPr>
        <w:t>　　　　2）骨科药物及心血管咨询较多</w:t>
      </w:r>
      <w:r>
        <w:rPr>
          <w:rFonts w:hint="eastAsia"/>
        </w:rPr>
        <w:br/>
      </w:r>
      <w:r>
        <w:rPr>
          <w:rFonts w:hint="eastAsia"/>
        </w:rPr>
        <w:t>　　　　3）药物咨询的主要内容</w:t>
      </w:r>
      <w:r>
        <w:rPr>
          <w:rFonts w:hint="eastAsia"/>
        </w:rPr>
        <w:br/>
      </w:r>
      <w:r>
        <w:rPr>
          <w:rFonts w:hint="eastAsia"/>
        </w:rPr>
        <w:t>　　　　4）门诊药物药事服务质量调查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1）医生讲解药物使用方法比例</w:t>
      </w:r>
      <w:r>
        <w:rPr>
          <w:rFonts w:hint="eastAsia"/>
        </w:rPr>
        <w:br/>
      </w:r>
      <w:r>
        <w:rPr>
          <w:rFonts w:hint="eastAsia"/>
        </w:rPr>
        <w:t>　　　　2）病人询问药物使用方法比例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　　1）应与患者及时沟通</w:t>
      </w:r>
      <w:r>
        <w:rPr>
          <w:rFonts w:hint="eastAsia"/>
        </w:rPr>
        <w:br/>
      </w:r>
      <w:r>
        <w:rPr>
          <w:rFonts w:hint="eastAsia"/>
        </w:rPr>
        <w:t>　　　　2）应提供可靠的信息来源</w:t>
      </w:r>
      <w:r>
        <w:rPr>
          <w:rFonts w:hint="eastAsia"/>
        </w:rPr>
        <w:br/>
      </w:r>
      <w:r>
        <w:rPr>
          <w:rFonts w:hint="eastAsia"/>
        </w:rPr>
        <w:t>　　　　3）医生的药事服务质量亟待提高</w:t>
      </w:r>
      <w:r>
        <w:rPr>
          <w:rFonts w:hint="eastAsia"/>
        </w:rPr>
        <w:br/>
      </w:r>
      <w:r>
        <w:rPr>
          <w:rFonts w:hint="eastAsia"/>
        </w:rPr>
        <w:t>　　　　4）通过共同制定治疗方案取得协调一致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（1）机构数</w:t>
      </w:r>
      <w:r>
        <w:rPr>
          <w:rFonts w:hint="eastAsia"/>
        </w:rPr>
        <w:br/>
      </w:r>
      <w:r>
        <w:rPr>
          <w:rFonts w:hint="eastAsia"/>
        </w:rPr>
        <w:t>　　　　（2）床位数</w:t>
      </w:r>
      <w:r>
        <w:rPr>
          <w:rFonts w:hint="eastAsia"/>
        </w:rPr>
        <w:br/>
      </w:r>
      <w:r>
        <w:rPr>
          <w:rFonts w:hint="eastAsia"/>
        </w:rPr>
        <w:t>　　　　（3）药师数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1）建立优良药品调剂规范</w:t>
      </w:r>
      <w:r>
        <w:rPr>
          <w:rFonts w:hint="eastAsia"/>
        </w:rPr>
        <w:br/>
      </w:r>
      <w:r>
        <w:rPr>
          <w:rFonts w:hint="eastAsia"/>
        </w:rPr>
        <w:t>　　　　2）培养优秀药师团队</w:t>
      </w:r>
      <w:r>
        <w:rPr>
          <w:rFonts w:hint="eastAsia"/>
        </w:rPr>
        <w:br/>
      </w:r>
      <w:r>
        <w:rPr>
          <w:rFonts w:hint="eastAsia"/>
        </w:rPr>
        <w:t>　　　　3）设立药品咨询窗口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社会药房药品销售现状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我国社会药房药事服务现状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1）社会药房药品质量和监管</w:t>
      </w:r>
      <w:r>
        <w:rPr>
          <w:rFonts w:hint="eastAsia"/>
        </w:rPr>
        <w:br/>
      </w:r>
      <w:r>
        <w:rPr>
          <w:rFonts w:hint="eastAsia"/>
        </w:rPr>
        <w:t>　　　　2）社会药房药学专业技术人才</w:t>
      </w:r>
      <w:r>
        <w:rPr>
          <w:rFonts w:hint="eastAsia"/>
        </w:rPr>
        <w:br/>
      </w:r>
      <w:r>
        <w:rPr>
          <w:rFonts w:hint="eastAsia"/>
        </w:rPr>
        <w:t>　　　　3）社会药房药学服务人员素质</w:t>
      </w:r>
      <w:r>
        <w:rPr>
          <w:rFonts w:hint="eastAsia"/>
        </w:rPr>
        <w:br/>
      </w:r>
      <w:r>
        <w:rPr>
          <w:rFonts w:hint="eastAsia"/>
        </w:rPr>
        <w:t>　　　　4）社会药房患者个性化用药档案</w:t>
      </w:r>
      <w:r>
        <w:rPr>
          <w:rFonts w:hint="eastAsia"/>
        </w:rPr>
        <w:br/>
      </w:r>
      <w:r>
        <w:rPr>
          <w:rFonts w:hint="eastAsia"/>
        </w:rPr>
        <w:t>　　　　5）社会药房公众用咨询服务滞后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b475ac394ed2" w:history="1">
        <w:r>
          <w:rPr>
            <w:rStyle w:val="Hyperlink"/>
          </w:rPr>
          <w:t>2024年版中国药事服务业市场现状调研与发展前景趋势分析报告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7b475ac394ed2" w:history="1">
        <w:r>
          <w:rPr>
            <w:rStyle w:val="Hyperlink"/>
          </w:rPr>
          <w:t>https://www.20087.com/5/88/YaoShiFuWuYeShiChangDiaoYanYuQia.html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b4e8432648ee" w:history="1">
      <w:r>
        <w:rPr>
          <w:rStyle w:val="Hyperlink"/>
        </w:rPr>
        <w:t>2024年版中国药事服务业市场现状调研与发展前景趋势分析报告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oShiFuWuYeShiChangDiaoYanYuQia.html" TargetMode="External" Id="R6c67b475ac3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oShiFuWuYeShiChangDiaoYanYuQia.html" TargetMode="External" Id="Rd591b4e8432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2023-10-22T06:20:00Z</dcterms:created>
  <dcterms:modified xsi:type="dcterms:W3CDTF">2023-10-22T07:20:00Z</dcterms:modified>
  <dc:subject>2024年版中国药事服务业市场现状调研与发展前景趋势分析报告</dc:subject>
  <dc:title>2024年版中国药事服务业市场现状调研与发展前景趋势分析报告</dc:title>
  <cp:keywords>2024年版中国药事服务业市场现状调研与发展前景趋势分析报告</cp:keywords>
  <dc:description>2024年版中国药事服务业市场现状调研与发展前景趋势分析报告</dc:description>
</cp:coreProperties>
</file>