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3be2b7a21475c" w:history="1">
              <w:r>
                <w:rPr>
                  <w:rStyle w:val="Hyperlink"/>
                </w:rPr>
                <w:t>2024-2030年中国质子治疗设备行业发展现状调研与发展趋势分析报告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3be2b7a21475c" w:history="1">
              <w:r>
                <w:rPr>
                  <w:rStyle w:val="Hyperlink"/>
                </w:rPr>
                <w:t>2024-2030年中国质子治疗设备行业发展现状调研与发展趋势分析报告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3be2b7a21475c" w:history="1">
                <w:r>
                  <w:rPr>
                    <w:rStyle w:val="Hyperlink"/>
                  </w:rPr>
                  <w:t>https://www.20087.com/M_YiLiaoBaoJian/85/ZhiZiZhiLiaoSheBeiShiChangDiaoYanYuQianJingYuCe.html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治疗作为一种精准的放射疗法，近年来在肿瘤治疗领域得到了广泛应用，尤其在儿童癌症和某些难以手术切除的肿瘤治疗中显示出优势。质子治疗设备的开发和应用涉及高能物理、医学影像、生物物理学等多个学科，技术门槛较高。中国质子治疗设备市场尚处于起步阶段，但已有多家医院和研究机构投入建设和运营。</w:t>
      </w:r>
      <w:r>
        <w:rPr>
          <w:rFonts w:hint="eastAsia"/>
        </w:rPr>
        <w:br/>
      </w:r>
      <w:r>
        <w:rPr>
          <w:rFonts w:hint="eastAsia"/>
        </w:rPr>
        <w:t>　　未来，质子治疗设备的发展将聚焦于设备的小型化、成本降低以及治疗方案的优化。小型质子治疗设备将减少占地面积和建设成本，使得更多医疗机构有能力引入这一技术。同时，AI和大数据将在治疗计划制定中发挥更大作用，实现更个性化的治疗方案。此外，远程治疗和在线监控系统的应用将提高治疗效率和患者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3be2b7a21475c" w:history="1">
        <w:r>
          <w:rPr>
            <w:rStyle w:val="Hyperlink"/>
          </w:rPr>
          <w:t>2024-2030年中国质子治疗设备行业发展现状调研与发展趋势分析报告</w:t>
        </w:r>
      </w:hyperlink>
      <w:r>
        <w:rPr>
          <w:rFonts w:hint="eastAsia"/>
        </w:rPr>
        <w:t>》基于权威机构及质子治疗设备相关协会等渠道的资料数据，全方位分析了质子治疗设备行业的现状、市场需求及市场规模。质子治疗设备报告详细探讨了产业链结构、价格趋势，并对质子治疗设备各细分市场进行了研究。同时，预测了质子治疗设备市场前景与发展趋势，剖析了品牌竞争状态、市场集中度，以及质子治疗设备重点企业的表现。此外，质子治疗设备报告还揭示了行业发展的潜在风险与机遇，为质子治疗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质子治疗设备行业发展概述</w:t>
      </w:r>
      <w:r>
        <w:rPr>
          <w:rFonts w:hint="eastAsia"/>
        </w:rPr>
        <w:br/>
      </w:r>
      <w:r>
        <w:rPr>
          <w:rFonts w:hint="eastAsia"/>
        </w:rPr>
        <w:t>　　第一节 质子治疗设备行业定义</w:t>
      </w:r>
      <w:r>
        <w:rPr>
          <w:rFonts w:hint="eastAsia"/>
        </w:rPr>
        <w:br/>
      </w:r>
      <w:r>
        <w:rPr>
          <w:rFonts w:hint="eastAsia"/>
        </w:rPr>
        <w:t>　　　　一、质子治疗设备定义</w:t>
      </w:r>
      <w:r>
        <w:rPr>
          <w:rFonts w:hint="eastAsia"/>
        </w:rPr>
        <w:br/>
      </w:r>
      <w:r>
        <w:rPr>
          <w:rFonts w:hint="eastAsia"/>
        </w:rPr>
        <w:t>　　　　二、质子治疗设备应用</w:t>
      </w:r>
      <w:r>
        <w:rPr>
          <w:rFonts w:hint="eastAsia"/>
        </w:rPr>
        <w:br/>
      </w:r>
      <w:r>
        <w:rPr>
          <w:rFonts w:hint="eastAsia"/>
        </w:rPr>
        <w:t>　　第二节 质子治疗设备行业发展概况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一、全球质子治疗设备行业发展概况</w:t>
      </w:r>
      <w:r>
        <w:rPr>
          <w:rFonts w:hint="eastAsia"/>
        </w:rPr>
        <w:br/>
      </w:r>
      <w:r>
        <w:rPr>
          <w:rFonts w:hint="eastAsia"/>
        </w:rPr>
        <w:t>　　　　二、质子治疗设备国内行业现状阐述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2019-2024年中国质子治疗设备行业投资环境分析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五、卫生总费用占GDP百分比及人均卫生费用情况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二、中国人口结构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2024-2030年中国质子治疗设备行业市场分析</w:t>
      </w:r>
      <w:r>
        <w:rPr>
          <w:rFonts w:hint="eastAsia"/>
        </w:rPr>
        <w:br/>
      </w:r>
      <w:r>
        <w:rPr>
          <w:rFonts w:hint="eastAsia"/>
        </w:rPr>
        <w:t>　　第一节 中国质子治疗设备行业发展概况</w:t>
      </w:r>
      <w:r>
        <w:rPr>
          <w:rFonts w:hint="eastAsia"/>
        </w:rPr>
        <w:br/>
      </w:r>
      <w:r>
        <w:rPr>
          <w:rFonts w:hint="eastAsia"/>
        </w:rPr>
        <w:t>　　第二节 中国质子治疗中心装置建设现状</w:t>
      </w:r>
      <w:r>
        <w:rPr>
          <w:rFonts w:hint="eastAsia"/>
        </w:rPr>
        <w:br/>
      </w:r>
      <w:r>
        <w:rPr>
          <w:rFonts w:hint="eastAsia"/>
        </w:rPr>
        <w:t>　　　　一、深圳质子中心治疗装置的研发</w:t>
      </w:r>
      <w:r>
        <w:rPr>
          <w:rFonts w:hint="eastAsia"/>
        </w:rPr>
        <w:br/>
      </w:r>
      <w:r>
        <w:rPr>
          <w:rFonts w:hint="eastAsia"/>
        </w:rPr>
        <w:t>　　　　二、山东省质子治疗中心的建设与临床应用</w:t>
      </w:r>
      <w:r>
        <w:rPr>
          <w:rFonts w:hint="eastAsia"/>
        </w:rPr>
        <w:br/>
      </w:r>
      <w:r>
        <w:rPr>
          <w:rFonts w:hint="eastAsia"/>
        </w:rPr>
        <w:t>　　　　三、北京质子治疗中心的建设</w:t>
      </w:r>
      <w:r>
        <w:rPr>
          <w:rFonts w:hint="eastAsia"/>
        </w:rPr>
        <w:br/>
      </w:r>
      <w:r>
        <w:rPr>
          <w:rFonts w:hint="eastAsia"/>
        </w:rPr>
        <w:t>　　　　四、上海市质子治疗装置的建设</w:t>
      </w:r>
      <w:r>
        <w:rPr>
          <w:rFonts w:hint="eastAsia"/>
        </w:rPr>
        <w:br/>
      </w:r>
      <w:r>
        <w:rPr>
          <w:rFonts w:hint="eastAsia"/>
        </w:rPr>
        <w:t>　　　　五、广东省质子加速治疗装置的建设</w:t>
      </w:r>
      <w:r>
        <w:rPr>
          <w:rFonts w:hint="eastAsia"/>
        </w:rPr>
        <w:br/>
      </w:r>
      <w:r>
        <w:rPr>
          <w:rFonts w:hint="eastAsia"/>
        </w:rPr>
        <w:t>　　第三节 2024-2030年中国质子治疗设备行业市场预测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中国质子治疗设备产业链结构分析</w:t>
      </w:r>
      <w:r>
        <w:rPr>
          <w:rFonts w:hint="eastAsia"/>
        </w:rPr>
        <w:br/>
      </w:r>
      <w:r>
        <w:rPr>
          <w:rFonts w:hint="eastAsia"/>
        </w:rPr>
        <w:t>　　第一节 中国质子治疗设备产业链结构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中国质子治疗设备产业链演进趋势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二、产业链的价值流动分析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中国质子治疗设备产业链的竞争分析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中国质子治疗设备行业区域市场分析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华北地区质子治疗设备行业分析</w:t>
      </w:r>
      <w:r>
        <w:rPr>
          <w:rFonts w:hint="eastAsia"/>
        </w:rPr>
        <w:br/>
      </w:r>
      <w:r>
        <w:rPr>
          <w:rFonts w:hint="eastAsia"/>
        </w:rPr>
        <w:t>　　第二节 华东地区质子治疗设备行业分析</w:t>
      </w:r>
      <w:r>
        <w:rPr>
          <w:rFonts w:hint="eastAsia"/>
        </w:rPr>
        <w:br/>
      </w:r>
      <w:r>
        <w:rPr>
          <w:rFonts w:hint="eastAsia"/>
        </w:rPr>
        <w:t>　　第三节 华南地区质子治疗设备行业分析</w:t>
      </w:r>
      <w:r>
        <w:rPr>
          <w:rFonts w:hint="eastAsia"/>
        </w:rPr>
        <w:br/>
      </w:r>
      <w:r>
        <w:rPr>
          <w:rFonts w:hint="eastAsia"/>
        </w:rPr>
        <w:t>　　第四节 其他地区质子治疗设备行业分析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中国质子治疗设备市场规模分析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2019-2024年中国质子治疗设备市场规模分析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2024-2030年中国质子治疗设备市场规模预测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2024-2030年质子治疗设备行业相关行业市场运行综合分析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2024-2030年质子治疗设备行业上游运行分析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一、质子治疗设备行业上游介绍</w:t>
      </w:r>
      <w:r>
        <w:rPr>
          <w:rFonts w:hint="eastAsia"/>
        </w:rPr>
        <w:br/>
      </w:r>
      <w:r>
        <w:rPr>
          <w:rFonts w:hint="eastAsia"/>
        </w:rPr>
        <w:t>　　　　二、质子治疗设备行业上游发展状况分析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三、质子治疗设备行业上游对质子治疗设备行业影响力分析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2024-2030年质子治疗设备行业下游运行分析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一、质子治疗设备行业下游介绍</w:t>
      </w:r>
      <w:r>
        <w:rPr>
          <w:rFonts w:hint="eastAsia"/>
        </w:rPr>
        <w:br/>
      </w:r>
      <w:r>
        <w:rPr>
          <w:rFonts w:hint="eastAsia"/>
        </w:rPr>
        <w:t>　　　　二、质子治疗设备行业下游发展状况分析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三、质子治疗设备行业下游对质子治疗设备行业影响力分析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中国质子治疗设备产品价格分析</w:t>
      </w:r>
      <w:r>
        <w:rPr>
          <w:rFonts w:hint="eastAsia"/>
        </w:rPr>
        <w:br/>
      </w:r>
      <w:r>
        <w:rPr>
          <w:rFonts w:hint="eastAsia"/>
        </w:rPr>
        <w:t>　　第一节 中国质子治疗设备历年价格回顾</w:t>
      </w:r>
      <w:r>
        <w:rPr>
          <w:rFonts w:hint="eastAsia"/>
        </w:rPr>
        <w:br/>
      </w:r>
      <w:r>
        <w:rPr>
          <w:rFonts w:hint="eastAsia"/>
        </w:rPr>
        <w:t>　　第二节 中国质子治疗设备当前市场价格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中国质子治疗设备价格影响因素分析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中国质子治疗设备进出口分析</w:t>
      </w:r>
      <w:r>
        <w:rPr>
          <w:rFonts w:hint="eastAsia"/>
        </w:rPr>
        <w:br/>
      </w:r>
      <w:r>
        <w:rPr>
          <w:rFonts w:hint="eastAsia"/>
        </w:rPr>
        <w:t>　　第一节 质子治疗设备近年进口概况</w:t>
      </w:r>
      <w:r>
        <w:rPr>
          <w:rFonts w:hint="eastAsia"/>
        </w:rPr>
        <w:br/>
      </w:r>
      <w:r>
        <w:rPr>
          <w:rFonts w:hint="eastAsia"/>
        </w:rPr>
        <w:t>　　第二节 分国别进口概况</w:t>
      </w:r>
      <w:r>
        <w:rPr>
          <w:rFonts w:hint="eastAsia"/>
        </w:rPr>
        <w:br/>
      </w:r>
      <w:r>
        <w:rPr>
          <w:rFonts w:hint="eastAsia"/>
        </w:rPr>
        <w:t>　　第三节 中国质子治疗设备行业历史进出口结构变化</w:t>
      </w:r>
      <w:r>
        <w:rPr>
          <w:rFonts w:hint="eastAsia"/>
        </w:rPr>
        <w:br/>
      </w:r>
      <w:r>
        <w:rPr>
          <w:rFonts w:hint="eastAsia"/>
        </w:rPr>
        <w:t>　　第四节 中国质子治疗设备行业进出口态势展望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一、中国质子治疗设备进出口的主要影响因素分析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二、2024-2030年中国质子治疗设备行业进出口态势展望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质子治疗设备行业竞争格局分析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质子治疗设备行业集中度分析</w:t>
      </w:r>
      <w:r>
        <w:rPr>
          <w:rFonts w:hint="eastAsia"/>
        </w:rPr>
        <w:br/>
      </w:r>
      <w:r>
        <w:rPr>
          <w:rFonts w:hint="eastAsia"/>
        </w:rPr>
        <w:t>　　第二节 质子治疗设备行业竞争格局分析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重点企业分析</w:t>
      </w:r>
      <w:r>
        <w:rPr>
          <w:rFonts w:hint="eastAsia"/>
        </w:rPr>
        <w:br/>
      </w:r>
      <w:r>
        <w:rPr>
          <w:rFonts w:hint="eastAsia"/>
        </w:rPr>
        <w:t>　　第一节 比利时IBA公司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美国Optivus公司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日本日立公司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日本住友重机械工业株式会社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美国Varian公司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2024-2030年中国质子治疗设备行业发展预测分析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2024-2030年中国质子治疗设备产业宏观预测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2024-2030年中国质子治疗设备市场形势分析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一、2024-2030年中国质子治疗设备生产形势分析预测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二、影响中国质子治疗设备市场运行的因素分析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2024-2030年中国质子治疗设备市场趋势分析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一、2019-2024年中国质子治疗设备市场发展总结</w:t>
      </w:r>
      <w:r>
        <w:rPr>
          <w:rFonts w:hint="eastAsia"/>
        </w:rPr>
        <w:br/>
      </w:r>
      <w:r>
        <w:rPr>
          <w:rFonts w:hint="eastAsia"/>
        </w:rPr>
        <w:t>　　　　二、2024-2030年中国质子治疗设备发展趋势分析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三、2024-2030年中国质子治疗设备市场发展空间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四、2024-2030年中国质子治疗设备产业政策趋向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2024-2030年中国质子治疗设备行业投资风险及战略研究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质子治疗设备投资现状分析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二、2019-2024年投资规模及增速分析</w:t>
      </w:r>
      <w:r>
        <w:rPr>
          <w:rFonts w:hint="eastAsia"/>
        </w:rPr>
        <w:br/>
      </w:r>
      <w:r>
        <w:rPr>
          <w:rFonts w:hint="eastAsia"/>
        </w:rPr>
        <w:t>　　　　三、2019-2024年分行业投资分析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中:智林:质子治疗设备行业投资效益分析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一、2024-2030年质子治疗设备行业投资效益分析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二、2024-2030年质子治疗设备行业投资趋势和方向</w:t>
      </w:r>
      <w:r>
        <w:rPr>
          <w:rFonts w:hint="eastAsia"/>
        </w:rPr>
        <w:br/>
      </w:r>
      <w:r>
        <w:rPr>
          <w:rFonts w:hint="eastAsia"/>
        </w:rPr>
        <w:t>　　　　三、2024-2030年质子治疗设备行业投资的建议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1：全球质子治疗中心分布情况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2：2019-2024年中国国内生产总值（GDP）统计</w:t>
      </w:r>
      <w:r>
        <w:rPr>
          <w:rFonts w:hint="eastAsia"/>
        </w:rPr>
        <w:br/>
      </w:r>
      <w:r>
        <w:rPr>
          <w:rFonts w:hint="eastAsia"/>
        </w:rPr>
        <w:t>　　图表 3：2019-2024年固定资产投资统计</w:t>
      </w:r>
      <w:r>
        <w:rPr>
          <w:rFonts w:hint="eastAsia"/>
        </w:rPr>
        <w:br/>
      </w:r>
      <w:r>
        <w:rPr>
          <w:rFonts w:hint="eastAsia"/>
        </w:rPr>
        <w:t>　　图表 4：2019-2024年中国城乡恩格尔系数统计</w:t>
      </w:r>
      <w:r>
        <w:rPr>
          <w:rFonts w:hint="eastAsia"/>
        </w:rPr>
        <w:br/>
      </w:r>
      <w:r>
        <w:rPr>
          <w:rFonts w:hint="eastAsia"/>
        </w:rPr>
        <w:t>　　图表 5：2019-2024年国内农村及城镇居民人均纯收入及增长率统计</w:t>
      </w:r>
      <w:r>
        <w:rPr>
          <w:rFonts w:hint="eastAsia"/>
        </w:rPr>
        <w:br/>
      </w:r>
      <w:r>
        <w:rPr>
          <w:rFonts w:hint="eastAsia"/>
        </w:rPr>
        <w:t>　　图表 6：2019-2024年中国卫生总费用占GDP百分比</w:t>
      </w:r>
      <w:r>
        <w:rPr>
          <w:rFonts w:hint="eastAsia"/>
        </w:rPr>
        <w:br/>
      </w:r>
      <w:r>
        <w:rPr>
          <w:rFonts w:hint="eastAsia"/>
        </w:rPr>
        <w:t>　　图表 7：2019-2024年中国人均卫生费用统计</w:t>
      </w:r>
      <w:r>
        <w:rPr>
          <w:rFonts w:hint="eastAsia"/>
        </w:rPr>
        <w:br/>
      </w:r>
      <w:r>
        <w:rPr>
          <w:rFonts w:hint="eastAsia"/>
        </w:rPr>
        <w:t>　　图表 8：2019-2024年我国人口数量统计</w:t>
      </w:r>
      <w:r>
        <w:rPr>
          <w:rFonts w:hint="eastAsia"/>
        </w:rPr>
        <w:br/>
      </w:r>
      <w:r>
        <w:rPr>
          <w:rFonts w:hint="eastAsia"/>
        </w:rPr>
        <w:t>　　图表 9：2019-2024年我国城镇人口数量统计</w:t>
      </w:r>
      <w:r>
        <w:rPr>
          <w:rFonts w:hint="eastAsia"/>
        </w:rPr>
        <w:br/>
      </w:r>
      <w:r>
        <w:rPr>
          <w:rFonts w:hint="eastAsia"/>
        </w:rPr>
        <w:t>　　图表 10：2019-2024年我国老龄化发展状况</w:t>
      </w:r>
      <w:r>
        <w:rPr>
          <w:rFonts w:hint="eastAsia"/>
        </w:rPr>
        <w:br/>
      </w:r>
      <w:r>
        <w:rPr>
          <w:rFonts w:hint="eastAsia"/>
        </w:rPr>
        <w:t>　　图表 11：质子治疗设备产业链的结构图</w:t>
      </w:r>
      <w:r>
        <w:rPr>
          <w:rFonts w:hint="eastAsia"/>
        </w:rPr>
        <w:br/>
      </w:r>
      <w:r>
        <w:rPr>
          <w:rFonts w:hint="eastAsia"/>
        </w:rPr>
        <w:t>　　图表 12：2019-2024年中国质子治疗设备市场规模分析</w:t>
      </w:r>
      <w:r>
        <w:rPr>
          <w:rFonts w:hint="eastAsia"/>
        </w:rPr>
        <w:br/>
      </w:r>
      <w:r>
        <w:rPr>
          <w:rFonts w:hint="eastAsia"/>
        </w:rPr>
        <w:t>　　图表 13：2024-2030年中国质子治疗设备市场需求规模预测</w:t>
      </w:r>
      <w:r>
        <w:rPr>
          <w:rFonts w:hint="eastAsia"/>
        </w:rPr>
        <w:br/>
      </w:r>
      <w:r>
        <w:rPr>
          <w:rFonts w:hint="eastAsia"/>
        </w:rPr>
        <w:t>　　图表 14：质子治疗设备系统构成</w:t>
      </w:r>
      <w:r>
        <w:rPr>
          <w:rFonts w:hint="eastAsia"/>
        </w:rPr>
        <w:br/>
      </w:r>
      <w:r>
        <w:rPr>
          <w:rFonts w:hint="eastAsia"/>
        </w:rPr>
        <w:t>　　图表 15：2019-2024年全球质子治疗设备销售情况</w:t>
      </w:r>
      <w:r>
        <w:rPr>
          <w:rFonts w:hint="eastAsia"/>
        </w:rPr>
        <w:br/>
      </w:r>
      <w:r>
        <w:rPr>
          <w:rFonts w:hint="eastAsia"/>
        </w:rPr>
        <w:t>　　图表 16：日本住友公司销售清单</w:t>
      </w:r>
      <w:r>
        <w:rPr>
          <w:rFonts w:hint="eastAsia"/>
        </w:rPr>
        <w:br/>
      </w:r>
      <w:r>
        <w:rPr>
          <w:rFonts w:hint="eastAsia"/>
        </w:rPr>
        <w:t>　　图表 17：美国Varian ProBeam销售情况</w:t>
      </w:r>
      <w:r>
        <w:rPr>
          <w:rFonts w:hint="eastAsia"/>
        </w:rPr>
        <w:br/>
      </w:r>
      <w:r>
        <w:rPr>
          <w:rFonts w:hint="eastAsia"/>
        </w:rPr>
        <w:t>　　图表 18：2024-2030年中国质子治疗设备需求规模预测</w:t>
      </w:r>
      <w:r>
        <w:rPr>
          <w:rFonts w:hint="eastAsia"/>
        </w:rPr>
        <w:br/>
      </w:r>
      <w:r>
        <w:rPr>
          <w:rFonts w:hint="eastAsia"/>
        </w:rPr>
        <w:t>　　图表 19：中国质子治疗设备地区投资结构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3be2b7a21475c" w:history="1">
        <w:r>
          <w:rPr>
            <w:rStyle w:val="Hyperlink"/>
          </w:rPr>
          <w:t>2024-2030年中国质子治疗设备行业发展现状调研与发展趋势分析报告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3be2b7a21475c" w:history="1">
        <w:r>
          <w:rPr>
            <w:rStyle w:val="Hyperlink"/>
          </w:rPr>
          <w:t>https://www.20087.com/M_YiLiaoBaoJian/85/ZhiZiZhiLiaoSheBeiShiChangDiaoYanYuQianJingYuCe.html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8f3684d884837" w:history="1">
      <w:r>
        <w:rPr>
          <w:rStyle w:val="Hyperlink"/>
        </w:rPr>
        <w:t>2024-2030年中国质子治疗设备行业发展现状调研与发展趋势分析报告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ZhiZiZhiLiaoSheBeiShiChangDiaoYanYuQianJingYuCe.html" TargetMode="External" Id="R5ef3be2b7a21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ZhiZiZhiLiaoSheBeiShiChangDiaoYanYuQianJingYuCe.html" TargetMode="External" Id="R5088f3684d88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2024-03-11T06:47:00Z</dcterms:created>
  <dcterms:modified xsi:type="dcterms:W3CDTF">2024-03-11T07:47:00Z</dcterms:modified>
  <dc:subject>2024-2030年中国质子治疗设备行业发展现状调研与发展趋势分析报告</dc:subject>
  <dc:title>2024-2030年中国质子治疗设备行业发展现状调研与发展趋势分析报告</dc:title>
  <cp:keywords>2024-2030年中国质子治疗设备行业发展现状调研与发展趋势分析报告</cp:keywords>
  <dc:description>2024-2030年中国质子治疗设备行业发展现状调研与发展趋势分析报告</dc:description>
</cp:coreProperties>
</file>