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3970438a24bd8" w:history="1">
              <w:r>
                <w:rPr>
                  <w:rStyle w:val="Hyperlink"/>
                </w:rPr>
                <w:t>2024-2030年全球与中国冷带钢行业现状及发展趋势分析报告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3970438a24bd8" w:history="1">
              <w:r>
                <w:rPr>
                  <w:rStyle w:val="Hyperlink"/>
                </w:rPr>
                <w:t>2024-2030年全球与中国冷带钢行业现状及发展趋势分析报告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3970438a24bd8" w:history="1">
                <w:r>
                  <w:rPr>
                    <w:rStyle w:val="Hyperlink"/>
                  </w:rPr>
                  <w:t>https://www.20087.com/6/28/LengDaiGangFaZhanQuShi.html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带钢是一种重要的钢材产品，在建筑、汽车制造、家电等多个领域有着广泛的应用。近年来，随着技术的进步和市场需求的变化，冷带钢的生产工艺和产品性能不断提高。目前，冷带钢不仅在强度和耐腐蚀性方面有所提高，而且在加工性能和表面质量方面也取得了显著进展。此外，随着环保和节能意识的增强，更加高效的冷带钢生产技术和产品得到了广泛应用。</w:t>
      </w:r>
      <w:r>
        <w:rPr>
          <w:rFonts w:hint="eastAsia"/>
        </w:rPr>
        <w:br/>
      </w:r>
      <w:r>
        <w:rPr>
          <w:rFonts w:hint="eastAsia"/>
        </w:rPr>
        <w:t>　　未来，冷带钢的发展将主要集中在以下几个方面：一是随着工业自动化水平的提高，冷带钢将更加注重智能化设计，集成先进的控制技术，实现远程监控和故障预警；二是随着用户对产品强度和耐腐蚀性需求的提高，冷带钢将更加注重材料的选择和工艺的改进；三是随着环保法规的日益严格，冷带钢将更加注重节能减排，采用更环保的生产方法；四是随着全球市场竞争的加剧，冷带钢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3970438a24bd8" w:history="1">
        <w:r>
          <w:rPr>
            <w:rStyle w:val="Hyperlink"/>
          </w:rPr>
          <w:t>2024-2030年全球与中国冷带钢行业现状及发展趋势分析报告</w:t>
        </w:r>
      </w:hyperlink>
      <w:r>
        <w:rPr>
          <w:rFonts w:hint="eastAsia"/>
        </w:rPr>
        <w:t>》基于深入的行业调研，对冷带钢产业链进行了全面分析。报告详细探讨了冷带钢市场规模、需求状况，以及价格动态，并深入解读了当前冷带钢行业现状、市场前景及未来发展趋势。同时，报告聚焦于冷带钢行业重点企业，剖析了竞争格局、市场集中度及品牌建设情况，并对冷带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中国冷带钢概述</w:t>
      </w:r>
      <w:r>
        <w:rPr>
          <w:rFonts w:hint="eastAsia"/>
        </w:rPr>
        <w:br/>
      </w:r>
      <w:r>
        <w:rPr>
          <w:rFonts w:hint="eastAsia"/>
        </w:rPr>
        <w:t>　　第一节 冷带钢行业定义</w:t>
      </w:r>
      <w:r>
        <w:rPr>
          <w:rFonts w:hint="eastAsia"/>
        </w:rPr>
        <w:br/>
      </w:r>
      <w:r>
        <w:rPr>
          <w:rFonts w:hint="eastAsia"/>
        </w:rPr>
        <w:t>　　第二节 冷带钢行业发展特性</w:t>
      </w:r>
      <w:r>
        <w:rPr>
          <w:rFonts w:hint="eastAsia"/>
        </w:rPr>
        <w:br/>
      </w:r>
      <w:r>
        <w:rPr>
          <w:rFonts w:hint="eastAsia"/>
        </w:rPr>
        <w:t>　　第三节 冷带钢产业链分析</w:t>
      </w:r>
      <w:r>
        <w:rPr>
          <w:rFonts w:hint="eastAsia"/>
        </w:rPr>
        <w:br/>
      </w:r>
      <w:r>
        <w:rPr>
          <w:rFonts w:hint="eastAsia"/>
        </w:rPr>
        <w:t>　　第四节 冷带钢行业生命周期分析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2023-2024年国外主要冷带钢市场发展概况</w:t>
      </w:r>
      <w:r>
        <w:rPr>
          <w:rFonts w:hint="eastAsia"/>
        </w:rPr>
        <w:br/>
      </w:r>
      <w:r>
        <w:rPr>
          <w:rFonts w:hint="eastAsia"/>
        </w:rPr>
        <w:t>　　第一节 全球冷带钢市场发展分析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欧洲地区主要国家冷带钢市场概况</w:t>
      </w:r>
      <w:r>
        <w:rPr>
          <w:rFonts w:hint="eastAsia"/>
        </w:rPr>
        <w:br/>
      </w:r>
      <w:r>
        <w:rPr>
          <w:rFonts w:hint="eastAsia"/>
        </w:rPr>
        <w:t>　　第三节 北美地区冷带钢市场概况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亚洲地区主要国家冷带钢市场概况</w:t>
      </w:r>
      <w:r>
        <w:rPr>
          <w:rFonts w:hint="eastAsia"/>
        </w:rPr>
        <w:br/>
      </w:r>
      <w:r>
        <w:rPr>
          <w:rFonts w:hint="eastAsia"/>
        </w:rPr>
        <w:t>　　第五节 全球冷带钢市场发展预测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中国冷带钢技术发展分析</w:t>
      </w:r>
      <w:r>
        <w:rPr>
          <w:rFonts w:hint="eastAsia"/>
        </w:rPr>
        <w:br/>
      </w:r>
      <w:r>
        <w:rPr>
          <w:rFonts w:hint="eastAsia"/>
        </w:rPr>
        <w:t>　　第一节 当前冷带钢技术发展现状分析</w:t>
      </w:r>
      <w:r>
        <w:rPr>
          <w:rFonts w:hint="eastAsia"/>
        </w:rPr>
        <w:br/>
      </w:r>
      <w:r>
        <w:rPr>
          <w:rFonts w:hint="eastAsia"/>
        </w:rPr>
        <w:t>　　第二节 冷带钢生产中需注意的问题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冷带钢市场特性分析</w:t>
      </w:r>
      <w:r>
        <w:rPr>
          <w:rFonts w:hint="eastAsia"/>
        </w:rPr>
        <w:br/>
      </w:r>
      <w:r>
        <w:rPr>
          <w:rFonts w:hint="eastAsia"/>
        </w:rPr>
        <w:t>　　第一节 冷带钢行业集中度分析</w:t>
      </w:r>
      <w:r>
        <w:rPr>
          <w:rFonts w:hint="eastAsia"/>
        </w:rPr>
        <w:br/>
      </w:r>
      <w:r>
        <w:rPr>
          <w:rFonts w:hint="eastAsia"/>
        </w:rPr>
        <w:t>　　第二节 冷带钢行业SWOT分析</w:t>
      </w:r>
      <w:r>
        <w:rPr>
          <w:rFonts w:hint="eastAsia"/>
        </w:rPr>
        <w:br/>
      </w:r>
      <w:r>
        <w:rPr>
          <w:rFonts w:hint="eastAsia"/>
        </w:rPr>
        <w:t>　　　　一、冷带钢行业优势</w:t>
      </w:r>
      <w:r>
        <w:rPr>
          <w:rFonts w:hint="eastAsia"/>
        </w:rPr>
        <w:br/>
      </w:r>
      <w:r>
        <w:rPr>
          <w:rFonts w:hint="eastAsia"/>
        </w:rPr>
        <w:t>　　　　二、冷带钢行业劣势</w:t>
      </w:r>
      <w:r>
        <w:rPr>
          <w:rFonts w:hint="eastAsia"/>
        </w:rPr>
        <w:br/>
      </w:r>
      <w:r>
        <w:rPr>
          <w:rFonts w:hint="eastAsia"/>
        </w:rPr>
        <w:t>　　　　三、冷带钢行业机会</w:t>
      </w:r>
      <w:r>
        <w:rPr>
          <w:rFonts w:hint="eastAsia"/>
        </w:rPr>
        <w:br/>
      </w:r>
      <w:r>
        <w:rPr>
          <w:rFonts w:hint="eastAsia"/>
        </w:rPr>
        <w:t>　　　　四、冷带钢行业风险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中国冷带钢发展现状</w:t>
      </w:r>
      <w:r>
        <w:rPr>
          <w:rFonts w:hint="eastAsia"/>
        </w:rPr>
        <w:br/>
      </w:r>
      <w:r>
        <w:rPr>
          <w:rFonts w:hint="eastAsia"/>
        </w:rPr>
        <w:t>　　第一节 中国冷带钢市场现状分析</w:t>
      </w:r>
      <w:r>
        <w:rPr>
          <w:rFonts w:hint="eastAsia"/>
        </w:rPr>
        <w:br/>
      </w:r>
      <w:r>
        <w:rPr>
          <w:rFonts w:hint="eastAsia"/>
        </w:rPr>
        <w:t>　　第二节 中国冷带钢产量分析及预测</w:t>
      </w:r>
      <w:r>
        <w:rPr>
          <w:rFonts w:hint="eastAsia"/>
        </w:rPr>
        <w:br/>
      </w:r>
      <w:r>
        <w:rPr>
          <w:rFonts w:hint="eastAsia"/>
        </w:rPr>
        <w:t>　　　　一、冷带钢总体产能规模</w:t>
      </w:r>
      <w:r>
        <w:rPr>
          <w:rFonts w:hint="eastAsia"/>
        </w:rPr>
        <w:br/>
      </w:r>
      <w:r>
        <w:rPr>
          <w:rFonts w:hint="eastAsia"/>
        </w:rPr>
        <w:t>　　　　二、冷带钢生产区域分布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三、2019-2024年中国冷带钢产量统计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四、2024-2030年中国冷带钢产量预测</w:t>
      </w:r>
      <w:r>
        <w:rPr>
          <w:rFonts w:hint="eastAsia"/>
        </w:rPr>
        <w:br/>
      </w:r>
      <w:r>
        <w:rPr>
          <w:rFonts w:hint="eastAsia"/>
        </w:rPr>
        <w:t>　　第三节 中国冷带钢市场需求分析及预测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2019-2024年中国冷带钢进出口分析</w:t>
      </w:r>
      <w:r>
        <w:rPr>
          <w:rFonts w:hint="eastAsia"/>
        </w:rPr>
        <w:br/>
      </w:r>
      <w:r>
        <w:rPr>
          <w:rFonts w:hint="eastAsia"/>
        </w:rPr>
        <w:t>　　第一节 冷带钢进口情况分析</w:t>
      </w:r>
      <w:r>
        <w:rPr>
          <w:rFonts w:hint="eastAsia"/>
        </w:rPr>
        <w:br/>
      </w:r>
      <w:r>
        <w:rPr>
          <w:rFonts w:hint="eastAsia"/>
        </w:rPr>
        <w:t>　　第二节 冷带钢出口情况分析</w:t>
      </w:r>
      <w:r>
        <w:rPr>
          <w:rFonts w:hint="eastAsia"/>
        </w:rPr>
        <w:br/>
      </w:r>
      <w:r>
        <w:rPr>
          <w:rFonts w:hint="eastAsia"/>
        </w:rPr>
        <w:t>　　第三节 影响冷带钢进出口因素分析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五、2024年我国冷带钢行业发展面临的机遇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一、冷带钢行业市场风险预测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二、冷带钢行业政策风险预测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三、冷带钢行业经营风险预测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四、冷带钢行业技术风险预测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五、冷带钢行业竞争风险预测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冷带钢投资建议</w:t>
      </w:r>
      <w:r>
        <w:rPr>
          <w:rFonts w:hint="eastAsia"/>
        </w:rPr>
        <w:br/>
      </w:r>
      <w:r>
        <w:rPr>
          <w:rFonts w:hint="eastAsia"/>
        </w:rPr>
        <w:t>　　第一节 2024年冷带钢市场前景分析</w:t>
      </w:r>
      <w:r>
        <w:rPr>
          <w:rFonts w:hint="eastAsia"/>
        </w:rPr>
        <w:br/>
      </w:r>
      <w:r>
        <w:rPr>
          <w:rFonts w:hint="eastAsia"/>
        </w:rPr>
        <w:t>　　第二节 2024年冷带钢发展趋势预测</w:t>
      </w:r>
      <w:r>
        <w:rPr>
          <w:rFonts w:hint="eastAsia"/>
        </w:rPr>
        <w:br/>
      </w:r>
      <w:r>
        <w:rPr>
          <w:rFonts w:hint="eastAsia"/>
        </w:rPr>
        <w:t>　　第三节 冷带钢行业投资进入壁垒分析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冷带钢行业历程</w:t>
      </w:r>
      <w:r>
        <w:rPr>
          <w:rFonts w:hint="eastAsia"/>
        </w:rPr>
        <w:br/>
      </w:r>
      <w:r>
        <w:rPr>
          <w:rFonts w:hint="eastAsia"/>
        </w:rPr>
        <w:t>　　图表 冷带钢行业生命周期</w:t>
      </w:r>
      <w:r>
        <w:rPr>
          <w:rFonts w:hint="eastAsia"/>
        </w:rPr>
        <w:br/>
      </w:r>
      <w:r>
        <w:rPr>
          <w:rFonts w:hint="eastAsia"/>
        </w:rPr>
        <w:t>　　图表 冷带钢行业产业链分析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2024-2030年中国冷带钢市场需求量预测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3970438a24bd8" w:history="1">
        <w:r>
          <w:rPr>
            <w:rStyle w:val="Hyperlink"/>
          </w:rPr>
          <w:t>2024-2030年全球与中国冷带钢行业现状及发展趋势分析报告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3970438a24bd8" w:history="1">
        <w:r>
          <w:rPr>
            <w:rStyle w:val="Hyperlink"/>
          </w:rPr>
          <w:t>https://www.20087.com/6/28/LengDaiGangFaZhanQuShi.html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b426f1cdd483d" w:history="1">
      <w:r>
        <w:rPr>
          <w:rStyle w:val="Hyperlink"/>
        </w:rPr>
        <w:t>2024-2030年全球与中国冷带钢行业现状及发展趋势分析报告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engDaiGangFaZhanQuShi.html" TargetMode="External" Id="R8053970438a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engDaiGangFaZhanQuShi.html" TargetMode="External" Id="R397b426f1cd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2024-01-16T23:21:00Z</dcterms:created>
  <dcterms:modified xsi:type="dcterms:W3CDTF">2024-01-17T00:21:00Z</dcterms:modified>
  <dc:subject>2024-2030年全球与中国冷带钢行业现状及发展趋势分析报告</dc:subject>
  <dc:title>2024-2030年全球与中国冷带钢行业现状及发展趋势分析报告</dc:title>
  <cp:keywords>2024-2030年全球与中国冷带钢行业现状及发展趋势分析报告</cp:keywords>
  <dc:description>2024-2030年全球与中国冷带钢行业现状及发展趋势分析报告</dc:description>
</cp:coreProperties>
</file>