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f410b5af7d499a" w:history="1">
              <w:r>
                <w:rPr>
                  <w:rStyle w:val="Hyperlink"/>
                </w:rPr>
                <w:t>中国分子诊断原料行业研究与行业前景分析报告（2026-2032年）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f410b5af7d499a" w:history="1">
              <w:r>
                <w:rPr>
                  <w:rStyle w:val="Hyperlink"/>
                </w:rPr>
                <w:t>中国分子诊断原料行业研究与行业前景分析报告（2026-2032年）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f410b5af7d499a" w:history="1">
                <w:r>
                  <w:rPr>
                    <w:rStyle w:val="Hyperlink"/>
                  </w:rPr>
                  <w:t>https://www.20087.com/6/78/FenZiZhenDuanYuanLiaoDeXianZhuangYuFaZhanQianJing.html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3f410b5af7d499a" w:history="1">
        <w:r>
          <w:rPr>
            <w:rStyle w:val="Hyperlink"/>
          </w:rPr>
          <w:t>中国分子诊断原料行业研究与行业前景分析报告（2026-2032年）</w:t>
        </w:r>
      </w:hyperlink>
      <w:r>
        <w:rPr>
          <w:rFonts w:hint="eastAsia"/>
        </w:rPr>
        <w:t>》，2025年分子诊断原料行业市场规模达 亿元，预计2032年市场规模将达 亿元，期间年均复合增长率（CAGR）达 %。报告系统分析了分子诊断原料行业的市场规模、供需情况及竞争格局，梳理了当前分子诊断原料技术发展水平和创新方向。报告基于分子诊断原料行业经济指标和区域市场数据，客观预测了分子诊断原料市场的发展趋势和增长潜力，同时评估了可能面临的风险挑战。通过对分子诊断原料细分领域和重点企业经营状况的调研，揭示了市场机遇和投资价值，为投资者、企业决策者及行业研究者提供了专业的市场分析和趋势预判，有助于把握分子诊断原料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分子诊断原料行业发展概述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一、分子诊断原料行业定义及分类</w:t>
      </w:r>
      <w:r>
        <w:rPr>
          <w:rFonts w:hint="eastAsia"/>
        </w:rPr>
        <w:br/>
      </w:r>
      <w:r>
        <w:rPr>
          <w:rFonts w:hint="eastAsia"/>
        </w:rPr>
        <w:t>　　　　二、分子诊断原料行业经济特性</w:t>
      </w:r>
      <w:r>
        <w:rPr>
          <w:rFonts w:hint="eastAsia"/>
        </w:rPr>
        <w:br/>
      </w:r>
      <w:r>
        <w:rPr>
          <w:rFonts w:hint="eastAsia"/>
        </w:rPr>
        <w:t>　　　　三、分子诊断原料行业产业链简介</w:t>
      </w:r>
      <w:r>
        <w:rPr>
          <w:rFonts w:hint="eastAsia"/>
        </w:rPr>
        <w:br/>
      </w:r>
      <w:r>
        <w:rPr>
          <w:rFonts w:hint="eastAsia"/>
        </w:rPr>
        <w:t>　　第二节 分子诊断原料行业发展成熟度</w:t>
      </w:r>
      <w:r>
        <w:rPr>
          <w:rFonts w:hint="eastAsia"/>
        </w:rPr>
        <w:br/>
      </w:r>
      <w:r>
        <w:rPr>
          <w:rFonts w:hint="eastAsia"/>
        </w:rPr>
        <w:t>　　　　一、分子诊断原料行业发展周期分析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分子诊断原料行业相关产业动态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分子诊断原料行业发展环境分析</w:t>
      </w:r>
      <w:r>
        <w:rPr>
          <w:rFonts w:hint="eastAsia"/>
        </w:rPr>
        <w:br/>
      </w:r>
      <w:r>
        <w:rPr>
          <w:rFonts w:hint="eastAsia"/>
        </w:rPr>
        <w:t>　　第一节 分子诊断原料行业环境分析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分子诊断原料行业相关政策、法规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2025-2026年分子诊断原料行业技术发展现状及趋势分析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分子诊断原料行业技术发展现状分析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国内外分子诊断原料行业技术差异与原因</w:t>
      </w:r>
      <w:r>
        <w:rPr>
          <w:rFonts w:hint="eastAsia"/>
        </w:rPr>
        <w:br/>
      </w:r>
      <w:r>
        <w:rPr>
          <w:rFonts w:hint="eastAsia"/>
        </w:rPr>
        <w:t>　　第三节 分子诊断原料行业技术发展方向、趋势预测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提升分子诊断原料行业技术能力策略建议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中国分子诊断原料市场发展调研</w:t>
      </w:r>
      <w:r>
        <w:rPr>
          <w:rFonts w:hint="eastAsia"/>
        </w:rPr>
        <w:br/>
      </w:r>
      <w:r>
        <w:rPr>
          <w:rFonts w:hint="eastAsia"/>
        </w:rPr>
        <w:t>　　第一节 分子诊断原料市场现状分析及预测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一、2020-2025年中国分子诊断原料市场规模分析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二、2026-2032年中国分子诊断原料市场规模预测</w:t>
      </w:r>
      <w:r>
        <w:rPr>
          <w:rFonts w:hint="eastAsia"/>
        </w:rPr>
        <w:br/>
      </w:r>
      <w:r>
        <w:rPr>
          <w:rFonts w:hint="eastAsia"/>
        </w:rPr>
        <w:t>　　第二节 分子诊断原料行业产能情况分析及预测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一、2020-2025年中国分子诊断原料行业产能分析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二、2026-2032年中国分子诊断原料行业产能预测</w:t>
      </w:r>
      <w:r>
        <w:rPr>
          <w:rFonts w:hint="eastAsia"/>
        </w:rPr>
        <w:br/>
      </w:r>
      <w:r>
        <w:rPr>
          <w:rFonts w:hint="eastAsia"/>
        </w:rPr>
        <w:t>　　第三节 分子诊断原料行业产量情况分析及预测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一、2020-2025年中国分子诊断原料行业产量统计分析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二、2026-2032年中国分子诊断原料行业产量预测分析</w:t>
      </w:r>
      <w:r>
        <w:rPr>
          <w:rFonts w:hint="eastAsia"/>
        </w:rPr>
        <w:br/>
      </w:r>
      <w:r>
        <w:rPr>
          <w:rFonts w:hint="eastAsia"/>
        </w:rPr>
        <w:t>　　第四节 分子诊断原料市场需求分析及预测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一、2020-2025年中国分子诊断原料市场需求分析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二、2026-2032年中国分子诊断原料市场需求预测</w:t>
      </w:r>
      <w:r>
        <w:rPr>
          <w:rFonts w:hint="eastAsia"/>
        </w:rPr>
        <w:br/>
      </w:r>
      <w:r>
        <w:rPr>
          <w:rFonts w:hint="eastAsia"/>
        </w:rPr>
        <w:t>　　第五节 分子诊断原料进出口数据分析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一、2020-2025年中国分子诊断原料进出口数据分析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二、2026-2032年国内分子诊断原料进出口情况预测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2020-2025年中国分子诊断原料行业总体发展状况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中国分子诊断原料行业规模情况分析</w:t>
      </w:r>
      <w:r>
        <w:rPr>
          <w:rFonts w:hint="eastAsia"/>
        </w:rPr>
        <w:br/>
      </w:r>
      <w:r>
        <w:rPr>
          <w:rFonts w:hint="eastAsia"/>
        </w:rPr>
        <w:t>　　　　一、分子诊断原料行业单位规模情况分析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二、分子诊断原料行业人员规模状况分析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三、分子诊断原料行业资产规模状况分析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四、分子诊断原料行业市场规模状况分析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五、分子诊断原料行业敏感性分析</w:t>
      </w:r>
      <w:r>
        <w:rPr>
          <w:rFonts w:hint="eastAsia"/>
        </w:rPr>
        <w:br/>
      </w:r>
      <w:r>
        <w:rPr>
          <w:rFonts w:hint="eastAsia"/>
        </w:rPr>
        <w:t>　　第二节 中国分子诊断原料行业财务能力分析</w:t>
      </w:r>
      <w:r>
        <w:rPr>
          <w:rFonts w:hint="eastAsia"/>
        </w:rPr>
        <w:br/>
      </w:r>
      <w:r>
        <w:rPr>
          <w:rFonts w:hint="eastAsia"/>
        </w:rPr>
        <w:t>　　　　一、分子诊断原料行业盈利能力分析</w:t>
      </w:r>
      <w:r>
        <w:rPr>
          <w:rFonts w:hint="eastAsia"/>
        </w:rPr>
        <w:br/>
      </w:r>
      <w:r>
        <w:rPr>
          <w:rFonts w:hint="eastAsia"/>
        </w:rPr>
        <w:t>　　　　二、分子诊断原料行业偿债能力分析</w:t>
      </w:r>
      <w:r>
        <w:rPr>
          <w:rFonts w:hint="eastAsia"/>
        </w:rPr>
        <w:br/>
      </w:r>
      <w:r>
        <w:rPr>
          <w:rFonts w:hint="eastAsia"/>
        </w:rPr>
        <w:t>　　　　三、分子诊断原料行业营运能力分析</w:t>
      </w:r>
      <w:r>
        <w:rPr>
          <w:rFonts w:hint="eastAsia"/>
        </w:rPr>
        <w:br/>
      </w:r>
      <w:r>
        <w:rPr>
          <w:rFonts w:hint="eastAsia"/>
        </w:rPr>
        <w:t>　　　　四、分子诊断原料行业发展能力分析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中国分子诊断原料行业重点区域发展分析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一、中国分子诊断原料行业重点区域市场结构变化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二、重点地区（一）分子诊断原料行业发展分析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三、重点地区（二）分子诊断原料行业发展分析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四、重点地区（三）分子诊断原料行业发展分析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五、重点地区（四）分子诊断原料行业发展分析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六、重点地区（五）分子诊断原料行业发展分析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分子诊断原料行业产品价格分析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三、主要分子诊断原料品牌产品价位分析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五、价格在分子诊断原料行业竞争中的重要性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2026年中国分子诊断原料行业上下游行业发展分析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分子诊断原料上游行业分析</w:t>
      </w:r>
      <w:r>
        <w:rPr>
          <w:rFonts w:hint="eastAsia"/>
        </w:rPr>
        <w:br/>
      </w:r>
      <w:r>
        <w:rPr>
          <w:rFonts w:hint="eastAsia"/>
        </w:rPr>
        <w:t>　　　　一、分子诊断原料产品成本构成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四、上游供给对分子诊断原料行业的影响</w:t>
      </w:r>
      <w:r>
        <w:rPr>
          <w:rFonts w:hint="eastAsia"/>
        </w:rPr>
        <w:br/>
      </w:r>
      <w:r>
        <w:rPr>
          <w:rFonts w:hint="eastAsia"/>
        </w:rPr>
        <w:t>　　第二节 分子诊断原料下游行业分析</w:t>
      </w:r>
      <w:r>
        <w:rPr>
          <w:rFonts w:hint="eastAsia"/>
        </w:rPr>
        <w:br/>
      </w:r>
      <w:r>
        <w:rPr>
          <w:rFonts w:hint="eastAsia"/>
        </w:rPr>
        <w:t>　　　　一、分子诊断原料下游行业分布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四、下游需求对分子诊断原料行业的影响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分子诊断原料行业重点企业发展调研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分子诊断原料重点企业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2026年中国分子诊断原料产业市场竞争格局分析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2026年中国分子诊断原料产业竞争现状分析</w:t>
      </w:r>
      <w:r>
        <w:rPr>
          <w:rFonts w:hint="eastAsia"/>
        </w:rPr>
        <w:br/>
      </w:r>
      <w:r>
        <w:rPr>
          <w:rFonts w:hint="eastAsia"/>
        </w:rPr>
        <w:t>　　　　一、分子诊断原料竞争力分析</w:t>
      </w:r>
      <w:r>
        <w:rPr>
          <w:rFonts w:hint="eastAsia"/>
        </w:rPr>
        <w:br/>
      </w:r>
      <w:r>
        <w:rPr>
          <w:rFonts w:hint="eastAsia"/>
        </w:rPr>
        <w:t>　　　　二、分子诊断原料技术竞争分析</w:t>
      </w:r>
      <w:r>
        <w:rPr>
          <w:rFonts w:hint="eastAsia"/>
        </w:rPr>
        <w:br/>
      </w:r>
      <w:r>
        <w:rPr>
          <w:rFonts w:hint="eastAsia"/>
        </w:rPr>
        <w:t>　　　　三、分子诊断原料价格竞争分析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2026年中国分子诊断原料产业集中度分析</w:t>
      </w:r>
      <w:r>
        <w:rPr>
          <w:rFonts w:hint="eastAsia"/>
        </w:rPr>
        <w:br/>
      </w:r>
      <w:r>
        <w:rPr>
          <w:rFonts w:hint="eastAsia"/>
        </w:rPr>
        <w:t>　　　　一、分子诊断原料市场集中度分析</w:t>
      </w:r>
      <w:r>
        <w:rPr>
          <w:rFonts w:hint="eastAsia"/>
        </w:rPr>
        <w:br/>
      </w:r>
      <w:r>
        <w:rPr>
          <w:rFonts w:hint="eastAsia"/>
        </w:rPr>
        <w:t>　　　　二、分子诊断原料企业集中度分析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2026-2032年提高分子诊断原料企业竞争力的策略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分子诊断原料行业投资风险预警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2026年影响分子诊断原料行业发展的主要因素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一、影响分子诊断原料行业运行的有利因素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二、影响分子诊断原料行业运行的稳定因素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三、影响分子诊断原料行业运行的不利因素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四、我国分子诊断原料行业发展面临的挑战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五、我国分子诊断原料行业发展面临的机遇</w:t>
      </w:r>
      <w:r>
        <w:rPr>
          <w:rFonts w:hint="eastAsia"/>
        </w:rPr>
        <w:br/>
      </w:r>
      <w:r>
        <w:rPr>
          <w:rFonts w:hint="eastAsia"/>
        </w:rPr>
        <w:t>　　第二节 对分子诊断原料行业投资风险预警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一、2026-2032年分子诊断原料行业市场风险及控制策略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二、2026-2032年分子诊断原料行业政策风险及控制策略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三、2026-2032年分子诊断原料行业经营风险及控制策略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四、2026-2032年分子诊断原料同业竞争风险及控制策略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五、2026-2032年分子诊断原料行业其他风险及控制策略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分子诊断原料行业发展趋势与投资规划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2026-2032年分子诊断原料市场发展潜力分析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2026-2032年分子诊断原料行业发展趋势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2026-2032年分子诊断原料行业投资前景研究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[~中~智林]对我国分子诊断原料品牌的战略思考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二、分子诊断原料实施品牌战略的意义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三、分子诊断原料企业品牌的现状分析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四、我国分子诊断原料企业的品牌战略</w:t>
      </w:r>
      <w:r>
        <w:rPr>
          <w:rFonts w:hint="eastAsia"/>
        </w:rPr>
        <w:br/>
      </w:r>
      <w:r>
        <w:rPr>
          <w:rFonts w:hint="eastAsia"/>
        </w:rPr>
        <w:t>　　　　五、分子诊断原料品牌战略管理的策略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2020-2025年中国分子诊断原料市场规模及增长情况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2020-2025年中国分子诊断原料行业产量及增长趋势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2026-2032年中国分子诊断原料行业产量预测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2020-2025年中国分子诊断原料行业市场需求及增长情况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2026-2032年中国分子诊断原料行业市场需求预测</w:t>
      </w:r>
      <w:r>
        <w:rPr>
          <w:rFonts w:hint="eastAsia"/>
        </w:rPr>
        <w:br/>
      </w:r>
      <w:r>
        <w:rPr>
          <w:rFonts w:hint="eastAsia"/>
        </w:rPr>
        <w:t>　　图表 **地区分子诊断原料市场规模及增长情况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**地区分子诊断原料行业市场需求情况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**地区分子诊断原料市场规模及增长情况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**地区分子诊断原料行业市场需求情况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2020-2025年中国分子诊断原料行业出口情况分析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分子诊断原料重点企业经营情况分析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2026年分子诊断原料行业壁垒</w:t>
      </w:r>
      <w:r>
        <w:rPr>
          <w:rFonts w:hint="eastAsia"/>
        </w:rPr>
        <w:br/>
      </w:r>
      <w:r>
        <w:rPr>
          <w:rFonts w:hint="eastAsia"/>
        </w:rPr>
        <w:t>　　图表 2026年分子诊断原料市场前景分析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2026-2032年中国分子诊断原料市场规模预测</w:t>
      </w:r>
      <w:r>
        <w:rPr>
          <w:rFonts w:hint="eastAsia"/>
        </w:rPr>
        <w:br/>
      </w:r>
      <w:r>
        <w:rPr>
          <w:rFonts w:hint="eastAsia"/>
        </w:rPr>
        <w:t>　　图表 2026年分子诊断原料发展趋势预测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f410b5af7d499a" w:history="1">
        <w:r>
          <w:rPr>
            <w:rStyle w:val="Hyperlink"/>
          </w:rPr>
          <w:t>中国分子诊断原料行业研究与行业前景分析报告（2026-2032年）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f410b5af7d499a" w:history="1">
        <w:r>
          <w:rPr>
            <w:rStyle w:val="Hyperlink"/>
          </w:rPr>
          <w:t>https://www.20087.com/6/78/FenZiZhenDuanYuanLiaoDeXianZhuangYuFaZhanQianJing.html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热点：分孑检测能查哪些病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530e2a81f24a3c" w:history="1">
      <w:r>
        <w:rPr>
          <w:rStyle w:val="Hyperlink"/>
        </w:rPr>
        <w:t>中国分子诊断原料行业研究与行业前景分析报告（2026-2032年）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FenZiZhenDuanYuanLiaoDeXianZhuangYuFaZhanQianJing.html" TargetMode="External" Id="R13f410b5af7d49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FenZiZhenDuanYuanLiaoDeXianZhuangYuFaZhanQianJing.html" TargetMode="External" Id="Rde530e2a81f2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2026-10-12T08:43:29Z</dcterms:created>
  <dcterms:modified xsi:type="dcterms:W3CDTF">2026-10-12T09:43:29Z</dcterms:modified>
  <dc:subject>中国分子诊断原料行业研究与行业前景分析报告（2026-2032年）</dc:subject>
  <dc:title>中国分子诊断原料行业研究与行业前景分析报告（2026-2032年）</dc:title>
  <cp:keywords>中国分子诊断原料行业研究与行业前景分析报告（2026-2032年）</cp:keywords>
  <dc:description>中国分子诊断原料行业研究与行业前景分析报告（2026-2032年）</dc:description>
</cp:coreProperties>
</file>