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1015b074c48f7" w:history="1">
              <w:r>
                <w:rPr>
                  <w:rStyle w:val="Hyperlink"/>
                </w:rPr>
                <w:t>中国医药零售行业现状调研及发展趋势分析报告（2025-2031年）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1015b074c48f7" w:history="1">
              <w:r>
                <w:rPr>
                  <w:rStyle w:val="Hyperlink"/>
                </w:rPr>
                <w:t>中国医药零售行业现状调研及发展趋势分析报告（2025-2031年）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1015b074c48f7" w:history="1">
                <w:r>
                  <w:rPr>
                    <w:rStyle w:val="Hyperlink"/>
                  </w:rPr>
                  <w:t>https://www.20087.com/6/78/YiYaoLingShouHangYeQianJingFenXi.html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作为医疗健康领域的重要组成部分，近年来在政策支持和市场需求的双重驱动下，实现了快速扩张。随着药品分类管理制度的完善和互联网医疗的兴起，线上购药、送药上门、电子处方等新零售模式，为消费者提供了更加便捷和个性化的购药体验。同时，医药零售企业通过整合供应链资源、优化门店布局、拓展健康咨询服务，提升了服务质量和经营效率。</w:t>
      </w:r>
      <w:r>
        <w:rPr>
          <w:rFonts w:hint="eastAsia"/>
        </w:rPr>
        <w:br/>
      </w:r>
      <w:r>
        <w:rPr>
          <w:rFonts w:hint="eastAsia"/>
        </w:rPr>
        <w:t>　　未来，医药零售行业的发展趋势将更加注重数字化和健康管理。一方面，通过大数据、人工智能等技术的应用，医药零售企业能够实现精准营销、智能库存管理、药品追溯等功能，提升运营效率和客户满意度。另一方面，医药零售将与健康管理、疾病预防等服务深度融合，如提供慢性病管理、健康检测、营养咨询等增值服务，满足消费者对全方位健康服务的需求。此外，跨界合作和多元化经营将成为医药零售企业的新机遇，如与保险、旅游、健身等行业合作，开拓新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1015b074c48f7" w:history="1">
        <w:r>
          <w:rPr>
            <w:rStyle w:val="Hyperlink"/>
          </w:rPr>
          <w:t>中国医药零售行业现状调研及发展趋势分析报告（2025-2031年）</w:t>
        </w:r>
      </w:hyperlink>
      <w:r>
        <w:rPr>
          <w:rFonts w:hint="eastAsia"/>
        </w:rPr>
        <w:t>》依托多年行业监测数据，结合医药零售行业现状与未来前景，系统分析了医药零售市场需求、市场规模、产业链结构、价格机制及细分市场特征。报告对医药零售市场前景进行了客观评估，预测了医药零售行业发展趋势，并详细解读了品牌竞争格局、市场集中度及重点企业的运营表现。此外，报告通过SWOT分析识别了医药零售行业机遇与潜在风险，为投资者和决策者提供了科学、规范的战略建议，助力把握医药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中国医药零售行业概述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一、行业定义及范围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医药零售行业概述</w:t>
      </w:r>
      <w:r>
        <w:rPr>
          <w:rFonts w:hint="eastAsia"/>
        </w:rPr>
        <w:br/>
      </w:r>
      <w:r>
        <w:rPr>
          <w:rFonts w:hint="eastAsia"/>
        </w:rPr>
        <w:t>　　　　一、中国医药流通环节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三、医药零售业规律及特点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全球医药零售行业发展分析</w:t>
      </w:r>
      <w:r>
        <w:rPr>
          <w:rFonts w:hint="eastAsia"/>
        </w:rPr>
        <w:br/>
      </w:r>
      <w:r>
        <w:rPr>
          <w:rFonts w:hint="eastAsia"/>
        </w:rPr>
        <w:t>　　第一节 国外医药零售业发展情况分析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二、国外药品经营质量管理发展分析</w:t>
      </w:r>
      <w:r>
        <w:rPr>
          <w:rFonts w:hint="eastAsia"/>
        </w:rPr>
        <w:br/>
      </w:r>
      <w:r>
        <w:rPr>
          <w:rFonts w:hint="eastAsia"/>
        </w:rPr>
        <w:t>　　　　三、全球部分国家药品流通模式初探</w:t>
      </w:r>
      <w:r>
        <w:rPr>
          <w:rFonts w:hint="eastAsia"/>
        </w:rPr>
        <w:br/>
      </w:r>
      <w:r>
        <w:rPr>
          <w:rFonts w:hint="eastAsia"/>
        </w:rPr>
        <w:t>　　　　四、全球医药流通行业发展情况分析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五、全球医药市场发展推动因素分析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六、发达国家药品零售体系特点分析</w:t>
      </w:r>
      <w:r>
        <w:rPr>
          <w:rFonts w:hint="eastAsia"/>
        </w:rPr>
        <w:br/>
      </w:r>
      <w:r>
        <w:rPr>
          <w:rFonts w:hint="eastAsia"/>
        </w:rPr>
        <w:t>　　第二节 美国药品零售业情况及经验启示</w:t>
      </w:r>
      <w:r>
        <w:rPr>
          <w:rFonts w:hint="eastAsia"/>
        </w:rPr>
        <w:br/>
      </w:r>
      <w:r>
        <w:rPr>
          <w:rFonts w:hint="eastAsia"/>
        </w:rPr>
        <w:t>　　　　一、美国药品零售业现状与经营特色</w:t>
      </w:r>
      <w:r>
        <w:rPr>
          <w:rFonts w:hint="eastAsia"/>
        </w:rPr>
        <w:br/>
      </w:r>
      <w:r>
        <w:rPr>
          <w:rFonts w:hint="eastAsia"/>
        </w:rPr>
        <w:t>　　　　二、美国药品零售行业发展情况分析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三、美国零售连锁药店发展经验启示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第三节 重点国家药店连锁经营现状分析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三、法国非处方药革命发展历程</w:t>
      </w:r>
      <w:r>
        <w:rPr>
          <w:rFonts w:hint="eastAsia"/>
        </w:rPr>
        <w:br/>
      </w:r>
      <w:r>
        <w:rPr>
          <w:rFonts w:hint="eastAsia"/>
        </w:rPr>
        <w:t>　　　　四、德国和瑞典医药连锁模式分析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二、中国医药流通行业主要法律法规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三、产业政策促进医药流通行业发展</w:t>
      </w:r>
      <w:r>
        <w:rPr>
          <w:rFonts w:hint="eastAsia"/>
        </w:rPr>
        <w:br/>
      </w:r>
      <w:r>
        <w:rPr>
          <w:rFonts w:hint="eastAsia"/>
        </w:rPr>
        <w:t>　　　　四、关于下调部分药品零售价的通知</w:t>
      </w:r>
      <w:r>
        <w:rPr>
          <w:rFonts w:hint="eastAsia"/>
        </w:rPr>
        <w:br/>
      </w:r>
      <w:r>
        <w:rPr>
          <w:rFonts w:hint="eastAsia"/>
        </w:rPr>
        <w:t>　　第三节 中国医药零售行业社会环境分析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四、人口老龄化促使医药市场扩大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t>　　　　六、“十五五”国家药品安全规划</w:t>
      </w:r>
      <w:r>
        <w:rPr>
          <w:rFonts w:hint="eastAsia"/>
        </w:rPr>
        <w:br/>
      </w:r>
      <w:r>
        <w:rPr>
          <w:rFonts w:hint="eastAsia"/>
        </w:rPr>
        <w:t>　　　　七、卫生总费用与人均卫生费用增加</w:t>
      </w:r>
      <w:r>
        <w:rPr>
          <w:rFonts w:hint="eastAsia"/>
        </w:rPr>
        <w:br/>
      </w:r>
      <w:r>
        <w:rPr>
          <w:rFonts w:hint="eastAsia"/>
        </w:rPr>
        <w:t>　　第四节 中国医疗健康产业发展分析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二、中国医疗健康产业M&amp;A统计</w:t>
      </w:r>
      <w:r>
        <w:rPr>
          <w:rFonts w:hint="eastAsia"/>
        </w:rPr>
        <w:br/>
      </w:r>
      <w:r>
        <w:rPr>
          <w:rFonts w:hint="eastAsia"/>
        </w:rPr>
        <w:t>　　　　三、中国医疗健康产业IPO企业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三、中医药产业将得到重点扶持</w:t>
      </w:r>
      <w:r>
        <w:rPr>
          <w:rFonts w:hint="eastAsia"/>
        </w:rPr>
        <w:br/>
      </w:r>
      <w:r>
        <w:rPr>
          <w:rFonts w:hint="eastAsia"/>
        </w:rPr>
        <w:t>　　　　四、“十五五”医药工业发展回顾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五、国家政策助推医药产业升级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六、中国继续推进医药的创新研发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七、外资药企对中国的投资逐渐加大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二、中国医药行业产销状况分析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（一）中国中成药行业发展概况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一、2025年中国医改的重点内容分析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t>　　第五节 “十五五”中医药行业总体规划</w:t>
      </w:r>
      <w:r>
        <w:rPr>
          <w:rFonts w:hint="eastAsia"/>
        </w:rPr>
        <w:br/>
      </w:r>
      <w:r>
        <w:rPr>
          <w:rFonts w:hint="eastAsia"/>
        </w:rPr>
        <w:t>　　　　一、“十五五”中医药事业发展的思路</w:t>
      </w:r>
      <w:r>
        <w:rPr>
          <w:rFonts w:hint="eastAsia"/>
        </w:rPr>
        <w:br/>
      </w:r>
      <w:r>
        <w:rPr>
          <w:rFonts w:hint="eastAsia"/>
        </w:rPr>
        <w:t>　　　　二、“十五五”中医药事业的发展目标</w:t>
      </w:r>
      <w:r>
        <w:rPr>
          <w:rFonts w:hint="eastAsia"/>
        </w:rPr>
        <w:br/>
      </w:r>
      <w:r>
        <w:rPr>
          <w:rFonts w:hint="eastAsia"/>
        </w:rPr>
        <w:t>　　　　三、“十五五”中医药事业的发展任务</w:t>
      </w:r>
      <w:r>
        <w:rPr>
          <w:rFonts w:hint="eastAsia"/>
        </w:rPr>
        <w:br/>
      </w:r>
      <w:r>
        <w:rPr>
          <w:rFonts w:hint="eastAsia"/>
        </w:rPr>
        <w:t>　　第六节 中国医药行业目前存在的难题分析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一、中国医药行业存在主要问题及对策</w:t>
      </w:r>
      <w:r>
        <w:rPr>
          <w:rFonts w:hint="eastAsia"/>
        </w:rPr>
        <w:br/>
      </w:r>
      <w:r>
        <w:rPr>
          <w:rFonts w:hint="eastAsia"/>
        </w:rPr>
        <w:t>　　　　二、中药产业国际化面临的问题与战略</w:t>
      </w:r>
      <w:r>
        <w:rPr>
          <w:rFonts w:hint="eastAsia"/>
        </w:rPr>
        <w:br/>
      </w:r>
      <w:r>
        <w:rPr>
          <w:rFonts w:hint="eastAsia"/>
        </w:rPr>
        <w:t>　　　　三、中小医药企业融资难问题及其策略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中国医药零售行业发展运行分析</w:t>
      </w:r>
      <w:r>
        <w:rPr>
          <w:rFonts w:hint="eastAsia"/>
        </w:rPr>
        <w:br/>
      </w:r>
      <w:r>
        <w:rPr>
          <w:rFonts w:hint="eastAsia"/>
        </w:rPr>
        <w:t>　　第一节 中国药品流通行业发展分析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一、中国药品流通行业的发展现状</w:t>
      </w:r>
      <w:r>
        <w:rPr>
          <w:rFonts w:hint="eastAsia"/>
        </w:rPr>
        <w:br/>
      </w:r>
      <w:r>
        <w:rPr>
          <w:rFonts w:hint="eastAsia"/>
        </w:rPr>
        <w:t>　　　　二、医药商业流通及其产业链分析</w:t>
      </w:r>
      <w:r>
        <w:rPr>
          <w:rFonts w:hint="eastAsia"/>
        </w:rPr>
        <w:br/>
      </w:r>
      <w:r>
        <w:rPr>
          <w:rFonts w:hint="eastAsia"/>
        </w:rPr>
        <w:t>　　　　三、2025年药品流通行业发展特点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四、中国药品流通行业市场规模分析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五、中国药品流通行业销售结构分析</w:t>
      </w:r>
      <w:r>
        <w:rPr>
          <w:rFonts w:hint="eastAsia"/>
        </w:rPr>
        <w:br/>
      </w:r>
      <w:r>
        <w:rPr>
          <w:rFonts w:hint="eastAsia"/>
        </w:rPr>
        <w:t>　　　　六、中国药品流通行业商品配送结构</w:t>
      </w:r>
      <w:r>
        <w:rPr>
          <w:rFonts w:hint="eastAsia"/>
        </w:rPr>
        <w:br/>
      </w:r>
      <w:r>
        <w:rPr>
          <w:rFonts w:hint="eastAsia"/>
        </w:rPr>
        <w:t>　　　　七、药品流通业管理工作取得新进展</w:t>
      </w:r>
      <w:r>
        <w:rPr>
          <w:rFonts w:hint="eastAsia"/>
        </w:rPr>
        <w:br/>
      </w:r>
      <w:r>
        <w:rPr>
          <w:rFonts w:hint="eastAsia"/>
        </w:rPr>
        <w:t>　　　　八、中国医药流通行业整合有望加速</w:t>
      </w:r>
      <w:r>
        <w:rPr>
          <w:rFonts w:hint="eastAsia"/>
        </w:rPr>
        <w:br/>
      </w:r>
      <w:r>
        <w:rPr>
          <w:rFonts w:hint="eastAsia"/>
        </w:rPr>
        <w:t>　　　　九、医药流通业市场集中度有望提升</w:t>
      </w:r>
      <w:r>
        <w:rPr>
          <w:rFonts w:hint="eastAsia"/>
        </w:rPr>
        <w:br/>
      </w:r>
      <w:r>
        <w:rPr>
          <w:rFonts w:hint="eastAsia"/>
        </w:rPr>
        <w:t>　　第二节 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一、中国药品零售行业发展沿革</w:t>
      </w:r>
      <w:r>
        <w:rPr>
          <w:rFonts w:hint="eastAsia"/>
        </w:rPr>
        <w:br/>
      </w:r>
      <w:r>
        <w:rPr>
          <w:rFonts w:hint="eastAsia"/>
        </w:rPr>
        <w:t>　　　　二、中国药品零售体系现状分析</w:t>
      </w:r>
      <w:r>
        <w:rPr>
          <w:rFonts w:hint="eastAsia"/>
        </w:rPr>
        <w:br/>
      </w:r>
      <w:r>
        <w:rPr>
          <w:rFonts w:hint="eastAsia"/>
        </w:rPr>
        <w:t>　　　　三、中国药品零售业发展现状分析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四、三大经济圈药品零售市场浅析</w:t>
      </w:r>
      <w:r>
        <w:rPr>
          <w:rFonts w:hint="eastAsia"/>
        </w:rPr>
        <w:br/>
      </w:r>
      <w:r>
        <w:rPr>
          <w:rFonts w:hint="eastAsia"/>
        </w:rPr>
        <w:t>　　　　五、中国医药连锁业即将面临变革</w:t>
      </w:r>
      <w:r>
        <w:rPr>
          <w:rFonts w:hint="eastAsia"/>
        </w:rPr>
        <w:br/>
      </w:r>
      <w:r>
        <w:rPr>
          <w:rFonts w:hint="eastAsia"/>
        </w:rPr>
        <w:t>　　　　六、网上药店发展现状与经营模式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七、药品零售行业未来发展态势分析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四、中国百强药店门店规模分析</w:t>
      </w:r>
      <w:r>
        <w:rPr>
          <w:rFonts w:hint="eastAsia"/>
        </w:rPr>
        <w:br/>
      </w:r>
      <w:r>
        <w:rPr>
          <w:rFonts w:hint="eastAsia"/>
        </w:rPr>
        <w:t>　　　　五、中国药店企业经营产品分析</w:t>
      </w:r>
      <w:r>
        <w:rPr>
          <w:rFonts w:hint="eastAsia"/>
        </w:rPr>
        <w:br/>
      </w:r>
      <w:r>
        <w:rPr>
          <w:rFonts w:hint="eastAsia"/>
        </w:rPr>
        <w:t>　　　　六、药品零售市场热销品类分析</w:t>
      </w:r>
      <w:r>
        <w:rPr>
          <w:rFonts w:hint="eastAsia"/>
        </w:rPr>
        <w:br/>
      </w:r>
      <w:r>
        <w:rPr>
          <w:rFonts w:hint="eastAsia"/>
        </w:rPr>
        <w:t>　　　　七、中国百强药店运营效率情况</w:t>
      </w:r>
      <w:r>
        <w:rPr>
          <w:rFonts w:hint="eastAsia"/>
        </w:rPr>
        <w:br/>
      </w:r>
      <w:r>
        <w:rPr>
          <w:rFonts w:hint="eastAsia"/>
        </w:rPr>
        <w:t>　　　　八、中国药店单店经营情况分析</w:t>
      </w:r>
      <w:r>
        <w:rPr>
          <w:rFonts w:hint="eastAsia"/>
        </w:rPr>
        <w:br/>
      </w:r>
      <w:r>
        <w:rPr>
          <w:rFonts w:hint="eastAsia"/>
        </w:rPr>
        <w:t>　　第四节 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二、零售连锁药店经营模式加速转型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三、连锁药店欲抢占网上医药市场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四、国内制药企业加速抄底连锁药店</w:t>
      </w:r>
      <w:r>
        <w:rPr>
          <w:rFonts w:hint="eastAsia"/>
        </w:rPr>
        <w:br/>
      </w:r>
      <w:r>
        <w:rPr>
          <w:rFonts w:hint="eastAsia"/>
        </w:rPr>
        <w:t>　　　　五、中国医药连锁行业需求状况分析</w:t>
      </w:r>
      <w:r>
        <w:rPr>
          <w:rFonts w:hint="eastAsia"/>
        </w:rPr>
        <w:br/>
      </w:r>
      <w:r>
        <w:rPr>
          <w:rFonts w:hint="eastAsia"/>
        </w:rPr>
        <w:t>　　　　六、医药连锁行业发展整体状况分析</w:t>
      </w:r>
      <w:r>
        <w:rPr>
          <w:rFonts w:hint="eastAsia"/>
        </w:rPr>
        <w:br/>
      </w:r>
      <w:r>
        <w:rPr>
          <w:rFonts w:hint="eastAsia"/>
        </w:rPr>
        <w:t>　　　　七、中国医药连锁行业竞争格局分析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八、中国连锁药店赢利模式发展方向</w:t>
      </w:r>
      <w:r>
        <w:rPr>
          <w:rFonts w:hint="eastAsia"/>
        </w:rPr>
        <w:br/>
      </w:r>
      <w:r>
        <w:rPr>
          <w:rFonts w:hint="eastAsia"/>
        </w:rPr>
        <w:t>　　第五节 中国药店联盟发展与运作分析</w:t>
      </w:r>
      <w:r>
        <w:rPr>
          <w:rFonts w:hint="eastAsia"/>
        </w:rPr>
        <w:br/>
      </w:r>
      <w:r>
        <w:rPr>
          <w:rFonts w:hint="eastAsia"/>
        </w:rPr>
        <w:t>　　　　一、中国省级药店联盟发展现状分析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二、中国省级药店联盟运营特征分析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三、省级药店联盟带来的影响与变革</w:t>
      </w:r>
      <w:r>
        <w:rPr>
          <w:rFonts w:hint="eastAsia"/>
        </w:rPr>
        <w:br/>
      </w:r>
      <w:r>
        <w:rPr>
          <w:rFonts w:hint="eastAsia"/>
        </w:rPr>
        <w:t>　　　　四、中国省级药店联盟品牌影响分析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五、中国省级药店联盟未来发展展望</w:t>
      </w:r>
      <w:r>
        <w:rPr>
          <w:rFonts w:hint="eastAsia"/>
        </w:rPr>
        <w:br/>
      </w:r>
      <w:r>
        <w:rPr>
          <w:rFonts w:hint="eastAsia"/>
        </w:rPr>
        <w:t>　　第六节 新医改下中国医药零售业发展分析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一、新医改下药品零售行业发展形势探析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二、新医改下单体及小型连锁药店发展状况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四、新医改对医药零售行业的主要影响分析</w:t>
      </w:r>
      <w:r>
        <w:rPr>
          <w:rFonts w:hint="eastAsia"/>
        </w:rPr>
        <w:br/>
      </w:r>
      <w:r>
        <w:rPr>
          <w:rFonts w:hint="eastAsia"/>
        </w:rPr>
        <w:t>　　第七节 中国医药零售行业发展存在的问题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二、中国药品零售业面临的困境分析</w:t>
      </w:r>
      <w:r>
        <w:rPr>
          <w:rFonts w:hint="eastAsia"/>
        </w:rPr>
        <w:br/>
      </w:r>
      <w:r>
        <w:rPr>
          <w:rFonts w:hint="eastAsia"/>
        </w:rPr>
        <w:t>　　　　三、国内药品零售发展中存在的问题</w:t>
      </w:r>
      <w:r>
        <w:rPr>
          <w:rFonts w:hint="eastAsia"/>
        </w:rPr>
        <w:br/>
      </w:r>
      <w:r>
        <w:rPr>
          <w:rFonts w:hint="eastAsia"/>
        </w:rPr>
        <w:t>　　　　四、医药零售业税收征管存在的问题</w:t>
      </w:r>
      <w:r>
        <w:rPr>
          <w:rFonts w:hint="eastAsia"/>
        </w:rPr>
        <w:br/>
      </w:r>
      <w:r>
        <w:rPr>
          <w:rFonts w:hint="eastAsia"/>
        </w:rPr>
        <w:t>　　第八节 中国医药零售市场发展策略及建议</w:t>
      </w:r>
      <w:r>
        <w:rPr>
          <w:rFonts w:hint="eastAsia"/>
        </w:rPr>
        <w:br/>
      </w:r>
      <w:r>
        <w:rPr>
          <w:rFonts w:hint="eastAsia"/>
        </w:rPr>
        <w:t>　　　　一、加快医药流通行业转型发展策略</w:t>
      </w:r>
      <w:r>
        <w:rPr>
          <w:rFonts w:hint="eastAsia"/>
        </w:rPr>
        <w:br/>
      </w:r>
      <w:r>
        <w:rPr>
          <w:rFonts w:hint="eastAsia"/>
        </w:rPr>
        <w:t>　　　　二、中国医药零售业发展的策略分析</w:t>
      </w:r>
      <w:r>
        <w:rPr>
          <w:rFonts w:hint="eastAsia"/>
        </w:rPr>
        <w:br/>
      </w:r>
      <w:r>
        <w:rPr>
          <w:rFonts w:hint="eastAsia"/>
        </w:rPr>
        <w:t>　　　　三、医药零售经营战略模式创新发展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四、医药零售连锁企业发展策略分析</w:t>
      </w:r>
      <w:r>
        <w:rPr>
          <w:rFonts w:hint="eastAsia"/>
        </w:rPr>
        <w:br/>
      </w:r>
      <w:r>
        <w:rPr>
          <w:rFonts w:hint="eastAsia"/>
        </w:rPr>
        <w:t>　　　　五、医药零售行业集中度升级路径选择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六、应对新医改药品零售行业发展对策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中国OTC行业市场运行情况分析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中国OTC市场发展概况</w:t>
      </w:r>
      <w:r>
        <w:rPr>
          <w:rFonts w:hint="eastAsia"/>
        </w:rPr>
        <w:br/>
      </w:r>
      <w:r>
        <w:rPr>
          <w:rFonts w:hint="eastAsia"/>
        </w:rPr>
        <w:t>　　　　一、中国OTC市场产品格局分析</w:t>
      </w:r>
      <w:r>
        <w:rPr>
          <w:rFonts w:hint="eastAsia"/>
        </w:rPr>
        <w:br/>
      </w:r>
      <w:r>
        <w:rPr>
          <w:rFonts w:hint="eastAsia"/>
        </w:rPr>
        <w:t>　　　　二、中国OTC市场发展特征分析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三、中国非处方药品市场发展现状</w:t>
      </w:r>
      <w:r>
        <w:rPr>
          <w:rFonts w:hint="eastAsia"/>
        </w:rPr>
        <w:br/>
      </w:r>
      <w:r>
        <w:rPr>
          <w:rFonts w:hint="eastAsia"/>
        </w:rPr>
        <w:t>　　　　四、中国非处方药品市场规模分析</w:t>
      </w:r>
      <w:r>
        <w:rPr>
          <w:rFonts w:hint="eastAsia"/>
        </w:rPr>
        <w:br/>
      </w:r>
      <w:r>
        <w:rPr>
          <w:rFonts w:hint="eastAsia"/>
        </w:rPr>
        <w:t>　　　　五、中国OTC重点企业销售情况分析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六、促进中国OTC市场快速发展因素</w:t>
      </w:r>
      <w:r>
        <w:rPr>
          <w:rFonts w:hint="eastAsia"/>
        </w:rPr>
        <w:br/>
      </w:r>
      <w:r>
        <w:rPr>
          <w:rFonts w:hint="eastAsia"/>
        </w:rPr>
        <w:t>　　第三节 中国OTC市场竞争状况分析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二、外资药企布局OTC市场分析</w:t>
      </w:r>
      <w:r>
        <w:rPr>
          <w:rFonts w:hint="eastAsia"/>
        </w:rPr>
        <w:br/>
      </w:r>
      <w:r>
        <w:rPr>
          <w:rFonts w:hint="eastAsia"/>
        </w:rPr>
        <w:t>　　　　三、外资OTC医药招标状况分析</w:t>
      </w:r>
      <w:r>
        <w:rPr>
          <w:rFonts w:hint="eastAsia"/>
        </w:rPr>
        <w:br/>
      </w:r>
      <w:r>
        <w:rPr>
          <w:rFonts w:hint="eastAsia"/>
        </w:rPr>
        <w:t>　　　　四、保健企业纷纷试水OTC市场</w:t>
      </w:r>
      <w:r>
        <w:rPr>
          <w:rFonts w:hint="eastAsia"/>
        </w:rPr>
        <w:br/>
      </w:r>
      <w:r>
        <w:rPr>
          <w:rFonts w:hint="eastAsia"/>
        </w:rPr>
        <w:t>　　　　五、中国OTC市场竞争策略分析</w:t>
      </w:r>
      <w:r>
        <w:rPr>
          <w:rFonts w:hint="eastAsia"/>
        </w:rPr>
        <w:br/>
      </w:r>
      <w:r>
        <w:rPr>
          <w:rFonts w:hint="eastAsia"/>
        </w:rPr>
        <w:t>　　第四节 中国OTC市场发展存在的问题分析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一、中国OTC市场目前存在的渠道问题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三、中国OTC市场“潜规则”问题探析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四、中国OTC市场中经营管理亟待规范</w:t>
      </w:r>
      <w:r>
        <w:rPr>
          <w:rFonts w:hint="eastAsia"/>
        </w:rPr>
        <w:br/>
      </w:r>
      <w:r>
        <w:rPr>
          <w:rFonts w:hint="eastAsia"/>
        </w:rPr>
        <w:t>　　第五节 中国OTC市场发展策略及建议分析</w:t>
      </w:r>
      <w:r>
        <w:rPr>
          <w:rFonts w:hint="eastAsia"/>
        </w:rPr>
        <w:br/>
      </w:r>
      <w:r>
        <w:rPr>
          <w:rFonts w:hint="eastAsia"/>
        </w:rPr>
        <w:t>　　　　一、中国OTC市场发展对策及建议分析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二、开拓OTC市场人才与资金运用策略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三、中国农村OTC药品市场发展的对策</w:t>
      </w:r>
      <w:r>
        <w:rPr>
          <w:rFonts w:hint="eastAsia"/>
        </w:rPr>
        <w:br/>
      </w:r>
      <w:r>
        <w:rPr>
          <w:rFonts w:hint="eastAsia"/>
        </w:rPr>
        <w:t>　　　　四、OTC产品医院推广策略及措施分析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（三）中国医药电子商务B2B模式分析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 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第三节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　　六、医药电子商务的发展战略与对策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中国医药零售行业竞争状况分析</w:t>
      </w:r>
      <w:r>
        <w:rPr>
          <w:rFonts w:hint="eastAsia"/>
        </w:rPr>
        <w:br/>
      </w:r>
      <w:r>
        <w:rPr>
          <w:rFonts w:hint="eastAsia"/>
        </w:rPr>
        <w:t>　　第一节 医药零售行业竞争分析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二、药品零售行业产品竞争格局分析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三、零售药店经营模式构成情况分析</w:t>
      </w:r>
      <w:r>
        <w:rPr>
          <w:rFonts w:hint="eastAsia"/>
        </w:rPr>
        <w:br/>
      </w:r>
      <w:r>
        <w:rPr>
          <w:rFonts w:hint="eastAsia"/>
        </w:rPr>
        <w:t>　　　　四、中国不同药店类型促新竞争格局</w:t>
      </w:r>
      <w:r>
        <w:rPr>
          <w:rFonts w:hint="eastAsia"/>
        </w:rPr>
        <w:br/>
      </w:r>
      <w:r>
        <w:rPr>
          <w:rFonts w:hint="eastAsia"/>
        </w:rPr>
        <w:t>　　　　五、药品零售行业将掀起新一轮价格战</w:t>
      </w:r>
      <w:r>
        <w:rPr>
          <w:rFonts w:hint="eastAsia"/>
        </w:rPr>
        <w:br/>
      </w:r>
      <w:r>
        <w:rPr>
          <w:rFonts w:hint="eastAsia"/>
        </w:rPr>
        <w:t>　　　　六、药品零售业内的外资零售及竞争分析</w:t>
      </w:r>
      <w:r>
        <w:rPr>
          <w:rFonts w:hint="eastAsia"/>
        </w:rPr>
        <w:br/>
      </w:r>
      <w:r>
        <w:rPr>
          <w:rFonts w:hint="eastAsia"/>
        </w:rPr>
        <w:t>　　　　七、新医药竞争环境下药品零售竞争策略</w:t>
      </w:r>
      <w:r>
        <w:rPr>
          <w:rFonts w:hint="eastAsia"/>
        </w:rPr>
        <w:br/>
      </w:r>
      <w:r>
        <w:rPr>
          <w:rFonts w:hint="eastAsia"/>
        </w:rPr>
        <w:t>　　第三节 医药零售行业投资兼并与重组分析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三、国际医药零售企业投资与兼并与重组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五、国内医药零售企业并购整合风险剖析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（二）杭州医药零售业政策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（三）宁波医药零售业政策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（四）苏州医药零售业政策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（五）无锡医药零售业政策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（二）杭州医药零售市场分析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（三）宁波医药零售市场分析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（四）苏州医药零售市场分析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（五）无锡医药零售市场分析</w:t>
      </w:r>
      <w:r>
        <w:rPr>
          <w:rFonts w:hint="eastAsia"/>
        </w:rPr>
        <w:br/>
      </w:r>
      <w:r>
        <w:rPr>
          <w:rFonts w:hint="eastAsia"/>
        </w:rPr>
        <w:t>　　第二节 环渤海地区医药零售业发展分析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一、医药零售业发展环境分析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（二）济南医药零售业政策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（三）青岛医药零售业政策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（四）天津医药零售业政策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（二）济南医药零售市场分析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（三）青岛医药零售市场分析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（四）天津医药零售市场分析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（五）石家庄医药零售市场分析</w:t>
      </w:r>
      <w:r>
        <w:rPr>
          <w:rFonts w:hint="eastAsia"/>
        </w:rPr>
        <w:br/>
      </w:r>
      <w:r>
        <w:rPr>
          <w:rFonts w:hint="eastAsia"/>
        </w:rPr>
        <w:t>　　第三节 珠三角地区医药零售业发展分析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三、区域医药零售市场现状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（二）佛山医药零售市场分析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（三）珠海医药零售市场分析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（四）中山医药零售市场分析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（五）深圳医药零售市场分析</w:t>
      </w:r>
      <w:r>
        <w:rPr>
          <w:rFonts w:hint="eastAsia"/>
        </w:rPr>
        <w:br/>
      </w:r>
      <w:r>
        <w:rPr>
          <w:rFonts w:hint="eastAsia"/>
        </w:rPr>
        <w:t>　　第四节 西北地区医药零售业发展分析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（一）西安医药零售市场分析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（二）兰州医药零售市场分析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（三）新疆医药零售市场分析</w:t>
      </w:r>
      <w:r>
        <w:rPr>
          <w:rFonts w:hint="eastAsia"/>
        </w:rPr>
        <w:br/>
      </w:r>
      <w:r>
        <w:rPr>
          <w:rFonts w:hint="eastAsia"/>
        </w:rPr>
        <w:t>　　第五节 西南地区医药零售业发展分析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（二）成都医药零售业政策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（三）贵阳医药零售业政策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（四）昆明医药零售业政策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（二）成都医药零售市场分析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（三）贵阳医药零售市场分析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（四）昆明医药零售市场分析</w:t>
      </w:r>
      <w:r>
        <w:rPr>
          <w:rFonts w:hint="eastAsia"/>
        </w:rPr>
        <w:br/>
      </w:r>
      <w:r>
        <w:rPr>
          <w:rFonts w:hint="eastAsia"/>
        </w:rPr>
        <w:t>　　第六节 华中地区医药零售业发展分析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（一）郑州医药零售市场分析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（二）武汉医药零售市场分析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（三）长沙医药零售市场分析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（四）南昌医药零售市场分析</w:t>
      </w:r>
      <w:r>
        <w:rPr>
          <w:rFonts w:hint="eastAsia"/>
        </w:rPr>
        <w:br/>
      </w:r>
      <w:r>
        <w:rPr>
          <w:rFonts w:hint="eastAsia"/>
        </w:rPr>
        <w:t>　　第七节 东北地区医药零售业发展分析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（二）长春医药零售业政策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（三）大连医药零售业政策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（二）长春医药零售市场分析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（三）大连医药零售市场分析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中国医药零售领先企业发展分析</w:t>
      </w:r>
      <w:r>
        <w:rPr>
          <w:rFonts w:hint="eastAsia"/>
        </w:rPr>
        <w:br/>
      </w:r>
      <w:r>
        <w:rPr>
          <w:rFonts w:hint="eastAsia"/>
        </w:rPr>
        <w:t>　　第一节 国药控股有限公司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八、连锁药店数量规模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三、企业零售业务分析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五、企业创新策略分析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四、企业拓展铺面类型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五、企业连锁规模业务</w:t>
      </w:r>
      <w:r>
        <w:rPr>
          <w:rFonts w:hint="eastAsia"/>
        </w:rPr>
        <w:br/>
      </w:r>
      <w:r>
        <w:rPr>
          <w:rFonts w:hint="eastAsia"/>
        </w:rPr>
        <w:t>　　　　六、企业所获荣誉分析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第十一节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六、企业连锁药店分析</w:t>
      </w:r>
      <w:r>
        <w:rPr>
          <w:rFonts w:hint="eastAsia"/>
        </w:rPr>
        <w:br/>
      </w:r>
      <w:r>
        <w:rPr>
          <w:rFonts w:hint="eastAsia"/>
        </w:rPr>
        <w:t>　　第十二节 哈尔滨人民同泰医药连锁店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第十三节 云南东骏药业有限公司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四、企业经营范围情况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六、企业连锁药店分析</w:t>
      </w:r>
      <w:r>
        <w:rPr>
          <w:rFonts w:hint="eastAsia"/>
        </w:rPr>
        <w:br/>
      </w:r>
      <w:r>
        <w:rPr>
          <w:rFonts w:hint="eastAsia"/>
        </w:rPr>
        <w:t>　　第十四节 深圳中联大药房控股有限公司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第十五节 云南健之佳健康连锁店股份有限公司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第十六节 西安怡康医药连锁有限责任公司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第十七节 吉林大药房药业股份有限公司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三、企业组织机构情况</w:t>
      </w:r>
      <w:r>
        <w:rPr>
          <w:rFonts w:hint="eastAsia"/>
        </w:rPr>
        <w:br/>
      </w:r>
      <w:r>
        <w:rPr>
          <w:rFonts w:hint="eastAsia"/>
        </w:rPr>
        <w:t>　　　　四、企业经营管理分析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第十八节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第十九节 沈阳东北大药房连锁有限公司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二、企业运营成本分析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第二十节 好药师大药房连锁有限公司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一、中国医药行业的发展趋势展望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二、中国医药流通行业未来发展趋势</w:t>
      </w:r>
      <w:r>
        <w:rPr>
          <w:rFonts w:hint="eastAsia"/>
        </w:rPr>
        <w:br/>
      </w:r>
      <w:r>
        <w:rPr>
          <w:rFonts w:hint="eastAsia"/>
        </w:rPr>
        <w:t>　　　　三、连锁成中国医药零售业主要形式</w:t>
      </w:r>
      <w:r>
        <w:rPr>
          <w:rFonts w:hint="eastAsia"/>
        </w:rPr>
        <w:br/>
      </w:r>
      <w:r>
        <w:rPr>
          <w:rFonts w:hint="eastAsia"/>
        </w:rPr>
        <w:t>　　　　四、零售药店多元化成发展必由之路</w:t>
      </w:r>
      <w:r>
        <w:rPr>
          <w:rFonts w:hint="eastAsia"/>
        </w:rPr>
        <w:br/>
      </w:r>
      <w:r>
        <w:rPr>
          <w:rFonts w:hint="eastAsia"/>
        </w:rPr>
        <w:t>　　　　五、中国医药零售业的未来发展趋势</w:t>
      </w:r>
      <w:r>
        <w:rPr>
          <w:rFonts w:hint="eastAsia"/>
        </w:rPr>
        <w:br/>
      </w:r>
      <w:r>
        <w:rPr>
          <w:rFonts w:hint="eastAsia"/>
        </w:rPr>
        <w:t>　　　　六、中国OTC市场未来发展趋势分析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三、中国药品流通行业前景展望</w:t>
      </w:r>
      <w:r>
        <w:rPr>
          <w:rFonts w:hint="eastAsia"/>
        </w:rPr>
        <w:br/>
      </w:r>
      <w:r>
        <w:rPr>
          <w:rFonts w:hint="eastAsia"/>
        </w:rPr>
        <w:t>　　　　四、医药零售行业发展潜力巨大</w:t>
      </w:r>
      <w:r>
        <w:rPr>
          <w:rFonts w:hint="eastAsia"/>
        </w:rPr>
        <w:br/>
      </w:r>
      <w:r>
        <w:rPr>
          <w:rFonts w:hint="eastAsia"/>
        </w:rPr>
        <w:t>　　　　五、中国网上药店发展前景广阔</w:t>
      </w:r>
      <w:r>
        <w:rPr>
          <w:rFonts w:hint="eastAsia"/>
        </w:rPr>
        <w:br/>
      </w:r>
      <w:r>
        <w:rPr>
          <w:rFonts w:hint="eastAsia"/>
        </w:rPr>
        <w:t>　　　　六、中成药OTC市场发展前景广阔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2025-2031年中国医药零售业发展前景预测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三、2025-2031年药品零售行业市场规模预测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四、2025-2031年非处方药市场规模规模预测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三、“十五五”中国医药流通行业发展规划</w:t>
      </w:r>
      <w:r>
        <w:rPr>
          <w:rFonts w:hint="eastAsia"/>
        </w:rPr>
        <w:br/>
      </w:r>
      <w:r>
        <w:rPr>
          <w:rFonts w:hint="eastAsia"/>
        </w:rPr>
        <w:t>　　　　四、未来医药零售行业快速发展的驱动因素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一、医药零售行业投资前景分析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二、医药零售行业投资特性分析</w:t>
      </w:r>
      <w:r>
        <w:rPr>
          <w:rFonts w:hint="eastAsia"/>
        </w:rPr>
        <w:br/>
      </w:r>
      <w:r>
        <w:rPr>
          <w:rFonts w:hint="eastAsia"/>
        </w:rPr>
        <w:t>　　　　三、医药零售行业投资机会分析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二、行业避垒较低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第四节 2025-2031年药品连锁行业风险特性的决定因素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第五节 2025-2031年中国医药零售行业投资策略分析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21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22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23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24 2020-2025年医药行业投资额及其增速走势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25 2020-2025年医药行业投资额占比情况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1015b074c48f7" w:history="1">
        <w:r>
          <w:rPr>
            <w:rStyle w:val="Hyperlink"/>
          </w:rPr>
          <w:t>中国医药零售行业现状调研及发展趋势分析报告（2025-2031年）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1015b074c48f7" w:history="1">
        <w:r>
          <w:rPr>
            <w:rStyle w:val="Hyperlink"/>
          </w:rPr>
          <w:t>https://www.20087.com/6/78/YiYaoLingShouHangYeQianJingFenXi.html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及未来趋势、医药零售行业现状分析、医药零售上市公司排名、医药零售行业现状、药品销售数据、医药零售流量难点是、我国医药零售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eb22b310447b" w:history="1">
      <w:r>
        <w:rPr>
          <w:rStyle w:val="Hyperlink"/>
        </w:rPr>
        <w:t>中国医药零售行业现状调研及发展趋势分析报告（2025-2031年）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YaoLingShouHangYeQianJingFenXi.html" TargetMode="External" Id="R5411015b074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YaoLingShouHangYeQianJingFenXi.html" TargetMode="External" Id="Rf36deb22b31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2025-05-13T01:56:00Z</dcterms:created>
  <dcterms:modified xsi:type="dcterms:W3CDTF">2025-05-13T02:56:00Z</dcterms:modified>
  <dc:subject>中国医药零售行业现状调研及发展趋势分析报告（2025-2031年）</dc:subject>
  <dc:title>中国医药零售行业现状调研及发展趋势分析报告（2025-2031年）</dc:title>
  <cp:keywords>中国医药零售行业现状调研及发展趋势分析报告（2025-2031年）</cp:keywords>
  <dc:description>中国医药零售行业现状调研及发展趋势分析报告（2025-2031年）</dc:description>
</cp:coreProperties>
</file>