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74664beec4ef0" w:history="1">
              <w:r>
                <w:rPr>
                  <w:rStyle w:val="Hyperlink"/>
                </w:rPr>
                <w:t>2024-2030年中国近视康复治疗仪行业发展分析与前景趋势预测报告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74664beec4ef0" w:history="1">
              <w:r>
                <w:rPr>
                  <w:rStyle w:val="Hyperlink"/>
                </w:rPr>
                <w:t>2024-2030年中国近视康复治疗仪行业发展分析与前景趋势预测报告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74664beec4ef0" w:history="1">
                <w:r>
                  <w:rPr>
                    <w:rStyle w:val="Hyperlink"/>
                  </w:rPr>
                  <w:t>https://www.20087.com/6/28/JinShiKangFuZhiLiaoYiHangYeXianZhuangJiQianJing.html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康复治疗仪市场包含了光学、电子、物理等多种治疗手段的产品，如角膜塑形镜、视觉训练仪器、低强度激光治疗仪等。这类产品在预防和控制青少年近视加深方面受到广泛关注。然而，市场内产品良莠不齐，疗效评价标准尚待完善，且医学界对其有效性的认可程度各不相同。</w:t>
      </w:r>
      <w:r>
        <w:rPr>
          <w:rFonts w:hint="eastAsia"/>
        </w:rPr>
        <w:br/>
      </w:r>
      <w:r>
        <w:rPr>
          <w:rFonts w:hint="eastAsia"/>
        </w:rPr>
        <w:t>　　随着近视问题在全球范围内愈发严重，近视康复治疗领域的研发投入将会持续加大。未来的治疗仪将融合更多的前沿科技，如AI算法辅助定制化视力矫正方案、便携式智能穿戴设备配合大数据监测和干预等。同时，监管部门可能出台更为严格的标准和认证制度，保障产品的安全性和有效性，推动行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74664beec4ef0" w:history="1">
        <w:r>
          <w:rPr>
            <w:rStyle w:val="Hyperlink"/>
          </w:rPr>
          <w:t>2024-2030年中国近视康复治疗仪行业发展分析与前景趋势预测报告</w:t>
        </w:r>
      </w:hyperlink>
      <w:r>
        <w:rPr>
          <w:rFonts w:hint="eastAsia"/>
        </w:rPr>
        <w:t>》依据国家统计局、发改委及近视康复治疗仪相关协会等的数据资料，深入研究了近视康复治疗仪行业的现状，包括近视康复治疗仪市场需求、市场规模及产业链状况。近视康复治疗仪报告分析了近视康复治疗仪的价格波动、各细分市场的动态，以及重点企业的经营状况。同时，报告对近视康复治疗仪市场前景及发展趋势进行了科学预测，揭示了潜在的市场需求和投资机会，也指出了近视康复治疗仪行业内可能的风险。此外，近视康复治疗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中国近视康复治疗仪行业概述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中国近视康复治疗仪行业的界定及分类</w:t>
      </w:r>
      <w:r>
        <w:rPr>
          <w:rFonts w:hint="eastAsia"/>
        </w:rPr>
        <w:br/>
      </w:r>
      <w:r>
        <w:rPr>
          <w:rFonts w:hint="eastAsia"/>
        </w:rPr>
        <w:t>　　　　一、近视康复治疗仪行业界定</w:t>
      </w:r>
      <w:r>
        <w:rPr>
          <w:rFonts w:hint="eastAsia"/>
        </w:rPr>
        <w:br/>
      </w:r>
      <w:r>
        <w:rPr>
          <w:rFonts w:hint="eastAsia"/>
        </w:rPr>
        <w:t>　　　　二、我国近视康复治疗仪行业分类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　　（一）国际电子信息产业</w:t>
      </w:r>
      <w:r>
        <w:rPr>
          <w:rFonts w:hint="eastAsia"/>
        </w:rPr>
        <w:br/>
      </w:r>
      <w:r>
        <w:rPr>
          <w:rFonts w:hint="eastAsia"/>
        </w:rPr>
        <w:t>　　　　　　（二）中国电子信息产业</w:t>
      </w:r>
      <w:r>
        <w:rPr>
          <w:rFonts w:hint="eastAsia"/>
        </w:rPr>
        <w:br/>
      </w:r>
      <w:r>
        <w:rPr>
          <w:rFonts w:hint="eastAsia"/>
        </w:rPr>
        <w:t>　　　　　　（三）塑料行业状况</w:t>
      </w:r>
      <w:r>
        <w:rPr>
          <w:rFonts w:hint="eastAsia"/>
        </w:rPr>
        <w:br/>
      </w:r>
      <w:r>
        <w:rPr>
          <w:rFonts w:hint="eastAsia"/>
        </w:rPr>
        <w:t>　　　　　　（四）橡胶塑料行业状况</w:t>
      </w:r>
      <w:r>
        <w:rPr>
          <w:rFonts w:hint="eastAsia"/>
        </w:rPr>
        <w:br/>
      </w:r>
      <w:r>
        <w:rPr>
          <w:rFonts w:hint="eastAsia"/>
        </w:rPr>
        <w:t>　　　　　　（五）钢铁塑料行业状况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t>　　　　　　（一）医疗服务行业运营状况分析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（二）医疗器械流通行业运营状况分析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中国近视康复治疗仪行业发展分析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2022-2023年中国近视康复治疗仪行业基本经营情况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中国近视康复治疗仪行业发展特点</w:t>
      </w:r>
      <w:r>
        <w:rPr>
          <w:rFonts w:hint="eastAsia"/>
        </w:rPr>
        <w:br/>
      </w:r>
      <w:r>
        <w:rPr>
          <w:rFonts w:hint="eastAsia"/>
        </w:rPr>
        <w:t>　　　　一、市场国际化程度</w:t>
      </w:r>
      <w:r>
        <w:rPr>
          <w:rFonts w:hint="eastAsia"/>
        </w:rPr>
        <w:br/>
      </w:r>
      <w:r>
        <w:rPr>
          <w:rFonts w:hint="eastAsia"/>
        </w:rPr>
        <w:t>　　　　二、市场竞争</w:t>
      </w:r>
      <w:r>
        <w:rPr>
          <w:rFonts w:hint="eastAsia"/>
        </w:rPr>
        <w:br/>
      </w:r>
      <w:r>
        <w:rPr>
          <w:rFonts w:hint="eastAsia"/>
        </w:rPr>
        <w:t>　　　　三、产业集中度分析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2024-2030年中国近视康复治疗仪行业发展趋势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国际近视康复治疗仪行业发展概况</w:t>
      </w:r>
      <w:r>
        <w:rPr>
          <w:rFonts w:hint="eastAsia"/>
        </w:rPr>
        <w:br/>
      </w:r>
      <w:r>
        <w:rPr>
          <w:rFonts w:hint="eastAsia"/>
        </w:rPr>
        <w:t>　　第一节 国外近视康复治疗仪行业发展现状</w:t>
      </w:r>
      <w:r>
        <w:rPr>
          <w:rFonts w:hint="eastAsia"/>
        </w:rPr>
        <w:br/>
      </w:r>
      <w:r>
        <w:rPr>
          <w:rFonts w:hint="eastAsia"/>
        </w:rPr>
        <w:t>　　第二节 国外近视康复治疗仪行业技术现状</w:t>
      </w:r>
      <w:r>
        <w:rPr>
          <w:rFonts w:hint="eastAsia"/>
        </w:rPr>
        <w:br/>
      </w:r>
      <w:r>
        <w:rPr>
          <w:rFonts w:hint="eastAsia"/>
        </w:rPr>
        <w:t>　　第三节 国外近视康复治疗仪行业竞争格局</w:t>
      </w:r>
      <w:r>
        <w:rPr>
          <w:rFonts w:hint="eastAsia"/>
        </w:rPr>
        <w:br/>
      </w:r>
      <w:r>
        <w:rPr>
          <w:rFonts w:hint="eastAsia"/>
        </w:rPr>
        <w:t>　　第四节 世界近视康复治疗仪行业发展趋势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中国近视康复治疗仪行业发展环境分析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中国近视康复治疗仪行业供需格局分析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2018-2023年中国近视康复治疗仪行业供需状况综述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一、中国近视康复治疗仪行业历史供给状况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二、中国近视康复治疗仪行业历史需求状况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三、中国近视康复治疗仪行业供需缺口分析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中国近视康复治疗仪行业产销格局分析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2018-2023年中国近视康复治疗仪行业销售状况综述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一、2018-2023年中国近视康复治疗仪行业销售状况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二、2018-2023年中国近视康复治疗仪行业产销率状况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中国近视康复治疗仪行业的销售特征</w:t>
      </w:r>
      <w:r>
        <w:rPr>
          <w:rFonts w:hint="eastAsia"/>
        </w:rPr>
        <w:br/>
      </w:r>
      <w:r>
        <w:rPr>
          <w:rFonts w:hint="eastAsia"/>
        </w:rPr>
        <w:t>　　　　一、渠道特点</w:t>
      </w:r>
      <w:r>
        <w:rPr>
          <w:rFonts w:hint="eastAsia"/>
        </w:rPr>
        <w:br/>
      </w:r>
      <w:r>
        <w:rPr>
          <w:rFonts w:hint="eastAsia"/>
        </w:rPr>
        <w:t>　　　　　　（一）共用性和排他性</w:t>
      </w:r>
      <w:r>
        <w:rPr>
          <w:rFonts w:hint="eastAsia"/>
        </w:rPr>
        <w:br/>
      </w:r>
      <w:r>
        <w:rPr>
          <w:rFonts w:hint="eastAsia"/>
        </w:rPr>
        <w:t>　　　　　　（二）产品叠加发展</w:t>
      </w:r>
      <w:r>
        <w:rPr>
          <w:rFonts w:hint="eastAsia"/>
        </w:rPr>
        <w:br/>
      </w:r>
      <w:r>
        <w:rPr>
          <w:rFonts w:hint="eastAsia"/>
        </w:rPr>
        <w:t>　　　　　　（三）需求刚性</w:t>
      </w:r>
      <w:r>
        <w:rPr>
          <w:rFonts w:hint="eastAsia"/>
        </w:rPr>
        <w:br/>
      </w:r>
      <w:r>
        <w:rPr>
          <w:rFonts w:hint="eastAsia"/>
        </w:rPr>
        <w:t>　　　　二、购买特点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中国近视康复治疗仪行业进、出口格局分析</w:t>
      </w:r>
      <w:r>
        <w:rPr>
          <w:rFonts w:hint="eastAsia"/>
        </w:rPr>
        <w:br/>
      </w:r>
      <w:r>
        <w:rPr>
          <w:rFonts w:hint="eastAsia"/>
        </w:rPr>
        <w:t>　　第一节 近视康复治疗仪行业进、出口市场分析</w:t>
      </w:r>
      <w:r>
        <w:rPr>
          <w:rFonts w:hint="eastAsia"/>
        </w:rPr>
        <w:br/>
      </w:r>
      <w:r>
        <w:rPr>
          <w:rFonts w:hint="eastAsia"/>
        </w:rPr>
        <w:t>　　　　一、2018-2023年行业进、出口综述</w:t>
      </w:r>
      <w:r>
        <w:rPr>
          <w:rFonts w:hint="eastAsia"/>
        </w:rPr>
        <w:br/>
      </w:r>
      <w:r>
        <w:rPr>
          <w:rFonts w:hint="eastAsia"/>
        </w:rPr>
        <w:t>　　　　　　（一）进、出口的特点分析</w:t>
      </w:r>
      <w:r>
        <w:rPr>
          <w:rFonts w:hint="eastAsia"/>
        </w:rPr>
        <w:br/>
      </w:r>
      <w:r>
        <w:rPr>
          <w:rFonts w:hint="eastAsia"/>
        </w:rPr>
        <w:t>　　　　　　（二）中国进、出口地区分布状况</w:t>
      </w:r>
      <w:r>
        <w:rPr>
          <w:rFonts w:hint="eastAsia"/>
        </w:rPr>
        <w:br/>
      </w:r>
      <w:r>
        <w:rPr>
          <w:rFonts w:hint="eastAsia"/>
        </w:rPr>
        <w:t>　　　　二、2018-2023年行业出口情况</w:t>
      </w:r>
      <w:r>
        <w:rPr>
          <w:rFonts w:hint="eastAsia"/>
        </w:rPr>
        <w:br/>
      </w:r>
      <w:r>
        <w:rPr>
          <w:rFonts w:hint="eastAsia"/>
        </w:rPr>
        <w:t>　　　　三、2018-2023年行业进口情况</w:t>
      </w:r>
      <w:r>
        <w:rPr>
          <w:rFonts w:hint="eastAsia"/>
        </w:rPr>
        <w:br/>
      </w:r>
      <w:r>
        <w:rPr>
          <w:rFonts w:hint="eastAsia"/>
        </w:rPr>
        <w:t>　　第二节 中国近视康复治疗仪出口面临的挑战及对策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一、中国近视康复治疗仪出口面临的挑战</w:t>
      </w:r>
      <w:r>
        <w:rPr>
          <w:rFonts w:hint="eastAsia"/>
        </w:rPr>
        <w:br/>
      </w:r>
      <w:r>
        <w:rPr>
          <w:rFonts w:hint="eastAsia"/>
        </w:rPr>
        <w:t>　　　　二、中国近视康复治疗仪产品出口对策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2022-2023年中国近视康复治疗仪行业竞争格局分析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2022-2023年中国近视康复治疗仪行业竞争格局综述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二、行业竞争强度分析</w:t>
      </w:r>
      <w:r>
        <w:rPr>
          <w:rFonts w:hint="eastAsia"/>
        </w:rPr>
        <w:br/>
      </w:r>
      <w:r>
        <w:rPr>
          <w:rFonts w:hint="eastAsia"/>
        </w:rPr>
        <w:t>　　　　三、行业内企业竞争情况</w:t>
      </w:r>
      <w:r>
        <w:rPr>
          <w:rFonts w:hint="eastAsia"/>
        </w:rPr>
        <w:br/>
      </w:r>
      <w:r>
        <w:rPr>
          <w:rFonts w:hint="eastAsia"/>
        </w:rPr>
        <w:t>　　　　　　（一）领导企业的市场力量</w:t>
      </w:r>
      <w:r>
        <w:rPr>
          <w:rFonts w:hint="eastAsia"/>
        </w:rPr>
        <w:br/>
      </w:r>
      <w:r>
        <w:rPr>
          <w:rFonts w:hint="eastAsia"/>
        </w:rPr>
        <w:t>　　　　　　（二）其他企业的市场力量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四、外资企业进入对中国企业带来的冲击</w:t>
      </w:r>
      <w:r>
        <w:rPr>
          <w:rFonts w:hint="eastAsia"/>
        </w:rPr>
        <w:br/>
      </w:r>
      <w:r>
        <w:rPr>
          <w:rFonts w:hint="eastAsia"/>
        </w:rPr>
        <w:t>　　　　　　（一）积极影响</w:t>
      </w:r>
      <w:r>
        <w:rPr>
          <w:rFonts w:hint="eastAsia"/>
        </w:rPr>
        <w:br/>
      </w:r>
      <w:r>
        <w:rPr>
          <w:rFonts w:hint="eastAsia"/>
        </w:rPr>
        <w:t>　　　　　　（二）消极影响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　　　　（一）简介</w:t>
      </w:r>
      <w:r>
        <w:rPr>
          <w:rFonts w:hint="eastAsia"/>
        </w:rPr>
        <w:br/>
      </w:r>
      <w:r>
        <w:rPr>
          <w:rFonts w:hint="eastAsia"/>
        </w:rPr>
        <w:t>　　　　　　（二）应用情况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　　（一）医疗机构议价能力</w:t>
      </w:r>
      <w:r>
        <w:rPr>
          <w:rFonts w:hint="eastAsia"/>
        </w:rPr>
        <w:br/>
      </w:r>
      <w:r>
        <w:rPr>
          <w:rFonts w:hint="eastAsia"/>
        </w:rPr>
        <w:t>　　　　　　（二）消费者议价能力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（一）盈利能力分析</w:t>
      </w:r>
      <w:r>
        <w:rPr>
          <w:rFonts w:hint="eastAsia"/>
        </w:rPr>
        <w:br/>
      </w:r>
      <w:r>
        <w:rPr>
          <w:rFonts w:hint="eastAsia"/>
        </w:rPr>
        <w:t>　　　　　　（二）资产管理能力分析</w:t>
      </w:r>
      <w:r>
        <w:rPr>
          <w:rFonts w:hint="eastAsia"/>
        </w:rPr>
        <w:br/>
      </w:r>
      <w:r>
        <w:rPr>
          <w:rFonts w:hint="eastAsia"/>
        </w:rPr>
        <w:t>　　　　　　（三）抗风险能力分析</w:t>
      </w:r>
      <w:r>
        <w:rPr>
          <w:rFonts w:hint="eastAsia"/>
        </w:rPr>
        <w:br/>
      </w:r>
      <w:r>
        <w:rPr>
          <w:rFonts w:hint="eastAsia"/>
        </w:rPr>
        <w:t>　　　　　　（四）发展能力分析</w:t>
      </w:r>
      <w:r>
        <w:rPr>
          <w:rFonts w:hint="eastAsia"/>
        </w:rPr>
        <w:br/>
      </w:r>
      <w:r>
        <w:rPr>
          <w:rFonts w:hint="eastAsia"/>
        </w:rPr>
        <w:t>　　　　　　（五）综合评价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一、中国近视康复治疗仪行业企业区域分布</w:t>
      </w:r>
      <w:r>
        <w:rPr>
          <w:rFonts w:hint="eastAsia"/>
        </w:rPr>
        <w:br/>
      </w:r>
      <w:r>
        <w:rPr>
          <w:rFonts w:hint="eastAsia"/>
        </w:rPr>
        <w:t>　　　　二、各区域竞争力对比分析</w:t>
      </w:r>
      <w:r>
        <w:rPr>
          <w:rFonts w:hint="eastAsia"/>
        </w:rPr>
        <w:br/>
      </w:r>
      <w:r>
        <w:rPr>
          <w:rFonts w:hint="eastAsia"/>
        </w:rPr>
        <w:t>　　　　三、重点省市竞争力对比分析</w:t>
      </w:r>
      <w:r>
        <w:rPr>
          <w:rFonts w:hint="eastAsia"/>
        </w:rPr>
        <w:br/>
      </w:r>
      <w:r>
        <w:rPr>
          <w:rFonts w:hint="eastAsia"/>
        </w:rPr>
        <w:t>　　　　　　（一）广东省</w:t>
      </w:r>
      <w:r>
        <w:rPr>
          <w:rFonts w:hint="eastAsia"/>
        </w:rPr>
        <w:br/>
      </w:r>
      <w:r>
        <w:rPr>
          <w:rFonts w:hint="eastAsia"/>
        </w:rPr>
        <w:t>　　　　　　（二）北京市</w:t>
      </w:r>
      <w:r>
        <w:rPr>
          <w:rFonts w:hint="eastAsia"/>
        </w:rPr>
        <w:br/>
      </w:r>
      <w:r>
        <w:rPr>
          <w:rFonts w:hint="eastAsia"/>
        </w:rPr>
        <w:t>　　　　　　（三）江苏省</w:t>
      </w:r>
      <w:r>
        <w:rPr>
          <w:rFonts w:hint="eastAsia"/>
        </w:rPr>
        <w:br/>
      </w:r>
      <w:r>
        <w:rPr>
          <w:rFonts w:hint="eastAsia"/>
        </w:rPr>
        <w:t>　　第四节 中国各规模近视康复治疗仪企业竞争格局分析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二、中小型企业运营特点</w:t>
      </w:r>
      <w:r>
        <w:rPr>
          <w:rFonts w:hint="eastAsia"/>
        </w:rPr>
        <w:br/>
      </w:r>
      <w:r>
        <w:rPr>
          <w:rFonts w:hint="eastAsia"/>
        </w:rPr>
        <w:t>　　　　三、大企业与中小型企业竞争特性</w:t>
      </w:r>
      <w:r>
        <w:rPr>
          <w:rFonts w:hint="eastAsia"/>
        </w:rPr>
        <w:br/>
      </w:r>
      <w:r>
        <w:rPr>
          <w:rFonts w:hint="eastAsia"/>
        </w:rPr>
        <w:t>　　第五节 各所有制近视康复治疗仪企业竞争格局分析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中国近视康复治疗仪行业国际竞争者的影响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一、近视康复治疗仪企业的SWOT分析</w:t>
      </w:r>
      <w:r>
        <w:rPr>
          <w:rFonts w:hint="eastAsia"/>
        </w:rPr>
        <w:br/>
      </w:r>
      <w:r>
        <w:rPr>
          <w:rFonts w:hint="eastAsia"/>
        </w:rPr>
        <w:t>　　　　　　（一）机会分析</w:t>
      </w:r>
      <w:r>
        <w:rPr>
          <w:rFonts w:hint="eastAsia"/>
        </w:rPr>
        <w:br/>
      </w:r>
      <w:r>
        <w:rPr>
          <w:rFonts w:hint="eastAsia"/>
        </w:rPr>
        <w:t>　　　　　　（二）威胁分析</w:t>
      </w:r>
      <w:r>
        <w:rPr>
          <w:rFonts w:hint="eastAsia"/>
        </w:rPr>
        <w:br/>
      </w:r>
      <w:r>
        <w:rPr>
          <w:rFonts w:hint="eastAsia"/>
        </w:rPr>
        <w:t>　　　　　　（三）优势分析</w:t>
      </w:r>
      <w:r>
        <w:rPr>
          <w:rFonts w:hint="eastAsia"/>
        </w:rPr>
        <w:br/>
      </w:r>
      <w:r>
        <w:rPr>
          <w:rFonts w:hint="eastAsia"/>
        </w:rPr>
        <w:t>　　　　　　（四）劣势分析</w:t>
      </w:r>
      <w:r>
        <w:rPr>
          <w:rFonts w:hint="eastAsia"/>
        </w:rPr>
        <w:br/>
      </w:r>
      <w:r>
        <w:rPr>
          <w:rFonts w:hint="eastAsia"/>
        </w:rPr>
        <w:t>　　　　二、近视康复治疗仪企业的问题分析</w:t>
      </w:r>
      <w:r>
        <w:rPr>
          <w:rFonts w:hint="eastAsia"/>
        </w:rPr>
        <w:br/>
      </w:r>
      <w:r>
        <w:rPr>
          <w:rFonts w:hint="eastAsia"/>
        </w:rPr>
        <w:t>　　　　　　（一）缺乏战略规划</w:t>
      </w:r>
      <w:r>
        <w:rPr>
          <w:rFonts w:hint="eastAsia"/>
        </w:rPr>
        <w:br/>
      </w:r>
      <w:r>
        <w:rPr>
          <w:rFonts w:hint="eastAsia"/>
        </w:rPr>
        <w:t>　　　　　　（二）产业结构不合理</w:t>
      </w:r>
      <w:r>
        <w:rPr>
          <w:rFonts w:hint="eastAsia"/>
        </w:rPr>
        <w:br/>
      </w:r>
      <w:r>
        <w:rPr>
          <w:rFonts w:hint="eastAsia"/>
        </w:rPr>
        <w:t>　　　　　　（三）自主创新能力差</w:t>
      </w:r>
      <w:r>
        <w:rPr>
          <w:rFonts w:hint="eastAsia"/>
        </w:rPr>
        <w:br/>
      </w:r>
      <w:r>
        <w:rPr>
          <w:rFonts w:hint="eastAsia"/>
        </w:rPr>
        <w:t>　　　　　　（四）国际市场份额较低</w:t>
      </w:r>
      <w:r>
        <w:rPr>
          <w:rFonts w:hint="eastAsia"/>
        </w:rPr>
        <w:br/>
      </w:r>
      <w:r>
        <w:rPr>
          <w:rFonts w:hint="eastAsia"/>
        </w:rPr>
        <w:t>　　第七节 中国近视康复治疗仪市场上主要竞争策略分析</w:t>
      </w:r>
      <w:r>
        <w:rPr>
          <w:rFonts w:hint="eastAsia"/>
        </w:rPr>
        <w:br/>
      </w:r>
      <w:r>
        <w:rPr>
          <w:rFonts w:hint="eastAsia"/>
        </w:rPr>
        <w:t>　　　　一、市场优先战略</w:t>
      </w:r>
      <w:r>
        <w:rPr>
          <w:rFonts w:hint="eastAsia"/>
        </w:rPr>
        <w:br/>
      </w:r>
      <w:r>
        <w:rPr>
          <w:rFonts w:hint="eastAsia"/>
        </w:rPr>
        <w:t>　　　　二、单项尖端战略</w:t>
      </w:r>
      <w:r>
        <w:rPr>
          <w:rFonts w:hint="eastAsia"/>
        </w:rPr>
        <w:br/>
      </w:r>
      <w:r>
        <w:rPr>
          <w:rFonts w:hint="eastAsia"/>
        </w:rPr>
        <w:t>　　　　三、个性化服务战略</w:t>
      </w:r>
      <w:r>
        <w:rPr>
          <w:rFonts w:hint="eastAsia"/>
        </w:rPr>
        <w:br/>
      </w:r>
      <w:r>
        <w:rPr>
          <w:rFonts w:hint="eastAsia"/>
        </w:rPr>
        <w:t>　　　　四、双向OEM战略</w:t>
      </w:r>
      <w:r>
        <w:rPr>
          <w:rFonts w:hint="eastAsia"/>
        </w:rPr>
        <w:br/>
      </w:r>
      <w:r>
        <w:rPr>
          <w:rFonts w:hint="eastAsia"/>
        </w:rPr>
        <w:t>　　　　五、品牌战略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中国企业竞争实力分析</w:t>
      </w:r>
      <w:r>
        <w:rPr>
          <w:rFonts w:hint="eastAsia"/>
        </w:rPr>
        <w:br/>
      </w:r>
      <w:r>
        <w:rPr>
          <w:rFonts w:hint="eastAsia"/>
        </w:rPr>
        <w:t>　　第一节 希望之光眼保健有限公司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第二节 北京健尔马生物科技有限公司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第三节 河北华真光学仪器销售有限公司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第四节 上海衡通生物医学有限公司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第五节 郑州保视佳科技有限公司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二、公司竞争力分析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第六节 益视堂健康科技公司</w:t>
      </w:r>
      <w:r>
        <w:rPr>
          <w:rFonts w:hint="eastAsia"/>
        </w:rPr>
        <w:br/>
      </w:r>
      <w:r>
        <w:rPr>
          <w:rFonts w:hint="eastAsia"/>
        </w:rPr>
        <w:t>　　第七节 石家庄三奥医疗器械有限公司</w:t>
      </w:r>
      <w:r>
        <w:rPr>
          <w:rFonts w:hint="eastAsia"/>
        </w:rPr>
        <w:br/>
      </w:r>
      <w:r>
        <w:rPr>
          <w:rFonts w:hint="eastAsia"/>
        </w:rPr>
        <w:t>　　第八节 美国凯仕乐科技发展有限公司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行业风险示警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　　一、衡量风险</w:t>
      </w:r>
      <w:r>
        <w:rPr>
          <w:rFonts w:hint="eastAsia"/>
        </w:rPr>
        <w:br/>
      </w:r>
      <w:r>
        <w:rPr>
          <w:rFonts w:hint="eastAsia"/>
        </w:rPr>
        <w:t>　　　　二、管理供求平衡</w:t>
      </w:r>
      <w:r>
        <w:rPr>
          <w:rFonts w:hint="eastAsia"/>
        </w:rPr>
        <w:br/>
      </w:r>
      <w:r>
        <w:rPr>
          <w:rFonts w:hint="eastAsia"/>
        </w:rPr>
        <w:t>　　　　三、套期保值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外企对未来市场的威胁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二、形成因素</w:t>
      </w:r>
      <w:r>
        <w:rPr>
          <w:rFonts w:hint="eastAsia"/>
        </w:rPr>
        <w:br/>
      </w:r>
      <w:r>
        <w:rPr>
          <w:rFonts w:hint="eastAsia"/>
        </w:rPr>
        <w:t>　　　　　　（一）宏观因素</w:t>
      </w:r>
      <w:r>
        <w:rPr>
          <w:rFonts w:hint="eastAsia"/>
        </w:rPr>
        <w:br/>
      </w:r>
      <w:r>
        <w:rPr>
          <w:rFonts w:hint="eastAsia"/>
        </w:rPr>
        <w:t>　　　　　　（二）中观因素</w:t>
      </w:r>
      <w:r>
        <w:rPr>
          <w:rFonts w:hint="eastAsia"/>
        </w:rPr>
        <w:br/>
      </w:r>
      <w:r>
        <w:rPr>
          <w:rFonts w:hint="eastAsia"/>
        </w:rPr>
        <w:t>　　　　　　（三）微观因素</w:t>
      </w:r>
      <w:r>
        <w:rPr>
          <w:rFonts w:hint="eastAsia"/>
        </w:rPr>
        <w:br/>
      </w:r>
      <w:r>
        <w:rPr>
          <w:rFonts w:hint="eastAsia"/>
        </w:rPr>
        <w:t>　　　　三、防范对策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t>　　第十四节 风险投资建议分析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　　六、资本并购重组运作模式建议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七、企业经营管理建议</w:t>
      </w:r>
      <w:r>
        <w:rPr>
          <w:rFonts w:hint="eastAsia"/>
        </w:rPr>
        <w:br/>
      </w:r>
      <w:r>
        <w:rPr>
          <w:rFonts w:hint="eastAsia"/>
        </w:rPr>
        <w:t>　　　　八、重点客户建设建议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国内外企业竞争实力对比分析</w:t>
      </w:r>
      <w:r>
        <w:rPr>
          <w:rFonts w:hint="eastAsia"/>
        </w:rPr>
        <w:br/>
      </w:r>
      <w:r>
        <w:rPr>
          <w:rFonts w:hint="eastAsia"/>
        </w:rPr>
        <w:t>　　第一节 国内外企业产品竞争力比较分析</w:t>
      </w:r>
      <w:r>
        <w:rPr>
          <w:rFonts w:hint="eastAsia"/>
        </w:rPr>
        <w:br/>
      </w:r>
      <w:r>
        <w:rPr>
          <w:rFonts w:hint="eastAsia"/>
        </w:rPr>
        <w:t>　　第二节 国内外企业技术竞争实力对比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第三节 国内外企业服务竞争实力对比</w:t>
      </w:r>
      <w:r>
        <w:rPr>
          <w:rFonts w:hint="eastAsia"/>
        </w:rPr>
        <w:br/>
      </w:r>
      <w:r>
        <w:rPr>
          <w:rFonts w:hint="eastAsia"/>
        </w:rPr>
        <w:t>　　　　一、服务竞争的重要性</w:t>
      </w:r>
      <w:r>
        <w:rPr>
          <w:rFonts w:hint="eastAsia"/>
        </w:rPr>
        <w:br/>
      </w:r>
      <w:r>
        <w:rPr>
          <w:rFonts w:hint="eastAsia"/>
        </w:rPr>
        <w:t>　　　　　　（一）买方市场的到来</w:t>
      </w:r>
      <w:r>
        <w:rPr>
          <w:rFonts w:hint="eastAsia"/>
        </w:rPr>
        <w:br/>
      </w:r>
      <w:r>
        <w:rPr>
          <w:rFonts w:hint="eastAsia"/>
        </w:rPr>
        <w:t>　　　　　　（二）经济国际化趋势</w:t>
      </w:r>
      <w:r>
        <w:rPr>
          <w:rFonts w:hint="eastAsia"/>
        </w:rPr>
        <w:br/>
      </w:r>
      <w:r>
        <w:rPr>
          <w:rFonts w:hint="eastAsia"/>
        </w:rPr>
        <w:t>　　　　　　（三）服务经济时代的来临</w:t>
      </w:r>
      <w:r>
        <w:rPr>
          <w:rFonts w:hint="eastAsia"/>
        </w:rPr>
        <w:br/>
      </w:r>
      <w:r>
        <w:rPr>
          <w:rFonts w:hint="eastAsia"/>
        </w:rPr>
        <w:t>　　　　二、服务竞争的作用</w:t>
      </w:r>
      <w:r>
        <w:rPr>
          <w:rFonts w:hint="eastAsia"/>
        </w:rPr>
        <w:br/>
      </w:r>
      <w:r>
        <w:rPr>
          <w:rFonts w:hint="eastAsia"/>
        </w:rPr>
        <w:t>　　　　三、服务竞争策略</w:t>
      </w:r>
      <w:r>
        <w:rPr>
          <w:rFonts w:hint="eastAsia"/>
        </w:rPr>
        <w:br/>
      </w:r>
      <w:r>
        <w:rPr>
          <w:rFonts w:hint="eastAsia"/>
        </w:rPr>
        <w:t>　　　　　　（一）整体服务竞争策略</w:t>
      </w:r>
      <w:r>
        <w:rPr>
          <w:rFonts w:hint="eastAsia"/>
        </w:rPr>
        <w:br/>
      </w:r>
      <w:r>
        <w:rPr>
          <w:rFonts w:hint="eastAsia"/>
        </w:rPr>
        <w:t>　　　　　　（二）适当服务竞争策略</w:t>
      </w:r>
      <w:r>
        <w:rPr>
          <w:rFonts w:hint="eastAsia"/>
        </w:rPr>
        <w:br/>
      </w:r>
      <w:r>
        <w:rPr>
          <w:rFonts w:hint="eastAsia"/>
        </w:rPr>
        <w:t>　　　　　　（三）创新服务竞争策略</w:t>
      </w:r>
      <w:r>
        <w:rPr>
          <w:rFonts w:hint="eastAsia"/>
        </w:rPr>
        <w:br/>
      </w:r>
      <w:r>
        <w:rPr>
          <w:rFonts w:hint="eastAsia"/>
        </w:rPr>
        <w:t>　　　　　　（四）差异化的服务竞争策略</w:t>
      </w:r>
      <w:r>
        <w:rPr>
          <w:rFonts w:hint="eastAsia"/>
        </w:rPr>
        <w:br/>
      </w:r>
      <w:r>
        <w:rPr>
          <w:rFonts w:hint="eastAsia"/>
        </w:rPr>
        <w:t>　　　　　　（五）分配服务竞争策略</w:t>
      </w:r>
      <w:r>
        <w:rPr>
          <w:rFonts w:hint="eastAsia"/>
        </w:rPr>
        <w:br/>
      </w:r>
      <w:r>
        <w:rPr>
          <w:rFonts w:hint="eastAsia"/>
        </w:rPr>
        <w:t>　　　　　　（六）特色服务竞争策略</w:t>
      </w:r>
      <w:r>
        <w:rPr>
          <w:rFonts w:hint="eastAsia"/>
        </w:rPr>
        <w:br/>
      </w:r>
      <w:r>
        <w:rPr>
          <w:rFonts w:hint="eastAsia"/>
        </w:rPr>
        <w:t>　　　　　　（七）善后服务竞争策略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中国近视康复治疗仪行业发展周期</w:t>
      </w:r>
      <w:r>
        <w:rPr>
          <w:rFonts w:hint="eastAsia"/>
        </w:rPr>
        <w:br/>
      </w:r>
      <w:r>
        <w:rPr>
          <w:rFonts w:hint="eastAsia"/>
        </w:rPr>
        <w:t>　　第一节 中国近视康复治疗仪行业的经济周期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（一）增长型行业</w:t>
      </w:r>
      <w:r>
        <w:rPr>
          <w:rFonts w:hint="eastAsia"/>
        </w:rPr>
        <w:br/>
      </w:r>
      <w:r>
        <w:rPr>
          <w:rFonts w:hint="eastAsia"/>
        </w:rPr>
        <w:t>　　　　　　（二）周期型行业</w:t>
      </w:r>
      <w:r>
        <w:rPr>
          <w:rFonts w:hint="eastAsia"/>
        </w:rPr>
        <w:br/>
      </w:r>
      <w:r>
        <w:rPr>
          <w:rFonts w:hint="eastAsia"/>
        </w:rPr>
        <w:t>　　　　　　（三）防御型行业</w:t>
      </w:r>
      <w:r>
        <w:rPr>
          <w:rFonts w:hint="eastAsia"/>
        </w:rPr>
        <w:br/>
      </w:r>
      <w:r>
        <w:rPr>
          <w:rFonts w:hint="eastAsia"/>
        </w:rPr>
        <w:t>　　　　二、近视康复治疗仪行业经济周期</w:t>
      </w:r>
      <w:r>
        <w:rPr>
          <w:rFonts w:hint="eastAsia"/>
        </w:rPr>
        <w:br/>
      </w:r>
      <w:r>
        <w:rPr>
          <w:rFonts w:hint="eastAsia"/>
        </w:rPr>
        <w:t>　　第二节 中国近视康复治疗仪行业的产品周期管理</w:t>
      </w:r>
      <w:r>
        <w:rPr>
          <w:rFonts w:hint="eastAsia"/>
        </w:rPr>
        <w:br/>
      </w:r>
      <w:r>
        <w:rPr>
          <w:rFonts w:hint="eastAsia"/>
        </w:rPr>
        <w:t>　　　　一、PLM简介</w:t>
      </w:r>
      <w:r>
        <w:rPr>
          <w:rFonts w:hint="eastAsia"/>
        </w:rPr>
        <w:br/>
      </w:r>
      <w:r>
        <w:rPr>
          <w:rFonts w:hint="eastAsia"/>
        </w:rPr>
        <w:t>　　　　二、PLM与医疗器械产品开发</w:t>
      </w:r>
      <w:r>
        <w:rPr>
          <w:rFonts w:hint="eastAsia"/>
        </w:rPr>
        <w:br/>
      </w:r>
      <w:r>
        <w:rPr>
          <w:rFonts w:hint="eastAsia"/>
        </w:rPr>
        <w:t>　　　　　　（一）产品开发</w:t>
      </w:r>
      <w:r>
        <w:rPr>
          <w:rFonts w:hint="eastAsia"/>
        </w:rPr>
        <w:br/>
      </w:r>
      <w:r>
        <w:rPr>
          <w:rFonts w:hint="eastAsia"/>
        </w:rPr>
        <w:t>　　　　　　（二）产品开发与PLM</w:t>
      </w:r>
      <w:r>
        <w:rPr>
          <w:rFonts w:hint="eastAsia"/>
        </w:rPr>
        <w:br/>
      </w:r>
      <w:r>
        <w:rPr>
          <w:rFonts w:hint="eastAsia"/>
        </w:rPr>
        <w:t>　　　　三、PLM与产品售后管理和组织管理</w:t>
      </w:r>
      <w:r>
        <w:rPr>
          <w:rFonts w:hint="eastAsia"/>
        </w:rPr>
        <w:br/>
      </w:r>
      <w:r>
        <w:rPr>
          <w:rFonts w:hint="eastAsia"/>
        </w:rPr>
        <w:t>　　　　　　（一）医疗器械售后管理</w:t>
      </w:r>
      <w:r>
        <w:rPr>
          <w:rFonts w:hint="eastAsia"/>
        </w:rPr>
        <w:br/>
      </w:r>
      <w:r>
        <w:rPr>
          <w:rFonts w:hint="eastAsia"/>
        </w:rPr>
        <w:t>　　　　　　（二）组织实施PLM系统的建议</w:t>
      </w:r>
      <w:r>
        <w:rPr>
          <w:rFonts w:hint="eastAsia"/>
        </w:rPr>
        <w:br/>
      </w:r>
      <w:r>
        <w:rPr>
          <w:rFonts w:hint="eastAsia"/>
        </w:rPr>
        <w:t>　　第三节 中国近视康复治疗仪行业的成熟度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2024-2030年中国近视康复治疗仪行业竞争格局展望</w:t>
      </w:r>
      <w:r>
        <w:rPr>
          <w:rFonts w:hint="eastAsia"/>
        </w:rPr>
        <w:br/>
      </w:r>
      <w:r>
        <w:rPr>
          <w:rFonts w:hint="eastAsia"/>
        </w:rPr>
        <w:t>　　第一节 2024-2030年中国近视康复治疗仪行业发展展望</w:t>
      </w:r>
      <w:r>
        <w:rPr>
          <w:rFonts w:hint="eastAsia"/>
        </w:rPr>
        <w:br/>
      </w:r>
      <w:r>
        <w:rPr>
          <w:rFonts w:hint="eastAsia"/>
        </w:rPr>
        <w:t>　　第二节 2024-2030年中国近视康复治疗仪行业产销展望</w:t>
      </w:r>
      <w:r>
        <w:rPr>
          <w:rFonts w:hint="eastAsia"/>
        </w:rPr>
        <w:br/>
      </w:r>
      <w:r>
        <w:rPr>
          <w:rFonts w:hint="eastAsia"/>
        </w:rPr>
        <w:t>　　第三节 中⋅智林　2024-2030年中国近视康复治疗仪行业投资前景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近视康复治疗仪行业历程</w:t>
      </w:r>
      <w:r>
        <w:rPr>
          <w:rFonts w:hint="eastAsia"/>
        </w:rPr>
        <w:br/>
      </w:r>
      <w:r>
        <w:rPr>
          <w:rFonts w:hint="eastAsia"/>
        </w:rPr>
        <w:t>　　图表 近视康复治疗仪行业生命周期</w:t>
      </w:r>
      <w:r>
        <w:rPr>
          <w:rFonts w:hint="eastAsia"/>
        </w:rPr>
        <w:br/>
      </w:r>
      <w:r>
        <w:rPr>
          <w:rFonts w:hint="eastAsia"/>
        </w:rPr>
        <w:t>　　图表 近视康复治疗仪行业产业链分析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2018-2023年近视康复治疗仪行业市场容量分析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近视康复治疗仪行业动态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2023年中国近视康复治疗仪行业需求领域分布格局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2018-2023年中国近视康复治疗仪出口金额分析</w:t>
      </w:r>
      <w:r>
        <w:rPr>
          <w:rFonts w:hint="eastAsia"/>
        </w:rPr>
        <w:br/>
      </w:r>
      <w:r>
        <w:rPr>
          <w:rFonts w:hint="eastAsia"/>
        </w:rPr>
        <w:t>　　图表 2023年中国近视康复治疗仪进口国家及地区分析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2023年中国近视康复治疗仪出口国家及地区分析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2018-2023年中国近视康复治疗仪行业企业平均规模情况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**地区近视康复治疗仪行业市场需求情况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近视康复治疗仪重点企业（三）成长能力情况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2024-2030年中国近视康复治疗仪行业发展趋势预测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74664beec4ef0" w:history="1">
        <w:r>
          <w:rPr>
            <w:rStyle w:val="Hyperlink"/>
          </w:rPr>
          <w:t>2024-2030年中国近视康复治疗仪行业发展分析与前景趋势预测报告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74664beec4ef0" w:history="1">
        <w:r>
          <w:rPr>
            <w:rStyle w:val="Hyperlink"/>
          </w:rPr>
          <w:t>https://www.20087.com/6/28/JinShiKangFuZhiLiaoYiHangYeXianZhuangJiQianJing.html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79e4a7542741b1" w:history="1">
      <w:r>
        <w:rPr>
          <w:rStyle w:val="Hyperlink"/>
        </w:rPr>
        <w:t>2024-2030年中国近视康复治疗仪行业发展分析与前景趋势预测报告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JinShiKangFuZhiLiaoYiHangYeXianZhuangJiQianJing.html" TargetMode="External" Id="Rc5974664beec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JinShiKangFuZhiLiaoYiHangYeXianZhuangJiQianJing.html" TargetMode="External" Id="R9d79e4a75427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2023-07-31T04:49:00Z</dcterms:created>
  <dcterms:modified xsi:type="dcterms:W3CDTF">2023-07-31T05:49:00Z</dcterms:modified>
  <dc:subject>2024-2030年中国近视康复治疗仪行业发展分析与前景趋势预测报告</dc:subject>
  <dc:title>2024-2030年中国近视康复治疗仪行业发展分析与前景趋势预测报告</dc:title>
  <cp:keywords>2024-2030年中国近视康复治疗仪行业发展分析与前景趋势预测报告</cp:keywords>
  <dc:description>2024-2030年中国近视康复治疗仪行业发展分析与前景趋势预测报告</dc:description>
</cp:coreProperties>
</file>