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79e3996141aa" w:history="1">
              <w:r>
                <w:rPr>
                  <w:rStyle w:val="Hyperlink"/>
                </w:rPr>
                <w:t>2024-2030年中国一次性注射器市场深度调查研究与发展前景分析报告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79e3996141aa" w:history="1">
              <w:r>
                <w:rPr>
                  <w:rStyle w:val="Hyperlink"/>
                </w:rPr>
                <w:t>2024-2030年中国一次性注射器市场深度调查研究与发展前景分析报告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179e3996141aa" w:history="1">
                <w:r>
                  <w:rPr>
                    <w:rStyle w:val="Hyperlink"/>
                  </w:rPr>
                  <w:t>https://www.20087.com/6/38/YiCiXingZhuSheQiWeiLaiFaZhanQuSh.html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领域不可或缺的器械，近年来在公共卫生事件中发挥了重要作用，如疫苗接种和药物注射。随着全球对医疗安全和卫生标准的重视，一次性注射器的市场需求持续增长。同时，自动化生产线的引入，提高了生产效率和产品质量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注射器将更加注重技术创新和可持续性。通过生物相容性材料和智能设计，开发出更安全、更舒适的注射器，提升患者的使用体验。同时，可降解和可回收材料的应用，将减少医疗废物的产生，推动绿色医疗的发展。此外，智能注射器，如具有剂量控制和数据记录功能的注射器，将成为未来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79e3996141aa" w:history="1">
        <w:r>
          <w:rPr>
            <w:rStyle w:val="Hyperlink"/>
          </w:rPr>
          <w:t>2024-2030年中国一次性注射器市场深度调查研究与发展前景分析报告</w:t>
        </w:r>
      </w:hyperlink>
      <w:r>
        <w:rPr>
          <w:rFonts w:hint="eastAsia"/>
        </w:rPr>
        <w:t>》基于多年监测调研数据，结合一次性注射器行业现状与发展前景，全面分析了一次性注射器市场需求、市场规模、产业链构成、价格机制以及一次性注射器细分市场特性。一次性注射器报告客观评估了市场前景，预测了发展趋势，深入分析了品牌竞争、市场集中度及一次性注射器重点企业运营状况。同时，一次性注射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2019-2024年中国一次性注射器所在行业环境分析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2019-2024年中国医疗政策环境分析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2019-2024年世界一次性注射器产业运行透析</w:t>
      </w:r>
      <w:r>
        <w:rPr>
          <w:rFonts w:hint="eastAsia"/>
        </w:rPr>
        <w:br/>
      </w:r>
      <w:r>
        <w:rPr>
          <w:rFonts w:hint="eastAsia"/>
        </w:rPr>
        <w:t>　　第一节 2019-2024年世界一次性注射器市场运行分析</w:t>
      </w:r>
      <w:r>
        <w:rPr>
          <w:rFonts w:hint="eastAsia"/>
        </w:rPr>
        <w:br/>
      </w:r>
      <w:r>
        <w:rPr>
          <w:rFonts w:hint="eastAsia"/>
        </w:rPr>
        <w:t>　　　　一、注射器发展历史</w:t>
      </w:r>
      <w:r>
        <w:rPr>
          <w:rFonts w:hint="eastAsia"/>
        </w:rPr>
        <w:br/>
      </w:r>
      <w:r>
        <w:rPr>
          <w:rFonts w:hint="eastAsia"/>
        </w:rPr>
        <w:t>　　　　二、世界最小自动注射器问世</w:t>
      </w:r>
      <w:r>
        <w:rPr>
          <w:rFonts w:hint="eastAsia"/>
        </w:rPr>
        <w:br/>
      </w:r>
      <w:r>
        <w:rPr>
          <w:rFonts w:hint="eastAsia"/>
        </w:rPr>
        <w:t>　　　　三、世界一次性注射器供需分析</w:t>
      </w:r>
      <w:r>
        <w:rPr>
          <w:rFonts w:hint="eastAsia"/>
        </w:rPr>
        <w:br/>
      </w:r>
      <w:r>
        <w:rPr>
          <w:rFonts w:hint="eastAsia"/>
        </w:rPr>
        <w:t>　　　　四、世界一次性注射器技术分析</w:t>
      </w:r>
      <w:r>
        <w:rPr>
          <w:rFonts w:hint="eastAsia"/>
        </w:rPr>
        <w:br/>
      </w:r>
      <w:r>
        <w:rPr>
          <w:rFonts w:hint="eastAsia"/>
        </w:rPr>
        <w:t>　　　　五、世界一次性注射器回收</w:t>
      </w:r>
      <w:r>
        <w:rPr>
          <w:rFonts w:hint="eastAsia"/>
        </w:rPr>
        <w:br/>
      </w:r>
      <w:r>
        <w:rPr>
          <w:rFonts w:hint="eastAsia"/>
        </w:rPr>
        <w:t>　　第二节 2019-2024年世界一次性注射器产业主要国家分析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2024-2030年世界一次性注射器产业发展趋势分析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2019-2024年中国一次性注射器行业发展形势分析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2019-2024年中国一次性注射器行业现状分析</w:t>
      </w:r>
      <w:r>
        <w:rPr>
          <w:rFonts w:hint="eastAsia"/>
        </w:rPr>
        <w:br/>
      </w:r>
      <w:r>
        <w:rPr>
          <w:rFonts w:hint="eastAsia"/>
        </w:rPr>
        <w:t>　　　　一、一次性注射器生产成本与利润</w:t>
      </w:r>
      <w:r>
        <w:rPr>
          <w:rFonts w:hint="eastAsia"/>
        </w:rPr>
        <w:br/>
      </w:r>
      <w:r>
        <w:rPr>
          <w:rFonts w:hint="eastAsia"/>
        </w:rPr>
        <w:t>　　　　二、一次性注射器市场规模</w:t>
      </w:r>
      <w:r>
        <w:rPr>
          <w:rFonts w:hint="eastAsia"/>
        </w:rPr>
        <w:br/>
      </w:r>
      <w:r>
        <w:rPr>
          <w:rFonts w:hint="eastAsia"/>
        </w:rPr>
        <w:t>　　　　三、一次性注射器市场品牌分析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　　一、质量指标</w:t>
      </w:r>
      <w:r>
        <w:rPr>
          <w:rFonts w:hint="eastAsia"/>
        </w:rPr>
        <w:br/>
      </w:r>
      <w:r>
        <w:rPr>
          <w:rFonts w:hint="eastAsia"/>
        </w:rPr>
        <w:t>　　　　二、主要生产方法</w:t>
      </w:r>
      <w:r>
        <w:rPr>
          <w:rFonts w:hint="eastAsia"/>
        </w:rPr>
        <w:br/>
      </w:r>
      <w:r>
        <w:rPr>
          <w:rFonts w:hint="eastAsia"/>
        </w:rPr>
        <w:t>　　　　三、最新技术发展及趋势</w:t>
      </w:r>
      <w:r>
        <w:rPr>
          <w:rFonts w:hint="eastAsia"/>
        </w:rPr>
        <w:br/>
      </w:r>
      <w:r>
        <w:rPr>
          <w:rFonts w:hint="eastAsia"/>
        </w:rPr>
        <w:t>　　第三节 2019-2024年中国一次性注射器产业发展存在问题分析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2019-2024年中国一次性注射器行业市场供需分析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2019-2024年中国一次性注射器生产状况分析</w:t>
      </w:r>
      <w:r>
        <w:rPr>
          <w:rFonts w:hint="eastAsia"/>
        </w:rPr>
        <w:br/>
      </w:r>
      <w:r>
        <w:rPr>
          <w:rFonts w:hint="eastAsia"/>
        </w:rPr>
        <w:t>　　　　一、一次性注射器供给分析</w:t>
      </w:r>
      <w:r>
        <w:rPr>
          <w:rFonts w:hint="eastAsia"/>
        </w:rPr>
        <w:br/>
      </w:r>
      <w:r>
        <w:rPr>
          <w:rFonts w:hint="eastAsia"/>
        </w:rPr>
        <w:t>　　　　二、影响一次性注射器供给的因素分析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2019-2024年中国一次性注射器需求分析</w:t>
      </w:r>
      <w:r>
        <w:rPr>
          <w:rFonts w:hint="eastAsia"/>
        </w:rPr>
        <w:br/>
      </w:r>
      <w:r>
        <w:rPr>
          <w:rFonts w:hint="eastAsia"/>
        </w:rPr>
        <w:t>　　　　一、目前中国一次性注射器用户市场特征</w:t>
      </w:r>
      <w:r>
        <w:rPr>
          <w:rFonts w:hint="eastAsia"/>
        </w:rPr>
        <w:br/>
      </w:r>
      <w:r>
        <w:rPr>
          <w:rFonts w:hint="eastAsia"/>
        </w:rPr>
        <w:t>　　　　二、目前中国一次性注射器用户需求情况</w:t>
      </w:r>
      <w:r>
        <w:rPr>
          <w:rFonts w:hint="eastAsia"/>
        </w:rPr>
        <w:br/>
      </w:r>
      <w:r>
        <w:rPr>
          <w:rFonts w:hint="eastAsia"/>
        </w:rPr>
        <w:t>　　　　三、影响一次性注射器需求的因素分析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2019-2024年中国一次性注射器制造行业运行经济指标监测与分析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2023-2024年中国医疗、外科医用器械制造行业数据统计与监测分析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一、2023-2024年中国医疗、外科医用器械制造行业企业数量增长分析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二、2023-2024年中国医疗、外科医用器械制造行业从业人数调查分析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三、2023-2024年中国医疗、外科医用器械制造行业总销售收入分析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四、2023-2024年中国医疗、外科医用器械制造行业利润总额分析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五、2023-2024年中国医疗、外科医用器械制造行业投资资产增长性分析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2024年中国医疗、外科医用器械制造行业最新数据统计与监测分析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2024年中国医疗、外科医用器械制造行业投资状况监测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2019-2024年中国一次性注射器市场竞争格局分析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2019-2024年中国一次性注射器竞争现状分析</w:t>
      </w:r>
      <w:r>
        <w:rPr>
          <w:rFonts w:hint="eastAsia"/>
        </w:rPr>
        <w:br/>
      </w:r>
      <w:r>
        <w:rPr>
          <w:rFonts w:hint="eastAsia"/>
        </w:rPr>
        <w:t>　　　　一、一次性注射器竞争力分析</w:t>
      </w:r>
      <w:r>
        <w:rPr>
          <w:rFonts w:hint="eastAsia"/>
        </w:rPr>
        <w:br/>
      </w:r>
      <w:r>
        <w:rPr>
          <w:rFonts w:hint="eastAsia"/>
        </w:rPr>
        <w:t>　　　　二、一次性注射器产品品牌竞争分析</w:t>
      </w:r>
      <w:r>
        <w:rPr>
          <w:rFonts w:hint="eastAsia"/>
        </w:rPr>
        <w:br/>
      </w:r>
      <w:r>
        <w:rPr>
          <w:rFonts w:hint="eastAsia"/>
        </w:rPr>
        <w:t>　　　　三、一次性注射器技术竞争分析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2019-2024年中国一次性注射器企业提升竞争力策略分析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2019-2024年中国一次性注射器产业优势企业分析</w:t>
      </w:r>
      <w:r>
        <w:rPr>
          <w:rFonts w:hint="eastAsia"/>
        </w:rPr>
        <w:br/>
      </w:r>
      <w:r>
        <w:rPr>
          <w:rFonts w:hint="eastAsia"/>
        </w:rPr>
        <w:t>　　第一节 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浙江玉升医疗器械有限公司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浙江康康医疗器械有限公司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浙江灵洋医疗器械有限公司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南宁双健医疗器械有限责任公司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江西西河实业发展有限公司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2024-2030年中国一次性注射器业发展前景预测分析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2024-2030年中国一次性注射器业发展趋势分析</w:t>
      </w:r>
      <w:r>
        <w:rPr>
          <w:rFonts w:hint="eastAsia"/>
        </w:rPr>
        <w:br/>
      </w:r>
      <w:r>
        <w:rPr>
          <w:rFonts w:hint="eastAsia"/>
        </w:rPr>
        <w:t>　　　　一、一次性注射器技术发展方向分析</w:t>
      </w:r>
      <w:r>
        <w:rPr>
          <w:rFonts w:hint="eastAsia"/>
        </w:rPr>
        <w:br/>
      </w:r>
      <w:r>
        <w:rPr>
          <w:rFonts w:hint="eastAsia"/>
        </w:rPr>
        <w:t>　　　　二、一次性注射器市场竞争格局预测分析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2024-2030年中国一次性注射器市场预测分析</w:t>
      </w:r>
      <w:r>
        <w:rPr>
          <w:rFonts w:hint="eastAsia"/>
        </w:rPr>
        <w:br/>
      </w:r>
      <w:r>
        <w:rPr>
          <w:rFonts w:hint="eastAsia"/>
        </w:rPr>
        <w:t>　　　　一、一次性注射器市场供给预测分析</w:t>
      </w:r>
      <w:r>
        <w:rPr>
          <w:rFonts w:hint="eastAsia"/>
        </w:rPr>
        <w:br/>
      </w:r>
      <w:r>
        <w:rPr>
          <w:rFonts w:hint="eastAsia"/>
        </w:rPr>
        <w:t>　　　　二、一次性注射器需求预测分析</w:t>
      </w:r>
      <w:r>
        <w:rPr>
          <w:rFonts w:hint="eastAsia"/>
        </w:rPr>
        <w:br/>
      </w:r>
      <w:r>
        <w:rPr>
          <w:rFonts w:hint="eastAsia"/>
        </w:rPr>
        <w:t>　　　　三、注射器进出口预测分析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2024-2030年中国一次性注射器产业市场盈利预测分析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2024-2030年中国一次性注射器行业投资机会与风险分析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一、一次性注射器投资潜力分析</w:t>
      </w:r>
      <w:r>
        <w:rPr>
          <w:rFonts w:hint="eastAsia"/>
        </w:rPr>
        <w:br/>
      </w:r>
      <w:r>
        <w:rPr>
          <w:rFonts w:hint="eastAsia"/>
        </w:rPr>
        <w:t>　　　　二、一次性注射器吸引力分析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(中~智~林)中国一次性注射器行业发展建议及投资策略分析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2024年医疗、外科医用器械制造业企业数量增长趋势图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79e3996141aa" w:history="1">
        <w:r>
          <w:rPr>
            <w:rStyle w:val="Hyperlink"/>
          </w:rPr>
          <w:t>2024-2030年中国一次性注射器市场深度调查研究与发展前景分析报告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179e3996141aa" w:history="1">
        <w:r>
          <w:rPr>
            <w:rStyle w:val="Hyperlink"/>
          </w:rPr>
          <w:t>https://www.20087.com/6/38/YiCiXingZhuSheQiWeiLaiFaZhanQuSh.html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8b161b9247c8" w:history="1">
      <w:r>
        <w:rPr>
          <w:rStyle w:val="Hyperlink"/>
        </w:rPr>
        <w:t>2024-2030年中国一次性注射器市场深度调查研究与发展前景分析报告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CiXingZhuSheQiWeiLaiFaZhanQuSh.html" TargetMode="External" Id="R003179e39961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CiXingZhuSheQiWeiLaiFaZhanQuSh.html" TargetMode="External" Id="R7ca98b161b92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2024-04-03T01:15:00Z</dcterms:created>
  <dcterms:modified xsi:type="dcterms:W3CDTF">2024-04-03T02:15:00Z</dcterms:modified>
  <dc:subject>2024-2030年中国一次性注射器市场深度调查研究与发展前景分析报告</dc:subject>
  <dc:title>2024-2030年中国一次性注射器市场深度调查研究与发展前景分析报告</dc:title>
  <cp:keywords>2024-2030年中国一次性注射器市场深度调查研究与发展前景分析报告</cp:keywords>
  <dc:description>2024-2030年中国一次性注射器市场深度调查研究与发展前景分析报告</dc:description>
</cp:coreProperties>
</file>