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73a8f94fd4299" w:history="1">
              <w:r>
                <w:rPr>
                  <w:rStyle w:val="Hyperlink"/>
                </w:rPr>
                <w:t>中国互联网医疗行业市场调研与发展趋势分析报告（2024年）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73a8f94fd4299" w:history="1">
              <w:r>
                <w:rPr>
                  <w:rStyle w:val="Hyperlink"/>
                </w:rPr>
                <w:t>中国互联网医疗行业市场调研与发展趋势分析报告（2024年）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73a8f94fd4299" w:history="1">
                <w:r>
                  <w:rPr>
                    <w:rStyle w:val="Hyperlink"/>
                  </w:rPr>
                  <w:t>https://www.20087.com/M_YiLiaoBaoJian/86/HuLianWangYiLiaoShiChangDiaoChaFenXi.html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医疗在全球范围内迅速发展，特别是在远程咨询、电子处方、健康管理和患者教育等方面。智能手机和平板电脑的普及，加上移动互联网的覆盖，使得患者可以随时随地访问医疗服务。互联网医疗不仅提高了医疗服务的可及性，还降低了医疗成本，尤其是在偏远和农村地区。</w:t>
      </w:r>
      <w:r>
        <w:rPr>
          <w:rFonts w:hint="eastAsia"/>
        </w:rPr>
        <w:br/>
      </w:r>
      <w:r>
        <w:rPr>
          <w:rFonts w:hint="eastAsia"/>
        </w:rPr>
        <w:t>　　未来，互联网医疗将更加注重个性化和预防性医疗。通过大数据和人工智能，医疗服务提供商可以分析患者的健康数据，提供定制化的健康建议和治疗方案。预防性医疗则意味着互联网医疗将更加关注健康管理和疾病预防，通过可穿戴设备和生物传感器收集的实时数据，早期识别健康风险，实现疾病预防和早期干预。此外，随着医疗数据安全和隐私保护法规的完善，互联网医疗将更加注重数据安全，赢得患者的信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互联网医疗发展背景</w:t>
      </w:r>
      <w:r>
        <w:rPr>
          <w:rFonts w:hint="eastAsia"/>
        </w:rPr>
        <w:br/>
      </w:r>
      <w:r>
        <w:rPr>
          <w:rFonts w:hint="eastAsia"/>
        </w:rPr>
        <w:t>　　第一节 互联网医疗的定义</w:t>
      </w:r>
      <w:r>
        <w:rPr>
          <w:rFonts w:hint="eastAsia"/>
        </w:rPr>
        <w:br/>
      </w:r>
      <w:r>
        <w:rPr>
          <w:rFonts w:hint="eastAsia"/>
        </w:rPr>
        <w:t>　　第二节 互联网医疗消费背景</w:t>
      </w:r>
      <w:r>
        <w:rPr>
          <w:rFonts w:hint="eastAsia"/>
        </w:rPr>
        <w:br/>
      </w:r>
      <w:r>
        <w:rPr>
          <w:rFonts w:hint="eastAsia"/>
        </w:rPr>
        <w:t>　　　　一、老龄化背景</w:t>
      </w:r>
      <w:r>
        <w:rPr>
          <w:rFonts w:hint="eastAsia"/>
        </w:rPr>
        <w:br/>
      </w:r>
      <w:r>
        <w:rPr>
          <w:rFonts w:hint="eastAsia"/>
        </w:rPr>
        <w:t>　　　　　　（一）我国已进入老龄化社会</w:t>
      </w:r>
      <w:r>
        <w:rPr>
          <w:rFonts w:hint="eastAsia"/>
        </w:rPr>
        <w:br/>
      </w:r>
      <w:r>
        <w:rPr>
          <w:rFonts w:hint="eastAsia"/>
        </w:rPr>
        <w:t>　　　　　　（二）老龄化推动医疗需求增加</w:t>
      </w:r>
      <w:r>
        <w:rPr>
          <w:rFonts w:hint="eastAsia"/>
        </w:rPr>
        <w:br/>
      </w:r>
      <w:r>
        <w:rPr>
          <w:rFonts w:hint="eastAsia"/>
        </w:rPr>
        <w:t>　　　　　　（三）医疗支出有望快速增加</w:t>
      </w:r>
      <w:r>
        <w:rPr>
          <w:rFonts w:hint="eastAsia"/>
        </w:rPr>
        <w:br/>
      </w:r>
      <w:r>
        <w:rPr>
          <w:rFonts w:hint="eastAsia"/>
        </w:rPr>
        <w:t>　　　　二、8090后群体崛起</w:t>
      </w:r>
      <w:r>
        <w:rPr>
          <w:rFonts w:hint="eastAsia"/>
        </w:rPr>
        <w:br/>
      </w:r>
      <w:r>
        <w:rPr>
          <w:rFonts w:hint="eastAsia"/>
        </w:rPr>
        <w:t>　　　　　　（一）8090后已成互联网主力军</w:t>
      </w:r>
      <w:r>
        <w:rPr>
          <w:rFonts w:hint="eastAsia"/>
        </w:rPr>
        <w:br/>
      </w:r>
      <w:r>
        <w:rPr>
          <w:rFonts w:hint="eastAsia"/>
        </w:rPr>
        <w:t>　　　　　　（二）互联网医疗为年轻一代接受</w:t>
      </w:r>
      <w:r>
        <w:rPr>
          <w:rFonts w:hint="eastAsia"/>
        </w:rPr>
        <w:br/>
      </w:r>
      <w:r>
        <w:rPr>
          <w:rFonts w:hint="eastAsia"/>
        </w:rPr>
        <w:t>　　　　　　（三）8090后成为家庭中坚力量</w:t>
      </w:r>
      <w:r>
        <w:rPr>
          <w:rFonts w:hint="eastAsia"/>
        </w:rPr>
        <w:br/>
      </w:r>
      <w:r>
        <w:rPr>
          <w:rFonts w:hint="eastAsia"/>
        </w:rPr>
        <w:t>　　　　三、可应用病患群体基数庞大</w:t>
      </w:r>
      <w:r>
        <w:rPr>
          <w:rFonts w:hint="eastAsia"/>
        </w:rPr>
        <w:br/>
      </w:r>
      <w:r>
        <w:rPr>
          <w:rFonts w:hint="eastAsia"/>
        </w:rPr>
        <w:t>　　　　　　（一）高血压患者超3亿</w:t>
      </w:r>
      <w:r>
        <w:rPr>
          <w:rFonts w:hint="eastAsia"/>
        </w:rPr>
        <w:br/>
      </w:r>
      <w:r>
        <w:rPr>
          <w:rFonts w:hint="eastAsia"/>
        </w:rPr>
        <w:t>　　　　　　（二）糖尿病患者超1亿</w:t>
      </w:r>
      <w:r>
        <w:rPr>
          <w:rFonts w:hint="eastAsia"/>
        </w:rPr>
        <w:br/>
      </w:r>
      <w:r>
        <w:rPr>
          <w:rFonts w:hint="eastAsia"/>
        </w:rPr>
        <w:t>　　　　　　（三）冠心病隐蔽性强</w:t>
      </w:r>
      <w:r>
        <w:rPr>
          <w:rFonts w:hint="eastAsia"/>
        </w:rPr>
        <w:br/>
      </w:r>
      <w:r>
        <w:rPr>
          <w:rFonts w:hint="eastAsia"/>
        </w:rPr>
        <w:t>　　　　　　（四）脑血管疾病防治需重视</w:t>
      </w:r>
      <w:r>
        <w:rPr>
          <w:rFonts w:hint="eastAsia"/>
        </w:rPr>
        <w:br/>
      </w:r>
      <w:r>
        <w:rPr>
          <w:rFonts w:hint="eastAsia"/>
        </w:rPr>
        <w:t>　　第三节 互联网医疗发展背景</w:t>
      </w:r>
      <w:r>
        <w:rPr>
          <w:rFonts w:hint="eastAsia"/>
        </w:rPr>
        <w:br/>
      </w:r>
      <w:r>
        <w:rPr>
          <w:rFonts w:hint="eastAsia"/>
        </w:rPr>
        <w:t>　　　　一、医生多点执业</w:t>
      </w:r>
      <w:r>
        <w:rPr>
          <w:rFonts w:hint="eastAsia"/>
        </w:rPr>
        <w:br/>
      </w:r>
      <w:r>
        <w:rPr>
          <w:rFonts w:hint="eastAsia"/>
        </w:rPr>
        <w:t>　　　　二、促进社会办医</w:t>
      </w:r>
      <w:r>
        <w:rPr>
          <w:rFonts w:hint="eastAsia"/>
        </w:rPr>
        <w:br/>
      </w:r>
      <w:r>
        <w:rPr>
          <w:rFonts w:hint="eastAsia"/>
        </w:rPr>
        <w:t>　　　　三、选医院向选医生转变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互联网医疗发展现状</w:t>
      </w:r>
      <w:r>
        <w:rPr>
          <w:rFonts w:hint="eastAsia"/>
        </w:rPr>
        <w:br/>
      </w:r>
      <w:r>
        <w:rPr>
          <w:rFonts w:hint="eastAsia"/>
        </w:rPr>
        <w:t>　　第一节 互联网医疗硬件发展分析</w:t>
      </w:r>
      <w:r>
        <w:rPr>
          <w:rFonts w:hint="eastAsia"/>
        </w:rPr>
        <w:br/>
      </w:r>
      <w:r>
        <w:rPr>
          <w:rFonts w:hint="eastAsia"/>
        </w:rPr>
        <w:t>　　　　一、可穿戴医疗优势分析</w:t>
      </w:r>
      <w:r>
        <w:rPr>
          <w:rFonts w:hint="eastAsia"/>
        </w:rPr>
        <w:br/>
      </w:r>
      <w:r>
        <w:rPr>
          <w:rFonts w:hint="eastAsia"/>
        </w:rPr>
        <w:t>　　　　二、可穿戴医疗供应链分析</w:t>
      </w:r>
      <w:r>
        <w:rPr>
          <w:rFonts w:hint="eastAsia"/>
        </w:rPr>
        <w:br/>
      </w:r>
      <w:r>
        <w:rPr>
          <w:rFonts w:hint="eastAsia"/>
        </w:rPr>
        <w:t>　　　　　　（一）终端设备</w:t>
      </w:r>
      <w:r>
        <w:rPr>
          <w:rFonts w:hint="eastAsia"/>
        </w:rPr>
        <w:br/>
      </w:r>
      <w:r>
        <w:rPr>
          <w:rFonts w:hint="eastAsia"/>
        </w:rPr>
        <w:t>　　　　　　（二）数据分析</w:t>
      </w:r>
      <w:r>
        <w:rPr>
          <w:rFonts w:hint="eastAsia"/>
        </w:rPr>
        <w:br/>
      </w:r>
      <w:r>
        <w:rPr>
          <w:rFonts w:hint="eastAsia"/>
        </w:rPr>
        <w:t>　　　　　　（三）远程医疗</w:t>
      </w:r>
      <w:r>
        <w:rPr>
          <w:rFonts w:hint="eastAsia"/>
        </w:rPr>
        <w:br/>
      </w:r>
      <w:r>
        <w:rPr>
          <w:rFonts w:hint="eastAsia"/>
        </w:rPr>
        <w:t>　　　　三、可穿戴医疗发展现状</w:t>
      </w:r>
      <w:r>
        <w:rPr>
          <w:rFonts w:hint="eastAsia"/>
        </w:rPr>
        <w:br/>
      </w:r>
      <w:r>
        <w:rPr>
          <w:rFonts w:hint="eastAsia"/>
        </w:rPr>
        <w:t>　　　　　　（一）可穿戴医疗设备发展模式</w:t>
      </w:r>
      <w:r>
        <w:rPr>
          <w:rFonts w:hint="eastAsia"/>
        </w:rPr>
        <w:br/>
      </w:r>
      <w:r>
        <w:rPr>
          <w:rFonts w:hint="eastAsia"/>
        </w:rPr>
        <w:t>　　　　　　（二）远程监护公司盈利模式</w:t>
      </w:r>
      <w:r>
        <w:rPr>
          <w:rFonts w:hint="eastAsia"/>
        </w:rPr>
        <w:br/>
      </w:r>
      <w:r>
        <w:rPr>
          <w:rFonts w:hint="eastAsia"/>
        </w:rPr>
        <w:t>　　　　　　（1）四维医学科技：与社区医院和诊所共生</w:t>
      </w:r>
      <w:r>
        <w:rPr>
          <w:rFonts w:hint="eastAsia"/>
        </w:rPr>
        <w:br/>
      </w:r>
      <w:r>
        <w:rPr>
          <w:rFonts w:hint="eastAsia"/>
        </w:rPr>
        <w:t>　　　　　　（2）新元素医疗：健康小屋+会员制服务</w:t>
      </w:r>
      <w:r>
        <w:rPr>
          <w:rFonts w:hint="eastAsia"/>
        </w:rPr>
        <w:br/>
      </w:r>
      <w:r>
        <w:rPr>
          <w:rFonts w:hint="eastAsia"/>
        </w:rPr>
        <w:t>　　　　　　（3）中卫莱康：坚持做服务商</w:t>
      </w:r>
      <w:r>
        <w:rPr>
          <w:rFonts w:hint="eastAsia"/>
        </w:rPr>
        <w:br/>
      </w:r>
      <w:r>
        <w:rPr>
          <w:rFonts w:hint="eastAsia"/>
        </w:rPr>
        <w:t>　　　　　　（4）优加利企业：远程监护服务医院客户</w:t>
      </w:r>
      <w:r>
        <w:rPr>
          <w:rFonts w:hint="eastAsia"/>
        </w:rPr>
        <w:br/>
      </w:r>
      <w:r>
        <w:rPr>
          <w:rFonts w:hint="eastAsia"/>
        </w:rPr>
        <w:t>　　　　四、可穿戴医疗潜力分析</w:t>
      </w:r>
      <w:r>
        <w:rPr>
          <w:rFonts w:hint="eastAsia"/>
        </w:rPr>
        <w:br/>
      </w:r>
      <w:r>
        <w:rPr>
          <w:rFonts w:hint="eastAsia"/>
        </w:rPr>
        <w:t>　　第二节 互联网医疗软件发展分析</w:t>
      </w:r>
      <w:r>
        <w:rPr>
          <w:rFonts w:hint="eastAsia"/>
        </w:rPr>
        <w:br/>
      </w:r>
      <w:r>
        <w:rPr>
          <w:rFonts w:hint="eastAsia"/>
        </w:rPr>
        <w:t>　　　　一、医院管理信息系统（HIS）发展分析</w:t>
      </w:r>
      <w:r>
        <w:rPr>
          <w:rFonts w:hint="eastAsia"/>
        </w:rPr>
        <w:br/>
      </w:r>
      <w:r>
        <w:rPr>
          <w:rFonts w:hint="eastAsia"/>
        </w:rPr>
        <w:t>　　　　　　（一）医院管理信息系（HIS）统投入规模</w:t>
      </w:r>
      <w:r>
        <w:rPr>
          <w:rFonts w:hint="eastAsia"/>
        </w:rPr>
        <w:br/>
      </w:r>
      <w:r>
        <w:rPr>
          <w:rFonts w:hint="eastAsia"/>
        </w:rPr>
        <w:t>　　　　　　（二）医院管理信息系统（HIS）建设情况</w:t>
      </w:r>
      <w:r>
        <w:rPr>
          <w:rFonts w:hint="eastAsia"/>
        </w:rPr>
        <w:br/>
      </w:r>
      <w:r>
        <w:rPr>
          <w:rFonts w:hint="eastAsia"/>
        </w:rPr>
        <w:t>　　　　　　（三）医院管理信息系统（HIS）效益分析</w:t>
      </w:r>
      <w:r>
        <w:rPr>
          <w:rFonts w:hint="eastAsia"/>
        </w:rPr>
        <w:br/>
      </w:r>
      <w:r>
        <w:rPr>
          <w:rFonts w:hint="eastAsia"/>
        </w:rPr>
        <w:t>　　　　二、医院临床信息系统（CIS）发展分析</w:t>
      </w:r>
      <w:r>
        <w:rPr>
          <w:rFonts w:hint="eastAsia"/>
        </w:rPr>
        <w:br/>
      </w:r>
      <w:r>
        <w:rPr>
          <w:rFonts w:hint="eastAsia"/>
        </w:rPr>
        <w:t>　　　　　　（一）医院临床信息系统（CIS）典型应</w:t>
      </w:r>
      <w:r>
        <w:rPr>
          <w:rFonts w:hint="eastAsia"/>
        </w:rPr>
        <w:br/>
      </w:r>
      <w:r>
        <w:rPr>
          <w:rFonts w:hint="eastAsia"/>
        </w:rPr>
        <w:t>　　　　　　（二）用医院临床信息系统（CIS）建设动因</w:t>
      </w:r>
      <w:r>
        <w:rPr>
          <w:rFonts w:hint="eastAsia"/>
        </w:rPr>
        <w:br/>
      </w:r>
      <w:r>
        <w:rPr>
          <w:rFonts w:hint="eastAsia"/>
        </w:rPr>
        <w:t>　　　　　　（三）医院临床信息系统（CIS）建设情况</w:t>
      </w:r>
      <w:r>
        <w:rPr>
          <w:rFonts w:hint="eastAsia"/>
        </w:rPr>
        <w:br/>
      </w:r>
      <w:r>
        <w:rPr>
          <w:rFonts w:hint="eastAsia"/>
        </w:rPr>
        <w:t>　　　　三、互联网医疗平台发展分析</w:t>
      </w:r>
      <w:r>
        <w:rPr>
          <w:rFonts w:hint="eastAsia"/>
        </w:rPr>
        <w:br/>
      </w:r>
      <w:r>
        <w:rPr>
          <w:rFonts w:hint="eastAsia"/>
        </w:rPr>
        <w:t>　　　　　　（一）互联网医疗平台类型介绍</w:t>
      </w:r>
      <w:r>
        <w:rPr>
          <w:rFonts w:hint="eastAsia"/>
        </w:rPr>
        <w:br/>
      </w:r>
      <w:r>
        <w:rPr>
          <w:rFonts w:hint="eastAsia"/>
        </w:rPr>
        <w:t>　　　　　　（二）互联网医疗平台典型代表</w:t>
      </w:r>
      <w:r>
        <w:rPr>
          <w:rFonts w:hint="eastAsia"/>
        </w:rPr>
        <w:br/>
      </w:r>
      <w:r>
        <w:rPr>
          <w:rFonts w:hint="eastAsia"/>
        </w:rPr>
        <w:t>　　　　　　（三）互联网医疗平台盈利模式</w:t>
      </w:r>
      <w:r>
        <w:rPr>
          <w:rFonts w:hint="eastAsia"/>
        </w:rPr>
        <w:br/>
      </w:r>
      <w:r>
        <w:rPr>
          <w:rFonts w:hint="eastAsia"/>
        </w:rPr>
        <w:t>　　第三节 移动互联网医疗发展分析</w:t>
      </w:r>
      <w:r>
        <w:rPr>
          <w:rFonts w:hint="eastAsia"/>
        </w:rPr>
        <w:br/>
      </w:r>
      <w:r>
        <w:rPr>
          <w:rFonts w:hint="eastAsia"/>
        </w:rPr>
        <w:t>　　　　一、移动互联网医疗需求分析</w:t>
      </w:r>
      <w:r>
        <w:rPr>
          <w:rFonts w:hint="eastAsia"/>
        </w:rPr>
        <w:br/>
      </w:r>
      <w:r>
        <w:rPr>
          <w:rFonts w:hint="eastAsia"/>
        </w:rPr>
        <w:t>　　　　二、移动互联网医疗实践模式</w:t>
      </w:r>
      <w:r>
        <w:rPr>
          <w:rFonts w:hint="eastAsia"/>
        </w:rPr>
        <w:br/>
      </w:r>
      <w:r>
        <w:rPr>
          <w:rFonts w:hint="eastAsia"/>
        </w:rPr>
        <w:t>　　　　三、移动互联网医疗现实困境</w:t>
      </w:r>
      <w:r>
        <w:rPr>
          <w:rFonts w:hint="eastAsia"/>
        </w:rPr>
        <w:br/>
      </w:r>
      <w:r>
        <w:rPr>
          <w:rFonts w:hint="eastAsia"/>
        </w:rPr>
        <w:t>　　　　四、移动互联网医疗市场规模</w:t>
      </w:r>
      <w:r>
        <w:rPr>
          <w:rFonts w:hint="eastAsia"/>
        </w:rPr>
        <w:br/>
      </w:r>
      <w:r>
        <w:rPr>
          <w:rFonts w:hint="eastAsia"/>
        </w:rPr>
        <w:t>　　　　五、移动互联网医疗APP分析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互联网医疗需求分析</w:t>
      </w:r>
      <w:r>
        <w:rPr>
          <w:rFonts w:hint="eastAsia"/>
        </w:rPr>
        <w:br/>
      </w:r>
      <w:r>
        <w:rPr>
          <w:rFonts w:hint="eastAsia"/>
        </w:rPr>
        <w:t>　　第一节 患者需求与痛点分析</w:t>
      </w:r>
      <w:r>
        <w:rPr>
          <w:rFonts w:hint="eastAsia"/>
        </w:rPr>
        <w:br/>
      </w:r>
      <w:r>
        <w:rPr>
          <w:rFonts w:hint="eastAsia"/>
        </w:rPr>
        <w:t>　　　　一、患者需求分析</w:t>
      </w:r>
      <w:r>
        <w:rPr>
          <w:rFonts w:hint="eastAsia"/>
        </w:rPr>
        <w:br/>
      </w:r>
      <w:r>
        <w:rPr>
          <w:rFonts w:hint="eastAsia"/>
        </w:rPr>
        <w:t>　　　　　　（一）核心需求</w:t>
      </w:r>
      <w:r>
        <w:rPr>
          <w:rFonts w:hint="eastAsia"/>
        </w:rPr>
        <w:br/>
      </w:r>
      <w:r>
        <w:rPr>
          <w:rFonts w:hint="eastAsia"/>
        </w:rPr>
        <w:t>　　　　　　（二）便利需求</w:t>
      </w:r>
      <w:r>
        <w:rPr>
          <w:rFonts w:hint="eastAsia"/>
        </w:rPr>
        <w:br/>
      </w:r>
      <w:r>
        <w:rPr>
          <w:rFonts w:hint="eastAsia"/>
        </w:rPr>
        <w:t>　　　　　　（三）辅助需求</w:t>
      </w:r>
      <w:r>
        <w:rPr>
          <w:rFonts w:hint="eastAsia"/>
        </w:rPr>
        <w:br/>
      </w:r>
      <w:r>
        <w:rPr>
          <w:rFonts w:hint="eastAsia"/>
        </w:rPr>
        <w:t>　　　　二、患者就医痛点</w:t>
      </w:r>
      <w:r>
        <w:rPr>
          <w:rFonts w:hint="eastAsia"/>
        </w:rPr>
        <w:br/>
      </w:r>
      <w:r>
        <w:rPr>
          <w:rFonts w:hint="eastAsia"/>
        </w:rPr>
        <w:t>　　　　　　（一）导诊：难以寻找合适的医院或医生</w:t>
      </w:r>
      <w:r>
        <w:rPr>
          <w:rFonts w:hint="eastAsia"/>
        </w:rPr>
        <w:br/>
      </w:r>
      <w:r>
        <w:rPr>
          <w:rFonts w:hint="eastAsia"/>
        </w:rPr>
        <w:t>　　　　　　（二）诊断：医院科室间信息不流通</w:t>
      </w:r>
      <w:r>
        <w:rPr>
          <w:rFonts w:hint="eastAsia"/>
        </w:rPr>
        <w:br/>
      </w:r>
      <w:r>
        <w:rPr>
          <w:rFonts w:hint="eastAsia"/>
        </w:rPr>
        <w:t>　　　　　　（三）院外康复：不能随时了解康复进展</w:t>
      </w:r>
      <w:r>
        <w:rPr>
          <w:rFonts w:hint="eastAsia"/>
        </w:rPr>
        <w:br/>
      </w:r>
      <w:r>
        <w:rPr>
          <w:rFonts w:hint="eastAsia"/>
        </w:rPr>
        <w:t>　　第二节 医生需求与痛点分析</w:t>
      </w:r>
      <w:r>
        <w:rPr>
          <w:rFonts w:hint="eastAsia"/>
        </w:rPr>
        <w:br/>
      </w:r>
      <w:r>
        <w:rPr>
          <w:rFonts w:hint="eastAsia"/>
        </w:rPr>
        <w:t>　　　　一、医生需求分析</w:t>
      </w:r>
      <w:r>
        <w:rPr>
          <w:rFonts w:hint="eastAsia"/>
        </w:rPr>
        <w:br/>
      </w:r>
      <w:r>
        <w:rPr>
          <w:rFonts w:hint="eastAsia"/>
        </w:rPr>
        <w:t>　　　　二、医生痛点分析</w:t>
      </w:r>
      <w:r>
        <w:rPr>
          <w:rFonts w:hint="eastAsia"/>
        </w:rPr>
        <w:br/>
      </w:r>
      <w:r>
        <w:rPr>
          <w:rFonts w:hint="eastAsia"/>
        </w:rPr>
        <w:t>　　　　　　（一）工作强度与收入不符</w:t>
      </w:r>
      <w:r>
        <w:rPr>
          <w:rFonts w:hint="eastAsia"/>
        </w:rPr>
        <w:br/>
      </w:r>
      <w:r>
        <w:rPr>
          <w:rFonts w:hint="eastAsia"/>
        </w:rPr>
        <w:t>　　　　　　（二）提高诊断准确性</w:t>
      </w:r>
      <w:r>
        <w:rPr>
          <w:rFonts w:hint="eastAsia"/>
        </w:rPr>
        <w:br/>
      </w:r>
      <w:r>
        <w:rPr>
          <w:rFonts w:hint="eastAsia"/>
        </w:rPr>
        <w:t>　　　　　　（三）高效跟踪患者康复情况</w:t>
      </w:r>
      <w:r>
        <w:rPr>
          <w:rFonts w:hint="eastAsia"/>
        </w:rPr>
        <w:br/>
      </w:r>
      <w:r>
        <w:rPr>
          <w:rFonts w:hint="eastAsia"/>
        </w:rPr>
        <w:t>　　第三节 医院需求与痛点分析</w:t>
      </w:r>
      <w:r>
        <w:rPr>
          <w:rFonts w:hint="eastAsia"/>
        </w:rPr>
        <w:br/>
      </w:r>
      <w:r>
        <w:rPr>
          <w:rFonts w:hint="eastAsia"/>
        </w:rPr>
        <w:t>　　　　一、医院需求分析</w:t>
      </w:r>
      <w:r>
        <w:rPr>
          <w:rFonts w:hint="eastAsia"/>
        </w:rPr>
        <w:br/>
      </w:r>
      <w:r>
        <w:rPr>
          <w:rFonts w:hint="eastAsia"/>
        </w:rPr>
        <w:t>　　　　　　（一）信息化需求</w:t>
      </w:r>
      <w:r>
        <w:rPr>
          <w:rFonts w:hint="eastAsia"/>
        </w:rPr>
        <w:br/>
      </w:r>
      <w:r>
        <w:rPr>
          <w:rFonts w:hint="eastAsia"/>
        </w:rPr>
        <w:t>　　　　　　（二）平台化需求</w:t>
      </w:r>
      <w:r>
        <w:rPr>
          <w:rFonts w:hint="eastAsia"/>
        </w:rPr>
        <w:br/>
      </w:r>
      <w:r>
        <w:rPr>
          <w:rFonts w:hint="eastAsia"/>
        </w:rPr>
        <w:t>　　　　二、医院痛点分析</w:t>
      </w:r>
      <w:r>
        <w:rPr>
          <w:rFonts w:hint="eastAsia"/>
        </w:rPr>
        <w:br/>
      </w:r>
      <w:r>
        <w:rPr>
          <w:rFonts w:hint="eastAsia"/>
        </w:rPr>
        <w:t>　　　　　　（一）医院内数据互通及数据大集中</w:t>
      </w:r>
      <w:r>
        <w:rPr>
          <w:rFonts w:hint="eastAsia"/>
        </w:rPr>
        <w:br/>
      </w:r>
      <w:r>
        <w:rPr>
          <w:rFonts w:hint="eastAsia"/>
        </w:rPr>
        <w:t>　　　　　　（二）医疗资源共享</w:t>
      </w:r>
      <w:r>
        <w:rPr>
          <w:rFonts w:hint="eastAsia"/>
        </w:rPr>
        <w:br/>
      </w:r>
      <w:r>
        <w:rPr>
          <w:rFonts w:hint="eastAsia"/>
        </w:rPr>
        <w:t>　　第四节 药企需求与痛点分析</w:t>
      </w:r>
      <w:r>
        <w:rPr>
          <w:rFonts w:hint="eastAsia"/>
        </w:rPr>
        <w:br/>
      </w:r>
      <w:r>
        <w:rPr>
          <w:rFonts w:hint="eastAsia"/>
        </w:rPr>
        <w:t>　　　　一、药企需求分析</w:t>
      </w:r>
      <w:r>
        <w:rPr>
          <w:rFonts w:hint="eastAsia"/>
        </w:rPr>
        <w:br/>
      </w:r>
      <w:r>
        <w:rPr>
          <w:rFonts w:hint="eastAsia"/>
        </w:rPr>
        <w:t>　　　　二、药企痛点分析</w:t>
      </w:r>
      <w:r>
        <w:rPr>
          <w:rFonts w:hint="eastAsia"/>
        </w:rPr>
        <w:br/>
      </w:r>
      <w:r>
        <w:rPr>
          <w:rFonts w:hint="eastAsia"/>
        </w:rPr>
        <w:t>　　　　　　（一）特定药品不能进行精准营销</w:t>
      </w:r>
      <w:r>
        <w:rPr>
          <w:rFonts w:hint="eastAsia"/>
        </w:rPr>
        <w:br/>
      </w:r>
      <w:r>
        <w:rPr>
          <w:rFonts w:hint="eastAsia"/>
        </w:rPr>
        <w:t>　　　　　　（二）大病用药疗效无法有效跟踪</w:t>
      </w:r>
      <w:r>
        <w:rPr>
          <w:rFonts w:hint="eastAsia"/>
        </w:rPr>
        <w:br/>
      </w:r>
      <w:r>
        <w:rPr>
          <w:rFonts w:hint="eastAsia"/>
        </w:rPr>
        <w:t>　　第五节 险企需求与痛点分析</w:t>
      </w:r>
      <w:r>
        <w:rPr>
          <w:rFonts w:hint="eastAsia"/>
        </w:rPr>
        <w:br/>
      </w:r>
      <w:r>
        <w:rPr>
          <w:rFonts w:hint="eastAsia"/>
        </w:rPr>
        <w:t>　　　　一、保险公司需求分析</w:t>
      </w:r>
      <w:r>
        <w:rPr>
          <w:rFonts w:hint="eastAsia"/>
        </w:rPr>
        <w:br/>
      </w:r>
      <w:r>
        <w:rPr>
          <w:rFonts w:hint="eastAsia"/>
        </w:rPr>
        <w:t>　　　　二、保险公司痛点分析</w:t>
      </w:r>
      <w:r>
        <w:rPr>
          <w:rFonts w:hint="eastAsia"/>
        </w:rPr>
        <w:br/>
      </w:r>
      <w:r>
        <w:rPr>
          <w:rFonts w:hint="eastAsia"/>
        </w:rPr>
        <w:t>　　　　　　（一）保费佣金比例高</w:t>
      </w:r>
      <w:r>
        <w:rPr>
          <w:rFonts w:hint="eastAsia"/>
        </w:rPr>
        <w:br/>
      </w:r>
      <w:r>
        <w:rPr>
          <w:rFonts w:hint="eastAsia"/>
        </w:rPr>
        <w:t>　　　　　　（二）无法降低赔付成本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互联网医疗盈利模式分析</w:t>
      </w:r>
      <w:r>
        <w:rPr>
          <w:rFonts w:hint="eastAsia"/>
        </w:rPr>
        <w:br/>
      </w:r>
      <w:r>
        <w:rPr>
          <w:rFonts w:hint="eastAsia"/>
        </w:rPr>
        <w:t>　　第一节 向患者收费模式</w:t>
      </w:r>
      <w:r>
        <w:rPr>
          <w:rFonts w:hint="eastAsia"/>
        </w:rPr>
        <w:br/>
      </w:r>
      <w:r>
        <w:rPr>
          <w:rFonts w:hint="eastAsia"/>
        </w:rPr>
        <w:t>　　　　一、基于患者的商业模式</w:t>
      </w:r>
      <w:r>
        <w:rPr>
          <w:rFonts w:hint="eastAsia"/>
        </w:rPr>
        <w:br/>
      </w:r>
      <w:r>
        <w:rPr>
          <w:rFonts w:hint="eastAsia"/>
        </w:rPr>
        <w:t>　　　　二、向患者收费模式</w:t>
      </w:r>
      <w:r>
        <w:rPr>
          <w:rFonts w:hint="eastAsia"/>
        </w:rPr>
        <w:br/>
      </w:r>
      <w:r>
        <w:rPr>
          <w:rFonts w:hint="eastAsia"/>
        </w:rPr>
        <w:t>　　　　　　（一）硬件销售模式</w:t>
      </w:r>
      <w:r>
        <w:rPr>
          <w:rFonts w:hint="eastAsia"/>
        </w:rPr>
        <w:br/>
      </w:r>
      <w:r>
        <w:rPr>
          <w:rFonts w:hint="eastAsia"/>
        </w:rPr>
        <w:t>　　　　　　（二）软件服务模式</w:t>
      </w:r>
      <w:r>
        <w:rPr>
          <w:rFonts w:hint="eastAsia"/>
        </w:rPr>
        <w:br/>
      </w:r>
      <w:r>
        <w:rPr>
          <w:rFonts w:hint="eastAsia"/>
        </w:rPr>
        <w:t>　　　　　　（三）社群模式</w:t>
      </w:r>
      <w:r>
        <w:rPr>
          <w:rFonts w:hint="eastAsia"/>
        </w:rPr>
        <w:br/>
      </w:r>
      <w:r>
        <w:rPr>
          <w:rFonts w:hint="eastAsia"/>
        </w:rPr>
        <w:t>　　　　三、国外案例分析——Zeo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（二）发展历程和现状</w:t>
      </w:r>
      <w:r>
        <w:rPr>
          <w:rFonts w:hint="eastAsia"/>
        </w:rPr>
        <w:br/>
      </w:r>
      <w:r>
        <w:rPr>
          <w:rFonts w:hint="eastAsia"/>
        </w:rPr>
        <w:t>　　　　　　（三）主要产品形式和功能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t>　　　　　　（五）经验借鉴</w:t>
      </w:r>
      <w:r>
        <w:rPr>
          <w:rFonts w:hint="eastAsia"/>
        </w:rPr>
        <w:br/>
      </w:r>
      <w:r>
        <w:rPr>
          <w:rFonts w:hint="eastAsia"/>
        </w:rPr>
        <w:t>　　第二节 向医生收费模式</w:t>
      </w:r>
      <w:r>
        <w:rPr>
          <w:rFonts w:hint="eastAsia"/>
        </w:rPr>
        <w:br/>
      </w:r>
      <w:r>
        <w:rPr>
          <w:rFonts w:hint="eastAsia"/>
        </w:rPr>
        <w:t>　　　　一、基于医生的商业模式</w:t>
      </w:r>
      <w:r>
        <w:rPr>
          <w:rFonts w:hint="eastAsia"/>
        </w:rPr>
        <w:br/>
      </w:r>
      <w:r>
        <w:rPr>
          <w:rFonts w:hint="eastAsia"/>
        </w:rPr>
        <w:t>　　　　二、向医生收费模式</w:t>
      </w:r>
      <w:r>
        <w:rPr>
          <w:rFonts w:hint="eastAsia"/>
        </w:rPr>
        <w:br/>
      </w:r>
      <w:r>
        <w:rPr>
          <w:rFonts w:hint="eastAsia"/>
        </w:rPr>
        <w:t>　　　　三、国外案例分析——Zocdoc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（二）提供服务</w:t>
      </w:r>
      <w:r>
        <w:rPr>
          <w:rFonts w:hint="eastAsia"/>
        </w:rPr>
        <w:br/>
      </w:r>
      <w:r>
        <w:rPr>
          <w:rFonts w:hint="eastAsia"/>
        </w:rPr>
        <w:t>　　　　　　（三）盈利模式</w:t>
      </w:r>
      <w:r>
        <w:rPr>
          <w:rFonts w:hint="eastAsia"/>
        </w:rPr>
        <w:br/>
      </w:r>
      <w:r>
        <w:rPr>
          <w:rFonts w:hint="eastAsia"/>
        </w:rPr>
        <w:t>　　　　　　（四）经验总结</w:t>
      </w:r>
      <w:r>
        <w:rPr>
          <w:rFonts w:hint="eastAsia"/>
        </w:rPr>
        <w:br/>
      </w:r>
      <w:r>
        <w:rPr>
          <w:rFonts w:hint="eastAsia"/>
        </w:rPr>
        <w:t>　　第三节 向医院收费模式</w:t>
      </w:r>
      <w:r>
        <w:rPr>
          <w:rFonts w:hint="eastAsia"/>
        </w:rPr>
        <w:br/>
      </w:r>
      <w:r>
        <w:rPr>
          <w:rFonts w:hint="eastAsia"/>
        </w:rPr>
        <w:t>　　　　一、向医院收费模式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二、国外案例分析——Vocera</w:t>
      </w:r>
      <w:r>
        <w:rPr>
          <w:rFonts w:hint="eastAsia"/>
        </w:rPr>
        <w:br/>
      </w:r>
      <w:r>
        <w:rPr>
          <w:rFonts w:hint="eastAsia"/>
        </w:rPr>
        <w:t>　　　　　　（一）产品功能</w:t>
      </w:r>
      <w:r>
        <w:rPr>
          <w:rFonts w:hint="eastAsia"/>
        </w:rPr>
        <w:br/>
      </w:r>
      <w:r>
        <w:rPr>
          <w:rFonts w:hint="eastAsia"/>
        </w:rPr>
        <w:t>　　　　　　（二）主要优势</w:t>
      </w:r>
      <w:r>
        <w:rPr>
          <w:rFonts w:hint="eastAsia"/>
        </w:rPr>
        <w:br/>
      </w:r>
      <w:r>
        <w:rPr>
          <w:rFonts w:hint="eastAsia"/>
        </w:rPr>
        <w:t>　　　　　　（三）盈利模式</w:t>
      </w:r>
      <w:r>
        <w:rPr>
          <w:rFonts w:hint="eastAsia"/>
        </w:rPr>
        <w:br/>
      </w:r>
      <w:r>
        <w:rPr>
          <w:rFonts w:hint="eastAsia"/>
        </w:rPr>
        <w:t>　　　　　　（四）经验借鉴</w:t>
      </w:r>
      <w:r>
        <w:rPr>
          <w:rFonts w:hint="eastAsia"/>
        </w:rPr>
        <w:br/>
      </w:r>
      <w:r>
        <w:rPr>
          <w:rFonts w:hint="eastAsia"/>
        </w:rPr>
        <w:t>　　第四节 向药企收费模式</w:t>
      </w:r>
      <w:r>
        <w:rPr>
          <w:rFonts w:hint="eastAsia"/>
        </w:rPr>
        <w:br/>
      </w:r>
      <w:r>
        <w:rPr>
          <w:rFonts w:hint="eastAsia"/>
        </w:rPr>
        <w:t>　　　　一、向药企收费模式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二、国外案例分析——Epocrates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（二）产品功能</w:t>
      </w:r>
      <w:r>
        <w:rPr>
          <w:rFonts w:hint="eastAsia"/>
        </w:rPr>
        <w:br/>
      </w:r>
      <w:r>
        <w:rPr>
          <w:rFonts w:hint="eastAsia"/>
        </w:rPr>
        <w:t>　　　　　　（三）盈利模式</w:t>
      </w:r>
      <w:r>
        <w:rPr>
          <w:rFonts w:hint="eastAsia"/>
        </w:rPr>
        <w:br/>
      </w:r>
      <w:r>
        <w:rPr>
          <w:rFonts w:hint="eastAsia"/>
        </w:rPr>
        <w:t>　　　　　　（四）经验借鉴</w:t>
      </w:r>
      <w:r>
        <w:rPr>
          <w:rFonts w:hint="eastAsia"/>
        </w:rPr>
        <w:br/>
      </w:r>
      <w:r>
        <w:rPr>
          <w:rFonts w:hint="eastAsia"/>
        </w:rPr>
        <w:t>　　　　三、国内案例分析——丁香园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（三）发展现状</w:t>
      </w:r>
      <w:r>
        <w:rPr>
          <w:rFonts w:hint="eastAsia"/>
        </w:rPr>
        <w:br/>
      </w:r>
      <w:r>
        <w:rPr>
          <w:rFonts w:hint="eastAsia"/>
        </w:rPr>
        <w:t>　　第五节 向险企收费模式</w:t>
      </w:r>
      <w:r>
        <w:rPr>
          <w:rFonts w:hint="eastAsia"/>
        </w:rPr>
        <w:br/>
      </w:r>
      <w:r>
        <w:rPr>
          <w:rFonts w:hint="eastAsia"/>
        </w:rPr>
        <w:t>　　　　一、向保险公司收费模式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二、国外案例分析——WellDoc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（二）发展历程和现状</w:t>
      </w:r>
      <w:r>
        <w:rPr>
          <w:rFonts w:hint="eastAsia"/>
        </w:rPr>
        <w:br/>
      </w:r>
      <w:r>
        <w:rPr>
          <w:rFonts w:hint="eastAsia"/>
        </w:rPr>
        <w:t>　　　　　　（三）产品形式和功能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t>　　　　　　（五）经验借鉴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药品销售与电子商务分析</w:t>
      </w:r>
      <w:r>
        <w:rPr>
          <w:rFonts w:hint="eastAsia"/>
        </w:rPr>
        <w:br/>
      </w:r>
      <w:r>
        <w:rPr>
          <w:rFonts w:hint="eastAsia"/>
        </w:rPr>
        <w:t>　　第一节 以药养医体制下的药品销售</w:t>
      </w:r>
      <w:r>
        <w:rPr>
          <w:rFonts w:hint="eastAsia"/>
        </w:rPr>
        <w:br/>
      </w:r>
      <w:r>
        <w:rPr>
          <w:rFonts w:hint="eastAsia"/>
        </w:rPr>
        <w:t>　　　　一、以药养医体制下的医院收入构成</w:t>
      </w:r>
      <w:r>
        <w:rPr>
          <w:rFonts w:hint="eastAsia"/>
        </w:rPr>
        <w:br/>
      </w:r>
      <w:r>
        <w:rPr>
          <w:rFonts w:hint="eastAsia"/>
        </w:rPr>
        <w:t>　　　　二、以药养医体制下的药品销售结构</w:t>
      </w:r>
      <w:r>
        <w:rPr>
          <w:rFonts w:hint="eastAsia"/>
        </w:rPr>
        <w:br/>
      </w:r>
      <w:r>
        <w:rPr>
          <w:rFonts w:hint="eastAsia"/>
        </w:rPr>
        <w:t>　　　　三、以药养医体制下的药品供应链</w:t>
      </w:r>
      <w:r>
        <w:rPr>
          <w:rFonts w:hint="eastAsia"/>
        </w:rPr>
        <w:br/>
      </w:r>
      <w:r>
        <w:rPr>
          <w:rFonts w:hint="eastAsia"/>
        </w:rPr>
        <w:t>　　　　　　（一）医院渠道供应链</w:t>
      </w:r>
      <w:r>
        <w:rPr>
          <w:rFonts w:hint="eastAsia"/>
        </w:rPr>
        <w:br/>
      </w:r>
      <w:r>
        <w:rPr>
          <w:rFonts w:hint="eastAsia"/>
        </w:rPr>
        <w:t>　　　　　　（二）医院渠道供应链利益分配</w:t>
      </w:r>
      <w:r>
        <w:rPr>
          <w:rFonts w:hint="eastAsia"/>
        </w:rPr>
        <w:br/>
      </w:r>
      <w:r>
        <w:rPr>
          <w:rFonts w:hint="eastAsia"/>
        </w:rPr>
        <w:t>　　　　　　（三）零售渠道供应链</w:t>
      </w:r>
      <w:r>
        <w:rPr>
          <w:rFonts w:hint="eastAsia"/>
        </w:rPr>
        <w:br/>
      </w:r>
      <w:r>
        <w:rPr>
          <w:rFonts w:hint="eastAsia"/>
        </w:rPr>
        <w:t>　　第二节 医药体制改革对药品销售的影响</w:t>
      </w:r>
      <w:r>
        <w:rPr>
          <w:rFonts w:hint="eastAsia"/>
        </w:rPr>
        <w:br/>
      </w:r>
      <w:r>
        <w:rPr>
          <w:rFonts w:hint="eastAsia"/>
        </w:rPr>
        <w:t>　　　　一、医药体制改革概述</w:t>
      </w:r>
      <w:r>
        <w:rPr>
          <w:rFonts w:hint="eastAsia"/>
        </w:rPr>
        <w:br/>
      </w:r>
      <w:r>
        <w:rPr>
          <w:rFonts w:hint="eastAsia"/>
        </w:rPr>
        <w:t>　　　　二、医药分业改革最新进展</w:t>
      </w:r>
      <w:r>
        <w:rPr>
          <w:rFonts w:hint="eastAsia"/>
        </w:rPr>
        <w:br/>
      </w:r>
      <w:r>
        <w:rPr>
          <w:rFonts w:hint="eastAsia"/>
        </w:rPr>
        <w:t>　　　　三、医药分业改革对药品销售的影响</w:t>
      </w:r>
      <w:r>
        <w:rPr>
          <w:rFonts w:hint="eastAsia"/>
        </w:rPr>
        <w:br/>
      </w:r>
      <w:r>
        <w:rPr>
          <w:rFonts w:hint="eastAsia"/>
        </w:rPr>
        <w:t>　　　　四、药品电子商务迎来契机</w:t>
      </w:r>
      <w:r>
        <w:rPr>
          <w:rFonts w:hint="eastAsia"/>
        </w:rPr>
        <w:br/>
      </w:r>
      <w:r>
        <w:rPr>
          <w:rFonts w:hint="eastAsia"/>
        </w:rPr>
        <w:t>　　第三节 药品电子商务发展分析</w:t>
      </w:r>
      <w:r>
        <w:rPr>
          <w:rFonts w:hint="eastAsia"/>
        </w:rPr>
        <w:br/>
      </w:r>
      <w:r>
        <w:rPr>
          <w:rFonts w:hint="eastAsia"/>
        </w:rPr>
        <w:t>　　　　一、美国药品电子商务经验分析</w:t>
      </w:r>
      <w:r>
        <w:rPr>
          <w:rFonts w:hint="eastAsia"/>
        </w:rPr>
        <w:br/>
      </w:r>
      <w:r>
        <w:rPr>
          <w:rFonts w:hint="eastAsia"/>
        </w:rPr>
        <w:t>　　　　　　（一）美国药品电子商务分析</w:t>
      </w:r>
      <w:r>
        <w:rPr>
          <w:rFonts w:hint="eastAsia"/>
        </w:rPr>
        <w:br/>
      </w:r>
      <w:r>
        <w:rPr>
          <w:rFonts w:hint="eastAsia"/>
        </w:rPr>
        <w:t>　　　　　　（二）美国药品流通和报销制度</w:t>
      </w:r>
      <w:r>
        <w:rPr>
          <w:rFonts w:hint="eastAsia"/>
        </w:rPr>
        <w:br/>
      </w:r>
      <w:r>
        <w:rPr>
          <w:rFonts w:hint="eastAsia"/>
        </w:rPr>
        <w:t>　　　　　　（三）美国药品邮购巨头ESI</w:t>
      </w:r>
      <w:r>
        <w:rPr>
          <w:rFonts w:hint="eastAsia"/>
        </w:rPr>
        <w:br/>
      </w:r>
      <w:r>
        <w:rPr>
          <w:rFonts w:hint="eastAsia"/>
        </w:rPr>
        <w:t>　　　　二、国内药品电子商务分析</w:t>
      </w:r>
      <w:r>
        <w:rPr>
          <w:rFonts w:hint="eastAsia"/>
        </w:rPr>
        <w:br/>
      </w:r>
      <w:r>
        <w:rPr>
          <w:rFonts w:hint="eastAsia"/>
        </w:rPr>
        <w:t>　　　　　　（一）网上药店销售品类分析</w:t>
      </w:r>
      <w:r>
        <w:rPr>
          <w:rFonts w:hint="eastAsia"/>
        </w:rPr>
        <w:br/>
      </w:r>
      <w:r>
        <w:rPr>
          <w:rFonts w:hint="eastAsia"/>
        </w:rPr>
        <w:t>　　　　　　（二）药品电子商务发展规模</w:t>
      </w:r>
      <w:r>
        <w:rPr>
          <w:rFonts w:hint="eastAsia"/>
        </w:rPr>
        <w:br/>
      </w:r>
      <w:r>
        <w:rPr>
          <w:rFonts w:hint="eastAsia"/>
        </w:rPr>
        <w:t>　　　　　　（三）药品电子商务企业分析</w:t>
      </w:r>
      <w:r>
        <w:rPr>
          <w:rFonts w:hint="eastAsia"/>
        </w:rPr>
        <w:br/>
      </w:r>
      <w:r>
        <w:rPr>
          <w:rFonts w:hint="eastAsia"/>
        </w:rPr>
        <w:t>　　　　　　（四）药品电子商务趋势预测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互联网医疗优秀企业分析</w:t>
      </w:r>
      <w:r>
        <w:rPr>
          <w:rFonts w:hint="eastAsia"/>
        </w:rPr>
        <w:br/>
      </w:r>
      <w:r>
        <w:rPr>
          <w:rFonts w:hint="eastAsia"/>
        </w:rPr>
        <w:t>　　第一节 互联网医疗优秀平台分析</w:t>
      </w:r>
      <w:r>
        <w:rPr>
          <w:rFonts w:hint="eastAsia"/>
        </w:rPr>
        <w:br/>
      </w:r>
      <w:r>
        <w:rPr>
          <w:rFonts w:hint="eastAsia"/>
        </w:rPr>
        <w:t>　　　　一、好大夫在线</w:t>
      </w:r>
      <w:r>
        <w:rPr>
          <w:rFonts w:hint="eastAsia"/>
        </w:rPr>
        <w:br/>
      </w:r>
      <w:r>
        <w:rPr>
          <w:rFonts w:hint="eastAsia"/>
        </w:rPr>
        <w:t>　　　　　　（一）平台简介</w:t>
      </w:r>
      <w:r>
        <w:rPr>
          <w:rFonts w:hint="eastAsia"/>
        </w:rPr>
        <w:br/>
      </w:r>
      <w:r>
        <w:rPr>
          <w:rFonts w:hint="eastAsia"/>
        </w:rPr>
        <w:t>　　　　　　（二）平台商业模式</w:t>
      </w:r>
      <w:r>
        <w:rPr>
          <w:rFonts w:hint="eastAsia"/>
        </w:rPr>
        <w:br/>
      </w:r>
      <w:r>
        <w:rPr>
          <w:rFonts w:hint="eastAsia"/>
        </w:rPr>
        <w:t>　　　　　　（三）平台盈利模式</w:t>
      </w:r>
      <w:r>
        <w:rPr>
          <w:rFonts w:hint="eastAsia"/>
        </w:rPr>
        <w:br/>
      </w:r>
      <w:r>
        <w:rPr>
          <w:rFonts w:hint="eastAsia"/>
        </w:rPr>
        <w:t>　　　　　　（四）平台影响力</w:t>
      </w:r>
      <w:r>
        <w:rPr>
          <w:rFonts w:hint="eastAsia"/>
        </w:rPr>
        <w:br/>
      </w:r>
      <w:r>
        <w:rPr>
          <w:rFonts w:hint="eastAsia"/>
        </w:rPr>
        <w:t>　　　　　　（五）平台发展战略</w:t>
      </w:r>
      <w:r>
        <w:rPr>
          <w:rFonts w:hint="eastAsia"/>
        </w:rPr>
        <w:br/>
      </w:r>
      <w:r>
        <w:rPr>
          <w:rFonts w:hint="eastAsia"/>
        </w:rPr>
        <w:t>　　　　二、39健康网</w:t>
      </w:r>
      <w:r>
        <w:rPr>
          <w:rFonts w:hint="eastAsia"/>
        </w:rPr>
        <w:br/>
      </w:r>
      <w:r>
        <w:rPr>
          <w:rFonts w:hint="eastAsia"/>
        </w:rPr>
        <w:t>　　　　　　（一）平台简介</w:t>
      </w:r>
      <w:r>
        <w:rPr>
          <w:rFonts w:hint="eastAsia"/>
        </w:rPr>
        <w:br/>
      </w:r>
      <w:r>
        <w:rPr>
          <w:rFonts w:hint="eastAsia"/>
        </w:rPr>
        <w:t>　　　　　　（二）平台商业模式</w:t>
      </w:r>
      <w:r>
        <w:rPr>
          <w:rFonts w:hint="eastAsia"/>
        </w:rPr>
        <w:br/>
      </w:r>
      <w:r>
        <w:rPr>
          <w:rFonts w:hint="eastAsia"/>
        </w:rPr>
        <w:t>　　　　　　（三）平台影响力</w:t>
      </w:r>
      <w:r>
        <w:rPr>
          <w:rFonts w:hint="eastAsia"/>
        </w:rPr>
        <w:br/>
      </w:r>
      <w:r>
        <w:rPr>
          <w:rFonts w:hint="eastAsia"/>
        </w:rPr>
        <w:t>　　　　　　（四）平台发展战略</w:t>
      </w:r>
      <w:r>
        <w:rPr>
          <w:rFonts w:hint="eastAsia"/>
        </w:rPr>
        <w:br/>
      </w:r>
      <w:r>
        <w:rPr>
          <w:rFonts w:hint="eastAsia"/>
        </w:rPr>
        <w:t>　　　　三、宜康网</w:t>
      </w:r>
      <w:r>
        <w:rPr>
          <w:rFonts w:hint="eastAsia"/>
        </w:rPr>
        <w:br/>
      </w:r>
      <w:r>
        <w:rPr>
          <w:rFonts w:hint="eastAsia"/>
        </w:rPr>
        <w:t>　　　　　　（一）平台简介</w:t>
      </w:r>
      <w:r>
        <w:rPr>
          <w:rFonts w:hint="eastAsia"/>
        </w:rPr>
        <w:br/>
      </w:r>
      <w:r>
        <w:rPr>
          <w:rFonts w:hint="eastAsia"/>
        </w:rPr>
        <w:t>　　　　　　（二）平台商业模式</w:t>
      </w:r>
      <w:r>
        <w:rPr>
          <w:rFonts w:hint="eastAsia"/>
        </w:rPr>
        <w:br/>
      </w:r>
      <w:r>
        <w:rPr>
          <w:rFonts w:hint="eastAsia"/>
        </w:rPr>
        <w:t>　　　　　　（三）平台影响力</w:t>
      </w:r>
      <w:r>
        <w:rPr>
          <w:rFonts w:hint="eastAsia"/>
        </w:rPr>
        <w:br/>
      </w:r>
      <w:r>
        <w:rPr>
          <w:rFonts w:hint="eastAsia"/>
        </w:rPr>
        <w:t>　　　　　　（四）平台发展战略</w:t>
      </w:r>
      <w:r>
        <w:rPr>
          <w:rFonts w:hint="eastAsia"/>
        </w:rPr>
        <w:br/>
      </w:r>
      <w:r>
        <w:rPr>
          <w:rFonts w:hint="eastAsia"/>
        </w:rPr>
        <w:t>　　　　四、医通无忧网</w:t>
      </w:r>
      <w:r>
        <w:rPr>
          <w:rFonts w:hint="eastAsia"/>
        </w:rPr>
        <w:br/>
      </w:r>
      <w:r>
        <w:rPr>
          <w:rFonts w:hint="eastAsia"/>
        </w:rPr>
        <w:t>　　　　　　（一）平台简介</w:t>
      </w:r>
      <w:r>
        <w:rPr>
          <w:rFonts w:hint="eastAsia"/>
        </w:rPr>
        <w:br/>
      </w:r>
      <w:r>
        <w:rPr>
          <w:rFonts w:hint="eastAsia"/>
        </w:rPr>
        <w:t>　　　　　　（二）平台商业模式</w:t>
      </w:r>
      <w:r>
        <w:rPr>
          <w:rFonts w:hint="eastAsia"/>
        </w:rPr>
        <w:br/>
      </w:r>
      <w:r>
        <w:rPr>
          <w:rFonts w:hint="eastAsia"/>
        </w:rPr>
        <w:t>　　　　　　（三）平台影响力</w:t>
      </w:r>
      <w:r>
        <w:rPr>
          <w:rFonts w:hint="eastAsia"/>
        </w:rPr>
        <w:br/>
      </w:r>
      <w:r>
        <w:rPr>
          <w:rFonts w:hint="eastAsia"/>
        </w:rPr>
        <w:t>　　　　　　（四）平台发展战略</w:t>
      </w:r>
      <w:r>
        <w:rPr>
          <w:rFonts w:hint="eastAsia"/>
        </w:rPr>
        <w:br/>
      </w:r>
      <w:r>
        <w:rPr>
          <w:rFonts w:hint="eastAsia"/>
        </w:rPr>
        <w:t>　　第二节 互联网医疗硬件企业分析</w:t>
      </w:r>
      <w:r>
        <w:rPr>
          <w:rFonts w:hint="eastAsia"/>
        </w:rPr>
        <w:br/>
      </w:r>
      <w:r>
        <w:rPr>
          <w:rFonts w:hint="eastAsia"/>
        </w:rPr>
        <w:t>　　　　一、宝莱特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（三）公司互联网医疗产品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　　二、九安医疗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（三）公司互联网医疗产品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　　三、三诺生物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（三）公司互联网医疗产品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　　四、邦讯技术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（三）公司互联网医疗产品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　　五、乐普医疗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（三）公司互联网医疗产品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第三节 互联网医疗软件企业分析</w:t>
      </w:r>
      <w:r>
        <w:rPr>
          <w:rFonts w:hint="eastAsia"/>
        </w:rPr>
        <w:br/>
      </w:r>
      <w:r>
        <w:rPr>
          <w:rFonts w:hint="eastAsia"/>
        </w:rPr>
        <w:t>　　　　一、北京春雨天下软件公司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（二）公司主营业务与产品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（四）公司互联网医疗产品应用</w:t>
      </w:r>
      <w:r>
        <w:rPr>
          <w:rFonts w:hint="eastAsia"/>
        </w:rPr>
        <w:br/>
      </w:r>
      <w:r>
        <w:rPr>
          <w:rFonts w:hint="eastAsia"/>
        </w:rPr>
        <w:t>　　　　　　（五）公司互联网医疗发展战略</w:t>
      </w:r>
      <w:r>
        <w:rPr>
          <w:rFonts w:hint="eastAsia"/>
        </w:rPr>
        <w:br/>
      </w:r>
      <w:r>
        <w:rPr>
          <w:rFonts w:hint="eastAsia"/>
        </w:rPr>
        <w:t>　　　　二、东软医疗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（二）公司主营业务与产品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（四）公司互联网医疗产品应用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　　三、卫宁软件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（二）公司主营业务与产品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（四）公司互联网医疗产品应用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　　四、东华软件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（二）公司主营业务与产品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（四）公司互联网医疗产品应用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　　五、金蝶医疗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（二）公司主营业务与产品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（四）公司互联网医疗产品应用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第四节 药品电子商务企业分析</w:t>
      </w:r>
      <w:r>
        <w:rPr>
          <w:rFonts w:hint="eastAsia"/>
        </w:rPr>
        <w:br/>
      </w:r>
      <w:r>
        <w:rPr>
          <w:rFonts w:hint="eastAsia"/>
        </w:rPr>
        <w:t>　　　　一、九州通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（四）公司医药电子商务发展现状</w:t>
      </w:r>
      <w:r>
        <w:rPr>
          <w:rFonts w:hint="eastAsia"/>
        </w:rPr>
        <w:br/>
      </w:r>
      <w:r>
        <w:rPr>
          <w:rFonts w:hint="eastAsia"/>
        </w:rPr>
        <w:t>　　　　　　（五）公司医药电子商务生态框架</w:t>
      </w:r>
      <w:r>
        <w:rPr>
          <w:rFonts w:hint="eastAsia"/>
        </w:rPr>
        <w:br/>
      </w:r>
      <w:r>
        <w:rPr>
          <w:rFonts w:hint="eastAsia"/>
        </w:rPr>
        <w:t>　　　　　　（六）公司医药电子商务发展战略</w:t>
      </w:r>
      <w:r>
        <w:rPr>
          <w:rFonts w:hint="eastAsia"/>
        </w:rPr>
        <w:br/>
      </w:r>
      <w:r>
        <w:rPr>
          <w:rFonts w:hint="eastAsia"/>
        </w:rPr>
        <w:t>　　　　二、海虹控股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（四）公司医药电子商务发展现状</w:t>
      </w:r>
      <w:r>
        <w:rPr>
          <w:rFonts w:hint="eastAsia"/>
        </w:rPr>
        <w:br/>
      </w:r>
      <w:r>
        <w:rPr>
          <w:rFonts w:hint="eastAsia"/>
        </w:rPr>
        <w:t>　　　　　　（五）公司医药电子商务发展战略</w:t>
      </w:r>
      <w:r>
        <w:rPr>
          <w:rFonts w:hint="eastAsia"/>
        </w:rPr>
        <w:br/>
      </w:r>
      <w:r>
        <w:rPr>
          <w:rFonts w:hint="eastAsia"/>
        </w:rPr>
        <w:t>　　　　三、上海华源大药房连锁经营有限公司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（四）公司医药电子商务发展现状</w:t>
      </w:r>
      <w:r>
        <w:rPr>
          <w:rFonts w:hint="eastAsia"/>
        </w:rPr>
        <w:br/>
      </w:r>
      <w:r>
        <w:rPr>
          <w:rFonts w:hint="eastAsia"/>
        </w:rPr>
        <w:t>　　　　　　（五）公司医药电子商务发展战略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2024-2030年互联网医疗行业发展趋势与前景</w:t>
      </w:r>
      <w:r>
        <w:rPr>
          <w:rFonts w:hint="eastAsia"/>
        </w:rPr>
        <w:br/>
      </w:r>
      <w:r>
        <w:rPr>
          <w:rFonts w:hint="eastAsia"/>
        </w:rPr>
        <w:t>　　第一节 2024-2030年互联网医疗发展动因</w:t>
      </w:r>
      <w:r>
        <w:rPr>
          <w:rFonts w:hint="eastAsia"/>
        </w:rPr>
        <w:br/>
      </w:r>
      <w:r>
        <w:rPr>
          <w:rFonts w:hint="eastAsia"/>
        </w:rPr>
        <w:t>　　　　一、互联网自然演进</w:t>
      </w:r>
      <w:r>
        <w:rPr>
          <w:rFonts w:hint="eastAsia"/>
        </w:rPr>
        <w:br/>
      </w:r>
      <w:r>
        <w:rPr>
          <w:rFonts w:hint="eastAsia"/>
        </w:rPr>
        <w:t>　　　　二、稀缺医疗资源配置低效</w:t>
      </w:r>
      <w:r>
        <w:rPr>
          <w:rFonts w:hint="eastAsia"/>
        </w:rPr>
        <w:br/>
      </w:r>
      <w:r>
        <w:rPr>
          <w:rFonts w:hint="eastAsia"/>
        </w:rPr>
        <w:t>　　　　三、技术进步</w:t>
      </w:r>
      <w:r>
        <w:rPr>
          <w:rFonts w:hint="eastAsia"/>
        </w:rPr>
        <w:br/>
      </w:r>
      <w:r>
        <w:rPr>
          <w:rFonts w:hint="eastAsia"/>
        </w:rPr>
        <w:t>　　第二节 2024-2030年互联网医疗发展趋势</w:t>
      </w:r>
      <w:r>
        <w:rPr>
          <w:rFonts w:hint="eastAsia"/>
        </w:rPr>
        <w:br/>
      </w:r>
      <w:r>
        <w:rPr>
          <w:rFonts w:hint="eastAsia"/>
        </w:rPr>
        <w:t>　　　　一、医药渠道向互联网转移</w:t>
      </w:r>
      <w:r>
        <w:rPr>
          <w:rFonts w:hint="eastAsia"/>
        </w:rPr>
        <w:br/>
      </w:r>
      <w:r>
        <w:rPr>
          <w:rFonts w:hint="eastAsia"/>
        </w:rPr>
        <w:t>　　　　二、医疗培训需求增长</w:t>
      </w:r>
      <w:r>
        <w:rPr>
          <w:rFonts w:hint="eastAsia"/>
        </w:rPr>
        <w:br/>
      </w:r>
      <w:r>
        <w:rPr>
          <w:rFonts w:hint="eastAsia"/>
        </w:rPr>
        <w:t>　　　　三、医疗服务体系转型</w:t>
      </w:r>
      <w:r>
        <w:rPr>
          <w:rFonts w:hint="eastAsia"/>
        </w:rPr>
        <w:br/>
      </w:r>
      <w:r>
        <w:rPr>
          <w:rFonts w:hint="eastAsia"/>
        </w:rPr>
        <w:t>　　第三节 2024-2030年互联网医疗趋势预测</w:t>
      </w:r>
      <w:r>
        <w:rPr>
          <w:rFonts w:hint="eastAsia"/>
        </w:rPr>
        <w:br/>
      </w:r>
      <w:r>
        <w:rPr>
          <w:rFonts w:hint="eastAsia"/>
        </w:rPr>
        <w:t>　　　　一、2024-2030年向药企收费模式规模预测</w:t>
      </w:r>
      <w:r>
        <w:rPr>
          <w:rFonts w:hint="eastAsia"/>
        </w:rPr>
        <w:br/>
      </w:r>
      <w:r>
        <w:rPr>
          <w:rFonts w:hint="eastAsia"/>
        </w:rPr>
        <w:t>　　　　二、2024-2030年向患者收费模式规模预测</w:t>
      </w:r>
      <w:r>
        <w:rPr>
          <w:rFonts w:hint="eastAsia"/>
        </w:rPr>
        <w:br/>
      </w:r>
      <w:r>
        <w:rPr>
          <w:rFonts w:hint="eastAsia"/>
        </w:rPr>
        <w:t>　　　　三、2024-2030年向医生收费模式规模预测</w:t>
      </w:r>
      <w:r>
        <w:rPr>
          <w:rFonts w:hint="eastAsia"/>
        </w:rPr>
        <w:br/>
      </w:r>
      <w:r>
        <w:rPr>
          <w:rFonts w:hint="eastAsia"/>
        </w:rPr>
        <w:t>　　　　四、2024-2030年向医院收费模式规模预测</w:t>
      </w:r>
      <w:r>
        <w:rPr>
          <w:rFonts w:hint="eastAsia"/>
        </w:rPr>
        <w:br/>
      </w:r>
      <w:r>
        <w:rPr>
          <w:rFonts w:hint="eastAsia"/>
        </w:rPr>
        <w:t>　　　　五、2024-2030年向险企收费模式规模预测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2024-2030年互联网医疗行业投融资策略分析</w:t>
      </w:r>
      <w:r>
        <w:rPr>
          <w:rFonts w:hint="eastAsia"/>
        </w:rPr>
        <w:br/>
      </w:r>
      <w:r>
        <w:rPr>
          <w:rFonts w:hint="eastAsia"/>
        </w:rPr>
        <w:t>　　第一节 2024-2030年互联网医疗行业投资前景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三、需求风险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五、盈利风险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2024-2030年互联网医疗行业投资机会</w:t>
      </w:r>
      <w:r>
        <w:rPr>
          <w:rFonts w:hint="eastAsia"/>
        </w:rPr>
        <w:br/>
      </w:r>
      <w:r>
        <w:rPr>
          <w:rFonts w:hint="eastAsia"/>
        </w:rPr>
        <w:t>　　　　一、硬件领域投资机会</w:t>
      </w:r>
      <w:r>
        <w:rPr>
          <w:rFonts w:hint="eastAsia"/>
        </w:rPr>
        <w:br/>
      </w:r>
      <w:r>
        <w:rPr>
          <w:rFonts w:hint="eastAsia"/>
        </w:rPr>
        <w:t>　　　　二、软件领域投资机会</w:t>
      </w:r>
      <w:r>
        <w:rPr>
          <w:rFonts w:hint="eastAsia"/>
        </w:rPr>
        <w:br/>
      </w:r>
      <w:r>
        <w:rPr>
          <w:rFonts w:hint="eastAsia"/>
        </w:rPr>
        <w:t>　　　　三、平台领域投资机会</w:t>
      </w:r>
      <w:r>
        <w:rPr>
          <w:rFonts w:hint="eastAsia"/>
        </w:rPr>
        <w:br/>
      </w:r>
      <w:r>
        <w:rPr>
          <w:rFonts w:hint="eastAsia"/>
        </w:rPr>
        <w:t>　　　　四、电商领域投资机会</w:t>
      </w:r>
      <w:r>
        <w:rPr>
          <w:rFonts w:hint="eastAsia"/>
        </w:rPr>
        <w:br/>
      </w:r>
      <w:r>
        <w:rPr>
          <w:rFonts w:hint="eastAsia"/>
        </w:rPr>
        <w:t>　　第三节 2024-2030年互联网医疗行业投资前景研究</w:t>
      </w:r>
      <w:r>
        <w:rPr>
          <w:rFonts w:hint="eastAsia"/>
        </w:rPr>
        <w:br/>
      </w:r>
      <w:r>
        <w:rPr>
          <w:rFonts w:hint="eastAsia"/>
        </w:rPr>
        <w:t>　　　　一、互联网医疗行业投资壁垒</w:t>
      </w:r>
      <w:r>
        <w:rPr>
          <w:rFonts w:hint="eastAsia"/>
        </w:rPr>
        <w:br/>
      </w:r>
      <w:r>
        <w:rPr>
          <w:rFonts w:hint="eastAsia"/>
        </w:rPr>
        <w:t>　　　　二、互联网医疗硬件投资前景研究</w:t>
      </w:r>
      <w:r>
        <w:rPr>
          <w:rFonts w:hint="eastAsia"/>
        </w:rPr>
        <w:br/>
      </w:r>
      <w:r>
        <w:rPr>
          <w:rFonts w:hint="eastAsia"/>
        </w:rPr>
        <w:t>　　　　三、互联网医疗软件投资前景研究</w:t>
      </w:r>
      <w:r>
        <w:rPr>
          <w:rFonts w:hint="eastAsia"/>
        </w:rPr>
        <w:br/>
      </w:r>
      <w:r>
        <w:rPr>
          <w:rFonts w:hint="eastAsia"/>
        </w:rPr>
        <w:t>　　第四节 [中智林~]济研：2024-2030年互联网医疗行业融资策略</w:t>
      </w:r>
      <w:r>
        <w:rPr>
          <w:rFonts w:hint="eastAsia"/>
        </w:rPr>
        <w:br/>
      </w:r>
      <w:r>
        <w:rPr>
          <w:rFonts w:hint="eastAsia"/>
        </w:rPr>
        <w:t>　　　　一、互联网医疗项目融资情况</w:t>
      </w:r>
      <w:r>
        <w:rPr>
          <w:rFonts w:hint="eastAsia"/>
        </w:rPr>
        <w:br/>
      </w:r>
      <w:r>
        <w:rPr>
          <w:rFonts w:hint="eastAsia"/>
        </w:rPr>
        <w:t>　　　　　　（一）国外获得融资的互联网医疗项目</w:t>
      </w:r>
      <w:r>
        <w:rPr>
          <w:rFonts w:hint="eastAsia"/>
        </w:rPr>
        <w:br/>
      </w:r>
      <w:r>
        <w:rPr>
          <w:rFonts w:hint="eastAsia"/>
        </w:rPr>
        <w:t>　　　　　　（二）国内获得融资的互联网医疗项目</w:t>
      </w:r>
      <w:r>
        <w:rPr>
          <w:rFonts w:hint="eastAsia"/>
        </w:rPr>
        <w:br/>
      </w:r>
      <w:r>
        <w:rPr>
          <w:rFonts w:hint="eastAsia"/>
        </w:rPr>
        <w:t>　　　　二、互联网医疗行业融资渠道</w:t>
      </w:r>
      <w:r>
        <w:rPr>
          <w:rFonts w:hint="eastAsia"/>
        </w:rPr>
        <w:br/>
      </w:r>
      <w:r>
        <w:rPr>
          <w:rFonts w:hint="eastAsia"/>
        </w:rPr>
        <w:t>　　　　三、互联网医疗行业融资策略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患者就医价值链</w:t>
      </w:r>
      <w:r>
        <w:rPr>
          <w:rFonts w:hint="eastAsia"/>
        </w:rPr>
        <w:br/>
      </w:r>
      <w:r>
        <w:rPr>
          <w:rFonts w:hint="eastAsia"/>
        </w:rPr>
        <w:t>　　图表 2 患者就医痛点分析</w:t>
      </w:r>
      <w:r>
        <w:rPr>
          <w:rFonts w:hint="eastAsia"/>
        </w:rPr>
        <w:br/>
      </w:r>
      <w:r>
        <w:rPr>
          <w:rFonts w:hint="eastAsia"/>
        </w:rPr>
        <w:t>　　图表 3 医生痛点分析</w:t>
      </w:r>
      <w:r>
        <w:rPr>
          <w:rFonts w:hint="eastAsia"/>
        </w:rPr>
        <w:br/>
      </w:r>
      <w:r>
        <w:rPr>
          <w:rFonts w:hint="eastAsia"/>
        </w:rPr>
        <w:t>　　图表 4 医院痛点分析</w:t>
      </w:r>
      <w:r>
        <w:rPr>
          <w:rFonts w:hint="eastAsia"/>
        </w:rPr>
        <w:br/>
      </w:r>
      <w:r>
        <w:rPr>
          <w:rFonts w:hint="eastAsia"/>
        </w:rPr>
        <w:t>　　图表 5 药企痛点分析</w:t>
      </w:r>
      <w:r>
        <w:rPr>
          <w:rFonts w:hint="eastAsia"/>
        </w:rPr>
        <w:br/>
      </w:r>
      <w:r>
        <w:rPr>
          <w:rFonts w:hint="eastAsia"/>
        </w:rPr>
        <w:t>　　图表 6 基于患者角色诉求的商业模式基础及先发公司</w:t>
      </w:r>
      <w:r>
        <w:rPr>
          <w:rFonts w:hint="eastAsia"/>
        </w:rPr>
        <w:br/>
      </w:r>
      <w:r>
        <w:rPr>
          <w:rFonts w:hint="eastAsia"/>
        </w:rPr>
        <w:t>　　图表 7 基于医生角色诉求的商业模式基础及先发公司</w:t>
      </w:r>
      <w:r>
        <w:rPr>
          <w:rFonts w:hint="eastAsia"/>
        </w:rPr>
        <w:br/>
      </w:r>
      <w:r>
        <w:rPr>
          <w:rFonts w:hint="eastAsia"/>
        </w:rPr>
        <w:t>　　图表 8 公立医疗机构中药品销售占比</w:t>
      </w:r>
      <w:r>
        <w:rPr>
          <w:rFonts w:hint="eastAsia"/>
        </w:rPr>
        <w:br/>
      </w:r>
      <w:r>
        <w:rPr>
          <w:rFonts w:hint="eastAsia"/>
        </w:rPr>
        <w:t>　　图表 9 我国医生收入调查</w:t>
      </w:r>
      <w:r>
        <w:rPr>
          <w:rFonts w:hint="eastAsia"/>
        </w:rPr>
        <w:br/>
      </w:r>
      <w:r>
        <w:rPr>
          <w:rFonts w:hint="eastAsia"/>
        </w:rPr>
        <w:t>　　图表 10 终端医疗市场药品销售比重</w:t>
      </w:r>
      <w:r>
        <w:rPr>
          <w:rFonts w:hint="eastAsia"/>
        </w:rPr>
        <w:br/>
      </w:r>
      <w:r>
        <w:rPr>
          <w:rFonts w:hint="eastAsia"/>
        </w:rPr>
        <w:t>　　图表 11 医院渠道药品供应链</w:t>
      </w:r>
      <w:r>
        <w:rPr>
          <w:rFonts w:hint="eastAsia"/>
        </w:rPr>
        <w:br/>
      </w:r>
      <w:r>
        <w:rPr>
          <w:rFonts w:hint="eastAsia"/>
        </w:rPr>
        <w:t>　　图表 11 药品医院渠道供应链上的利益分配</w:t>
      </w:r>
      <w:r>
        <w:rPr>
          <w:rFonts w:hint="eastAsia"/>
        </w:rPr>
        <w:br/>
      </w:r>
      <w:r>
        <w:rPr>
          <w:rFonts w:hint="eastAsia"/>
        </w:rPr>
        <w:t>　　图表 11 零售渠道药品供应链</w:t>
      </w:r>
      <w:r>
        <w:rPr>
          <w:rFonts w:hint="eastAsia"/>
        </w:rPr>
        <w:br/>
      </w:r>
      <w:r>
        <w:rPr>
          <w:rFonts w:hint="eastAsia"/>
        </w:rPr>
        <w:t>　　图表 12 我国执业医生分布情况</w:t>
      </w:r>
      <w:r>
        <w:rPr>
          <w:rFonts w:hint="eastAsia"/>
        </w:rPr>
        <w:br/>
      </w:r>
      <w:r>
        <w:rPr>
          <w:rFonts w:hint="eastAsia"/>
        </w:rPr>
        <w:t>　　图表 13 我国医院分布情况</w:t>
      </w:r>
      <w:r>
        <w:rPr>
          <w:rFonts w:hint="eastAsia"/>
        </w:rPr>
        <w:br/>
      </w:r>
      <w:r>
        <w:rPr>
          <w:rFonts w:hint="eastAsia"/>
        </w:rPr>
        <w:t>　　图表 14 我国医疗资源城乡分布差异</w:t>
      </w:r>
      <w:r>
        <w:rPr>
          <w:rFonts w:hint="eastAsia"/>
        </w:rPr>
        <w:br/>
      </w:r>
      <w:r>
        <w:rPr>
          <w:rFonts w:hint="eastAsia"/>
        </w:rPr>
        <w:t>　　图表 15 2024-2030年面向药企收费模式的互联网医疗市场空间预测</w:t>
      </w:r>
      <w:r>
        <w:rPr>
          <w:rFonts w:hint="eastAsia"/>
        </w:rPr>
        <w:br/>
      </w:r>
      <w:r>
        <w:rPr>
          <w:rFonts w:hint="eastAsia"/>
        </w:rPr>
        <w:t>　　图表 16 2024-2030年面向药企收费模式的互联网医疗市场敏感性分析</w:t>
      </w:r>
      <w:r>
        <w:rPr>
          <w:rFonts w:hint="eastAsia"/>
        </w:rPr>
        <w:br/>
      </w:r>
      <w:r>
        <w:rPr>
          <w:rFonts w:hint="eastAsia"/>
        </w:rPr>
        <w:t>　　图表 17 2024-2030年面向患者收费模式的互联网医疗市场空间预测</w:t>
      </w:r>
      <w:r>
        <w:rPr>
          <w:rFonts w:hint="eastAsia"/>
        </w:rPr>
        <w:br/>
      </w:r>
      <w:r>
        <w:rPr>
          <w:rFonts w:hint="eastAsia"/>
        </w:rPr>
        <w:t>　　图表 18 2024-2030年面向患者收费模式的互联网医疗市场敏感性分析</w:t>
      </w:r>
      <w:r>
        <w:rPr>
          <w:rFonts w:hint="eastAsia"/>
        </w:rPr>
        <w:br/>
      </w:r>
      <w:r>
        <w:rPr>
          <w:rFonts w:hint="eastAsia"/>
        </w:rPr>
        <w:t>　　图表 19 2024-2030年面向医生收费模式的互联网医疗市场空间预测</w:t>
      </w:r>
      <w:r>
        <w:rPr>
          <w:rFonts w:hint="eastAsia"/>
        </w:rPr>
        <w:br/>
      </w:r>
      <w:r>
        <w:rPr>
          <w:rFonts w:hint="eastAsia"/>
        </w:rPr>
        <w:t>　　图表 20 2024-2030年面向医生收费模式的互联网医疗市场敏感性分析</w:t>
      </w:r>
      <w:r>
        <w:rPr>
          <w:rFonts w:hint="eastAsia"/>
        </w:rPr>
        <w:br/>
      </w:r>
      <w:r>
        <w:rPr>
          <w:rFonts w:hint="eastAsia"/>
        </w:rPr>
        <w:t>　　图表 21 2024-2030年面向医院收费模式的互联网医疗市场空间预测</w:t>
      </w:r>
      <w:r>
        <w:rPr>
          <w:rFonts w:hint="eastAsia"/>
        </w:rPr>
        <w:br/>
      </w:r>
      <w:r>
        <w:rPr>
          <w:rFonts w:hint="eastAsia"/>
        </w:rPr>
        <w:t>　　图表 22 2024-2030年面向医院收费模式的互联网医疗市场敏感性分析</w:t>
      </w:r>
      <w:r>
        <w:rPr>
          <w:rFonts w:hint="eastAsia"/>
        </w:rPr>
        <w:br/>
      </w:r>
      <w:r>
        <w:rPr>
          <w:rFonts w:hint="eastAsia"/>
        </w:rPr>
        <w:t>　　图表 23 2024-2030年面向险企收费模式的互联网医疗市场空间预测</w:t>
      </w:r>
      <w:r>
        <w:rPr>
          <w:rFonts w:hint="eastAsia"/>
        </w:rPr>
        <w:br/>
      </w:r>
      <w:r>
        <w:rPr>
          <w:rFonts w:hint="eastAsia"/>
        </w:rPr>
        <w:t>　　图表 24 2024-2030年面向险企收费模式的互联网医疗市场敏感性分析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73a8f94fd4299" w:history="1">
        <w:r>
          <w:rPr>
            <w:rStyle w:val="Hyperlink"/>
          </w:rPr>
          <w:t>中国互联网医疗行业市场调研与发展趋势分析报告（2024年）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73a8f94fd4299" w:history="1">
        <w:r>
          <w:rPr>
            <w:rStyle w:val="Hyperlink"/>
          </w:rPr>
          <w:t>https://www.20087.com/M_YiLiaoBaoJian/86/HuLianWangYiLiaoShiChangDiaoChaFenXi.html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2245ff27a45e7" w:history="1">
      <w:r>
        <w:rPr>
          <w:rStyle w:val="Hyperlink"/>
        </w:rPr>
        <w:t>中国互联网医疗行业市场调研与发展趋势分析报告（2024年）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6/HuLianWangYiLiaoShiChangDiaoChaFenXi.html" TargetMode="External" Id="R73973a8f94fd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6/HuLianWangYiLiaoShiChangDiaoChaFenXi.html" TargetMode="External" Id="Ra622245ff27a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2023-06-12T08:42:00Z</dcterms:created>
  <dcterms:modified xsi:type="dcterms:W3CDTF">2023-06-12T09:42:00Z</dcterms:modified>
  <dc:subject>中国互联网医疗行业市场调研与发展趋势分析报告（2024年）</dc:subject>
  <dc:title>中国互联网医疗行业市场调研与发展趋势分析报告（2024年）</dc:title>
  <cp:keywords>中国互联网医疗行业市场调研与发展趋势分析报告（2024年）</cp:keywords>
  <dc:description>中国互联网医疗行业市场调研与发展趋势分析报告（2024年）</dc:description>
</cp:coreProperties>
</file>