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f3f57d9f741a2" w:history="1">
              <w:r>
                <w:rPr>
                  <w:rStyle w:val="Hyperlink"/>
                </w:rPr>
                <w:t>2026-2032年中国口服多肽药物市场现状与前景分析报告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f3f57d9f741a2" w:history="1">
              <w:r>
                <w:rPr>
                  <w:rStyle w:val="Hyperlink"/>
                </w:rPr>
                <w:t>2026-2032年中国口服多肽药物市场现状与前景分析报告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f3f57d9f741a2" w:history="1">
                <w:r>
                  <w:rPr>
                    <w:rStyle w:val="Hyperlink"/>
                  </w:rPr>
                  <w:t>https://www.20087.com/6/58/KouFuDuoTaiYaoWuFaZhanQianJingFenXi.html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多肽药物仍处于技术攻坚与临床转化的关键阶段。尽管多肽类分子在靶向性、效力与安全性方面具有显著优势，但其口服生物利用度极低，主要受限于胃肠道酶降解、黏膜渗透性差及首过效应。目前仅有极少数产品（如司美格鲁肽口服剂型）通过创新递送技术实现商业化，核心策略包括渗透增强剂（如SNAC）、纳米载体包封、肠溶包衣及靶向转运体介导吸收。制药企业正密集布局口服多肽平台技术，涵盖分子修饰（如环化、脂化）、制剂工程与肠道微环境调控等多个维度。然而，个体间吸收差异大、长期用药安全性数据不足及高昂研发成本仍是产业化的主要障碍。</w:t>
      </w:r>
      <w:r>
        <w:rPr>
          <w:rFonts w:hint="eastAsia"/>
        </w:rPr>
        <w:br/>
      </w:r>
      <w:r>
        <w:rPr>
          <w:rFonts w:hint="eastAsia"/>
        </w:rPr>
        <w:t>　　未来，口服多肽药物的发展将依赖跨学科技术突破与临床价值验证。市场调研网认为，一方面，仿生递送系统（如细菌外膜囊泡、细胞膜伪装纳米粒）有望模拟天然营养物质吸收路径，实现高效跨膜转运；另一方面，人工智能驱动的多肽序列设计与ADMET预测将加速候选分子筛选。在疾病领域，除糖尿病与肥胖症外，口服多肽有望拓展至炎症性肠病、中枢神经系统疾病及肿瘤免疫治疗等新适应症。监管机构对复杂递送系统的审评路径也将逐步明晰，推动标准化评价体系建立。长远看，若口服递送效率与成本效益取得实质性突破，口服多肽药物或将重塑慢性病治疗格局，从注射依赖型向患者友好型给药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f3f57d9f741a2" w:history="1">
        <w:r>
          <w:rPr>
            <w:rStyle w:val="Hyperlink"/>
          </w:rPr>
          <w:t>2026-2032年中国口服多肽药物市场现状与前景分析报告</w:t>
        </w:r>
      </w:hyperlink>
      <w:r>
        <w:rPr>
          <w:rFonts w:hint="eastAsia"/>
        </w:rPr>
        <w:t>》，2025年口服多肽药物行业市场规模达 亿元，预计2032年市场规模将达 亿元，期间年均复合增长率（CAGR）达 %。报告基于国家统计局、相关行业协会等的详实数据，结合市场调研资料，对口服多肽药物行业进行系统分析。报告从口服多肽药物市场规模、技术路线、竞争格局等维度，客观呈现口服多肽药物行业发展现状，评估主要企业的市场表现。通过对口服多肽药物产业链各环节的梳理，分析行业面临的机遇与风险，并对口服多肽药物未来发展趋势做出合理预测。报告为口服多肽药物企业战略调整、投资决策和银行信贷评估提供了专业参考，有助于把握口服多肽药物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口服多肽药物行业概述</w:t>
      </w:r>
      <w:r>
        <w:rPr>
          <w:rFonts w:hint="eastAsia"/>
        </w:rPr>
        <w:br/>
      </w:r>
      <w:r>
        <w:rPr>
          <w:rFonts w:hint="eastAsia"/>
        </w:rPr>
        <w:t>　　第一节 口服多肽药物定义与分类</w:t>
      </w:r>
      <w:r>
        <w:rPr>
          <w:rFonts w:hint="eastAsia"/>
        </w:rPr>
        <w:br/>
      </w:r>
      <w:r>
        <w:rPr>
          <w:rFonts w:hint="eastAsia"/>
        </w:rPr>
        <w:t>　　第二节 口服多肽药物应用领域</w:t>
      </w:r>
      <w:r>
        <w:rPr>
          <w:rFonts w:hint="eastAsia"/>
        </w:rPr>
        <w:br/>
      </w:r>
      <w:r>
        <w:rPr>
          <w:rFonts w:hint="eastAsia"/>
        </w:rPr>
        <w:t>　　第三节 口服多肽药物行业经济指标分析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一、口服多肽药物行业赢利性评估</w:t>
      </w:r>
      <w:r>
        <w:rPr>
          <w:rFonts w:hint="eastAsia"/>
        </w:rPr>
        <w:br/>
      </w:r>
      <w:r>
        <w:rPr>
          <w:rFonts w:hint="eastAsia"/>
        </w:rPr>
        <w:t>　　　　二、口服多肽药物行业成长速度分析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三、口服多肽药物附加值提升空间探讨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四、口服多肽药物行业进入壁垒分析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五、口服多肽药物行业风险性评估</w:t>
      </w:r>
      <w:r>
        <w:rPr>
          <w:rFonts w:hint="eastAsia"/>
        </w:rPr>
        <w:br/>
      </w:r>
      <w:r>
        <w:rPr>
          <w:rFonts w:hint="eastAsia"/>
        </w:rPr>
        <w:t>　　　　六、口服多肽药物行业周期性分析</w:t>
      </w:r>
      <w:r>
        <w:rPr>
          <w:rFonts w:hint="eastAsia"/>
        </w:rPr>
        <w:br/>
      </w:r>
      <w:r>
        <w:rPr>
          <w:rFonts w:hint="eastAsia"/>
        </w:rPr>
        <w:t>　　　　七、口服多肽药物行业竞争程度指标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八、口服多肽药物行业成熟度综合分析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口服多肽药物产业链及经营模式分析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三、口服多肽药物销售模式与渠道策略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全球口服多肽药物市场发展分析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2025-2026年全球口服多肽药物行业发展分析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一、全球口服多肽药物行业市场规模与趋势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二、全球口服多肽药物行业发展特点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三、全球口服多肽药物行业竞争格局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主要国家与地区口服多肽药物市场分析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2026-2032年全球口服多肽药物行业发展趋势与前景预测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一、口服多肽药物行业发展趋势</w:t>
      </w:r>
      <w:r>
        <w:rPr>
          <w:rFonts w:hint="eastAsia"/>
        </w:rPr>
        <w:br/>
      </w:r>
      <w:r>
        <w:rPr>
          <w:rFonts w:hint="eastAsia"/>
        </w:rPr>
        <w:t>　　　　二、口服多肽药物行业发展潜力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中国口服多肽药物行业市场分析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2025-2026年口服多肽药物产能与投资动态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一、国内口服多肽药物产能现状与利用效率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二、口服多肽药物产能扩张与投资动态分析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2026-2032年口服多肽药物行业产量统计与趋势预测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一、2020-2025年口服多肽药物行业产量与增长趋势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1、2020-2025年口服多肽药物产量及增长趋势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2、2020-2025年口服多肽药物细分产品产量及份额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二、口服多肽药物产量影响因素分析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三、2026-2032年口服多肽药物产量预测</w:t>
      </w:r>
      <w:r>
        <w:rPr>
          <w:rFonts w:hint="eastAsia"/>
        </w:rPr>
        <w:br/>
      </w:r>
      <w:r>
        <w:rPr>
          <w:rFonts w:hint="eastAsia"/>
        </w:rPr>
        <w:t>　　第三节 2026-2032年口服多肽药物市场需求与销售分析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一、2025-2026年口服多肽药物行业需求现状</w:t>
      </w:r>
      <w:r>
        <w:rPr>
          <w:rFonts w:hint="eastAsia"/>
        </w:rPr>
        <w:br/>
      </w:r>
      <w:r>
        <w:rPr>
          <w:rFonts w:hint="eastAsia"/>
        </w:rPr>
        <w:t>　　　　二、口服多肽药物客户群体与需求特点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三、2020-2025年口服多肽药物行业销售规模分析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四、2026-2032年口服多肽药物市场增长潜力与规模预测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2025-2026年口服多肽药物行业技术发展现状及趋势分析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口服多肽药物行业技术发展现状分析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国内外口服多肽药物行业技术差距分析及差距形成的主要原因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口服多肽药物行业技术发展方向、趋势预测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提升口服多肽药物行业技术能力策略建议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中国口服多肽药物细分市场分析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一、2025-2026年口服多肽药物主要细分产品市场现状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口服多肽药物价格机制与竞争策略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一、2020-2025年口服多肽药物市场价格走势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口服多肽药物定价策略与方法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2026-2032年口服多肽药物价格竞争态势与趋势预测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中国口服多肽药物行业重点区域市场研究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2025-2026年重点区域口服多肽药物市场发展概况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二、2020-2025年口服多肽药物市场需求规模情况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三、2026-2032年口服多肽药物行业发展潜力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二、2020-2025年口服多肽药物市场需求规模情况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三、2026-2032年口服多肽药物行业发展潜力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二、2020-2025年口服多肽药物市场需求规模情况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三、2026-2032年口服多肽药物行业发展潜力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二、2020-2025年口服多肽药物市场需求规模情况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三、2026-2032年口服多肽药物行业发展潜力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二、2020-2025年口服多肽药物市场需求规模情况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三、2026-2032年口服多肽药物行业发展潜力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2020-2025年中国口服多肽药物行业进出口情况分析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口服多肽药物行业进口规模与来源分析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一、2020-2025年口服多肽药物进口规模分析</w:t>
      </w:r>
      <w:r>
        <w:rPr>
          <w:rFonts w:hint="eastAsia"/>
        </w:rPr>
        <w:br/>
      </w:r>
      <w:r>
        <w:rPr>
          <w:rFonts w:hint="eastAsia"/>
        </w:rPr>
        <w:t>　　　　二、口服多肽药物主要进口来源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口服多肽药物行业出口规模与目的地分析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一、2020-2025年口服多肽药物出口规模分析</w:t>
      </w:r>
      <w:r>
        <w:rPr>
          <w:rFonts w:hint="eastAsia"/>
        </w:rPr>
        <w:br/>
      </w:r>
      <w:r>
        <w:rPr>
          <w:rFonts w:hint="eastAsia"/>
        </w:rPr>
        <w:t>　　　　二、口服多肽药物主要出口目的地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2020-2025年中国口服多肽药物总体规模与财务指标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中国口服多肽药物行业总体规模分析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一、口服多肽药物企业数量与结构</w:t>
      </w:r>
      <w:r>
        <w:rPr>
          <w:rFonts w:hint="eastAsia"/>
        </w:rPr>
        <w:br/>
      </w:r>
      <w:r>
        <w:rPr>
          <w:rFonts w:hint="eastAsia"/>
        </w:rPr>
        <w:t>　　　　二、口服多肽药物从业人员规模</w:t>
      </w:r>
      <w:r>
        <w:rPr>
          <w:rFonts w:hint="eastAsia"/>
        </w:rPr>
        <w:br/>
      </w:r>
      <w:r>
        <w:rPr>
          <w:rFonts w:hint="eastAsia"/>
        </w:rPr>
        <w:t>　　　　三、口服多肽药物行业资产状况</w:t>
      </w:r>
      <w:r>
        <w:rPr>
          <w:rFonts w:hint="eastAsia"/>
        </w:rPr>
        <w:br/>
      </w:r>
      <w:r>
        <w:rPr>
          <w:rFonts w:hint="eastAsia"/>
        </w:rPr>
        <w:t>　　第二节 中国口服多肽药物行业财务指标总体分析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口服多肽药物行业重点企业经营状况分析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口服多肽药物重点企业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口服多肽药物领先企业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口服多肽药物标杆企业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口服多肽药物代表企业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口服多肽药物龙头企业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口服多肽药物重点企业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中国口服多肽药物行业竞争格局分析</w:t>
      </w:r>
      <w:r>
        <w:rPr>
          <w:rFonts w:hint="eastAsia"/>
        </w:rPr>
        <w:br/>
      </w:r>
      <w:r>
        <w:rPr>
          <w:rFonts w:hint="eastAsia"/>
        </w:rPr>
        <w:t>　　第一节 口服多肽药物行业竞争格局总览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2025-2026年口服多肽药物行业竞争力分析</w:t>
      </w:r>
      <w:r>
        <w:rPr>
          <w:rFonts w:hint="eastAsia"/>
        </w:rPr>
        <w:br/>
      </w:r>
      <w:r>
        <w:rPr>
          <w:rFonts w:hint="eastAsia"/>
        </w:rPr>
        <w:t>　　　　一、口服多肽药物供应商议价能力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四、口服多肽药物替代品威胁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2020-2025年口服多肽药物行业企业并购活动分析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2025-2026年口服多肽药物行业会展与招投标活动分析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一、口服多肽药物行业会展活动及其市场影响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2026年中国口服多肽药物企业发展策略分析</w:t>
      </w:r>
      <w:r>
        <w:rPr>
          <w:rFonts w:hint="eastAsia"/>
        </w:rPr>
        <w:br/>
      </w:r>
      <w:r>
        <w:rPr>
          <w:rFonts w:hint="eastAsia"/>
        </w:rPr>
        <w:t>　　第一节 口服多肽药物市场策略分析</w:t>
      </w:r>
      <w:r>
        <w:rPr>
          <w:rFonts w:hint="eastAsia"/>
        </w:rPr>
        <w:br/>
      </w:r>
      <w:r>
        <w:rPr>
          <w:rFonts w:hint="eastAsia"/>
        </w:rPr>
        <w:t>　　　　一、口服多肽药物市场定位与拓展策略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二、口服多肽药物市场细分与目标客户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口服多肽药物销售策略分析</w:t>
      </w:r>
      <w:r>
        <w:rPr>
          <w:rFonts w:hint="eastAsia"/>
        </w:rPr>
        <w:br/>
      </w:r>
      <w:r>
        <w:rPr>
          <w:rFonts w:hint="eastAsia"/>
        </w:rPr>
        <w:t>　　　　一、口服多肽药物销售渠道与网络建设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提高口服多肽药物企业竞争力建议</w:t>
      </w:r>
      <w:r>
        <w:rPr>
          <w:rFonts w:hint="eastAsia"/>
        </w:rPr>
        <w:br/>
      </w:r>
      <w:r>
        <w:rPr>
          <w:rFonts w:hint="eastAsia"/>
        </w:rPr>
        <w:t>　　　　一、口服多肽药物技术创新与管理优化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口服多肽药物品牌战略思考</w:t>
      </w:r>
      <w:r>
        <w:rPr>
          <w:rFonts w:hint="eastAsia"/>
        </w:rPr>
        <w:br/>
      </w:r>
      <w:r>
        <w:rPr>
          <w:rFonts w:hint="eastAsia"/>
        </w:rPr>
        <w:t>　　　　一、口服多肽药物品牌建设与维护</w:t>
      </w:r>
      <w:r>
        <w:rPr>
          <w:rFonts w:hint="eastAsia"/>
        </w:rPr>
        <w:br/>
      </w:r>
      <w:r>
        <w:rPr>
          <w:rFonts w:hint="eastAsia"/>
        </w:rPr>
        <w:t>　　　　二、口服多肽药物品牌影响力与市场竞争力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中国口服多肽药物行业风险与对策</w:t>
      </w:r>
      <w:r>
        <w:rPr>
          <w:rFonts w:hint="eastAsia"/>
        </w:rPr>
        <w:br/>
      </w:r>
      <w:r>
        <w:rPr>
          <w:rFonts w:hint="eastAsia"/>
        </w:rPr>
        <w:t>　　第一节 口服多肽药物行业SWOT分析</w:t>
      </w:r>
      <w:r>
        <w:rPr>
          <w:rFonts w:hint="eastAsia"/>
        </w:rPr>
        <w:br/>
      </w:r>
      <w:r>
        <w:rPr>
          <w:rFonts w:hint="eastAsia"/>
        </w:rPr>
        <w:t>　　　　一、口服多肽药物行业优势分析</w:t>
      </w:r>
      <w:r>
        <w:rPr>
          <w:rFonts w:hint="eastAsia"/>
        </w:rPr>
        <w:br/>
      </w:r>
      <w:r>
        <w:rPr>
          <w:rFonts w:hint="eastAsia"/>
        </w:rPr>
        <w:t>　　　　二、口服多肽药物行业劣势分析</w:t>
      </w:r>
      <w:r>
        <w:rPr>
          <w:rFonts w:hint="eastAsia"/>
        </w:rPr>
        <w:br/>
      </w:r>
      <w:r>
        <w:rPr>
          <w:rFonts w:hint="eastAsia"/>
        </w:rPr>
        <w:t>　　　　三、口服多肽药物市场机会探索</w:t>
      </w:r>
      <w:r>
        <w:rPr>
          <w:rFonts w:hint="eastAsia"/>
        </w:rPr>
        <w:br/>
      </w:r>
      <w:r>
        <w:rPr>
          <w:rFonts w:hint="eastAsia"/>
        </w:rPr>
        <w:t>　　　　四、口服多肽药物市场威胁评估</w:t>
      </w:r>
      <w:r>
        <w:rPr>
          <w:rFonts w:hint="eastAsia"/>
        </w:rPr>
        <w:br/>
      </w:r>
      <w:r>
        <w:rPr>
          <w:rFonts w:hint="eastAsia"/>
        </w:rPr>
        <w:t>　　第二节 口服多肽药物行业风险及对策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2026-2032年中国口服多肽药物行业前景与发展趋势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口服多肽药物行业发展环境分析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2026-2032年口服多肽药物行业发展趋势与方向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一、口服多肽药物行业发展方向预测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二、口服多肽药物发展趋势分析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2026-2032年口服多肽药物行业发展潜力与机遇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一、口服多肽药物市场发展潜力评估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二、口服多肽药物新兴市场与机遇探索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口服多肽药物行业研究结论与建议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中-智-林-：口服多肽药物行业发展建议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口服多肽药物行业历程</w:t>
      </w:r>
      <w:r>
        <w:rPr>
          <w:rFonts w:hint="eastAsia"/>
        </w:rPr>
        <w:br/>
      </w:r>
      <w:r>
        <w:rPr>
          <w:rFonts w:hint="eastAsia"/>
        </w:rPr>
        <w:t>　　图表 口服多肽药物行业生命周期</w:t>
      </w:r>
      <w:r>
        <w:rPr>
          <w:rFonts w:hint="eastAsia"/>
        </w:rPr>
        <w:br/>
      </w:r>
      <w:r>
        <w:rPr>
          <w:rFonts w:hint="eastAsia"/>
        </w:rPr>
        <w:t>　　图表 口服多肽药物行业产业链分析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2020-2025年口服多肽药物行业市场容量分析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2025年中国口服多肽药物行业需求领域分布格局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2025年中国口服多肽药物进口国家及地区分析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2025年中国口服多肽药物出口国家及地区分析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2020-2025年中国口服多肽药物行业企业平均规模情况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**地区口服多肽药物市场规模及增长情况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**地区口服多肽药物市场规模及增长情况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**地区口服多肽药物行业市场需求情况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口服多肽药物重点企业（二）经营情况分析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口服多肽药物重点企业（二）主要经济指标情况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口服多肽药物重点企业（三）成长能力情况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2026-2032年中国口服多肽药物行业发展趋势预测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f3f57d9f741a2" w:history="1">
        <w:r>
          <w:rPr>
            <w:rStyle w:val="Hyperlink"/>
          </w:rPr>
          <w:t>2026-2032年中国口服多肽药物市场现状与前景分析报告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f3f57d9f741a2" w:history="1">
        <w:r>
          <w:rPr>
            <w:rStyle w:val="Hyperlink"/>
          </w:rPr>
          <w:t>https://www.20087.com/6/58/KouFuDuoTaiYaoWuFaZhanQianJingFenXi.html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热点：多肽类药物有哪些、口服多肽药物开发策略、多肽口服液适应症、口服多肽药物有哪些、双龙肽口服液什么作用、口服多肽药物的作用、口服多肽有效吗、口服多肽制剂、口服多肽有哪些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88b1d4d3d4375" w:history="1">
      <w:r>
        <w:rPr>
          <w:rStyle w:val="Hyperlink"/>
        </w:rPr>
        <w:t>2026-2032年中国口服多肽药物市场现状与前景分析报告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ouFuDuoTaiYaoWuFaZhanQianJingFenXi.html" TargetMode="External" Id="Rcc2f3f57d9f7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ouFuDuoTaiYaoWuFaZhanQianJingFenXi.html" TargetMode="External" Id="Raef88b1d4d3d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2026-03-10T03:32:43Z</dcterms:created>
  <dcterms:modified xsi:type="dcterms:W3CDTF">2026-03-10T04:32:43Z</dcterms:modified>
  <dc:subject>2026-2032年中国口服多肽药物市场现状与前景分析报告</dc:subject>
  <dc:title>2026-2032年中国口服多肽药物市场现状与前景分析报告</dc:title>
  <cp:keywords>2026-2032年中国口服多肽药物市场现状与前景分析报告</cp:keywords>
  <dc:description>2026-2032年中国口服多肽药物市场现状与前景分析报告</dc:description>
</cp:coreProperties>
</file>