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8f409c02b4348" w:history="1">
              <w:r>
                <w:rPr>
                  <w:rStyle w:val="Hyperlink"/>
                </w:rPr>
                <w:t>2025-2031年中国外用镇痛药市场深度调查研究与发展前景分析报告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8f409c02b4348" w:history="1">
              <w:r>
                <w:rPr>
                  <w:rStyle w:val="Hyperlink"/>
                </w:rPr>
                <w:t>2025-2031年中国外用镇痛药市场深度调查研究与发展前景分析报告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8f409c02b4348" w:history="1">
                <w:r>
                  <w:rPr>
                    <w:rStyle w:val="Hyperlink"/>
                  </w:rPr>
                  <w:t>https://www.20087.com/6/58/WaiYongZhenTongYaoHangYeXianZhua.html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用镇痛药是一种常见的缓解疼痛的药物形式，近年来随着药物研发技术的进步和消费者对非处方药物需求的增长，其发展呈现出新的特点。现代外用镇痛药不仅注重药物的有效性和安全性，还引入了更多新型给药系统，如透皮吸收技术，以提高药物的吸收率和使用便捷性。此外，随着对药物副作用的关注增加，市场上出现了更多天然成分的外用镇痛药，减少了化学成分的使用，降低了不良反应的风险。未来，外用镇痛药的发展将更加注重技术创新和安全性，通过引入更多高效、低毒的活性成分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药物研发技术的进步和消费者对非处方药物需求的增长，外用镇痛药市场将持续增长。技术创新将是推动行业发展的重要因素，例如通过开发新型透皮吸收技术和优化药物配方，提高外用镇痛药的吸收效率和安全性。此外，随着可持续发展理念的普及，外用镇痛药将更加注重环保性能和生物相容性，通过采用天然成分和减少化学添加剂的使用，实现绿色生产。长期来看，外用镇痛药将朝着更加高效化、个性化和环保化的方向发展，成为推动非处方药物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8f409c02b4348" w:history="1">
        <w:r>
          <w:rPr>
            <w:rStyle w:val="Hyperlink"/>
          </w:rPr>
          <w:t>2025-2031年中国外用镇痛药市场深度调查研究与发展前景分析报告</w:t>
        </w:r>
      </w:hyperlink>
      <w:r>
        <w:rPr>
          <w:rFonts w:hint="eastAsia"/>
        </w:rPr>
        <w:t>》通过对外用镇痛药行业的全面调研，系统分析了外用镇痛药市场规模、技术现状及未来发展方向，揭示了行业竞争格局的演变趋势与潜在问题。同时，报告评估了外用镇痛药行业投资价值与效益，识别了发展中的主要挑战与机遇，并结合SWOT分析为投资者和企业提供了科学的战略建议。此外，报告重点聚焦外用镇痛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中国外用镇痛药行业宏观环境分析</w:t>
      </w:r>
      <w:r>
        <w:rPr>
          <w:rFonts w:hint="eastAsia"/>
        </w:rPr>
        <w:br/>
      </w:r>
      <w:r>
        <w:rPr>
          <w:rFonts w:hint="eastAsia"/>
        </w:rPr>
        <w:t>　　第一节 外用镇痛药行业定义分析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外用镇痛药行业宏观环境分析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全球外用镇痛药行业现状及发展预测分析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全球外用镇痛药行业概述</w:t>
      </w:r>
      <w:r>
        <w:rPr>
          <w:rFonts w:hint="eastAsia"/>
        </w:rPr>
        <w:br/>
      </w:r>
      <w:r>
        <w:rPr>
          <w:rFonts w:hint="eastAsia"/>
        </w:rPr>
        <w:t>　　第二节 全球外用镇痛药行业市场格局分析</w:t>
      </w:r>
      <w:r>
        <w:rPr>
          <w:rFonts w:hint="eastAsia"/>
        </w:rPr>
        <w:br/>
      </w:r>
      <w:r>
        <w:rPr>
          <w:rFonts w:hint="eastAsia"/>
        </w:rPr>
        <w:t>　　第三节 全球外用镇痛药产业主要国家运行形势分析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2025-2031年全球外用镇痛药产业市场走势预测分析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2020-2025年中国外用镇痛药行业经济指标分析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2020-2025年外用镇痛药行业发展概述</w:t>
      </w:r>
      <w:r>
        <w:rPr>
          <w:rFonts w:hint="eastAsia"/>
        </w:rPr>
        <w:br/>
      </w:r>
      <w:r>
        <w:rPr>
          <w:rFonts w:hint="eastAsia"/>
        </w:rPr>
        <w:t>　　第二节 2020-2025年外用镇痛药行业经济运行状况</w:t>
      </w:r>
      <w:r>
        <w:rPr>
          <w:rFonts w:hint="eastAsia"/>
        </w:rPr>
        <w:br/>
      </w:r>
      <w:r>
        <w:rPr>
          <w:rFonts w:hint="eastAsia"/>
        </w:rPr>
        <w:t>　　　　一、外用镇痛药行业企业数量分析</w:t>
      </w:r>
      <w:r>
        <w:rPr>
          <w:rFonts w:hint="eastAsia"/>
        </w:rPr>
        <w:br/>
      </w:r>
      <w:r>
        <w:rPr>
          <w:rFonts w:hint="eastAsia"/>
        </w:rPr>
        <w:t>　　　　二、外用镇痛药行业资产规模分析</w:t>
      </w:r>
      <w:r>
        <w:rPr>
          <w:rFonts w:hint="eastAsia"/>
        </w:rPr>
        <w:br/>
      </w:r>
      <w:r>
        <w:rPr>
          <w:rFonts w:hint="eastAsia"/>
        </w:rPr>
        <w:t>　　　　三、外用镇痛药行业销售收入分析</w:t>
      </w:r>
      <w:r>
        <w:rPr>
          <w:rFonts w:hint="eastAsia"/>
        </w:rPr>
        <w:br/>
      </w:r>
      <w:r>
        <w:rPr>
          <w:rFonts w:hint="eastAsia"/>
        </w:rPr>
        <w:t>　　　　2020-2025年外用镇痛药零售市场销售规模合计增长</w:t>
      </w:r>
      <w:r>
        <w:rPr>
          <w:rFonts w:hint="eastAsia"/>
        </w:rPr>
        <w:br/>
      </w:r>
      <w:r>
        <w:rPr>
          <w:rFonts w:hint="eastAsia"/>
        </w:rPr>
        <w:t>　　　　四、外用镇痛药行业利润总额分析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2020-2025年外用镇痛药行业成本费用分析</w:t>
      </w:r>
      <w:r>
        <w:rPr>
          <w:rFonts w:hint="eastAsia"/>
        </w:rPr>
        <w:br/>
      </w:r>
      <w:r>
        <w:rPr>
          <w:rFonts w:hint="eastAsia"/>
        </w:rPr>
        <w:t>　　　　一、外用镇痛药行业销售成本分析</w:t>
      </w:r>
      <w:r>
        <w:rPr>
          <w:rFonts w:hint="eastAsia"/>
        </w:rPr>
        <w:br/>
      </w:r>
      <w:r>
        <w:rPr>
          <w:rFonts w:hint="eastAsia"/>
        </w:rPr>
        <w:t>　　　　二、外用镇痛药行业销售费用分析</w:t>
      </w:r>
      <w:r>
        <w:rPr>
          <w:rFonts w:hint="eastAsia"/>
        </w:rPr>
        <w:br/>
      </w:r>
      <w:r>
        <w:rPr>
          <w:rFonts w:hint="eastAsia"/>
        </w:rPr>
        <w:t>　　　　三、外用镇痛药行业管理费用分析</w:t>
      </w:r>
      <w:r>
        <w:rPr>
          <w:rFonts w:hint="eastAsia"/>
        </w:rPr>
        <w:br/>
      </w:r>
      <w:r>
        <w:rPr>
          <w:rFonts w:hint="eastAsia"/>
        </w:rPr>
        <w:t>　　　　四、外用镇痛药行业财务费用分析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2020-2025年外用镇痛药行业运营效益分析</w:t>
      </w:r>
      <w:r>
        <w:rPr>
          <w:rFonts w:hint="eastAsia"/>
        </w:rPr>
        <w:br/>
      </w:r>
      <w:r>
        <w:rPr>
          <w:rFonts w:hint="eastAsia"/>
        </w:rPr>
        <w:t>　　　　一、外用镇痛药行业盈利能力分析</w:t>
      </w:r>
      <w:r>
        <w:rPr>
          <w:rFonts w:hint="eastAsia"/>
        </w:rPr>
        <w:br/>
      </w:r>
      <w:r>
        <w:rPr>
          <w:rFonts w:hint="eastAsia"/>
        </w:rPr>
        <w:t>　　　　二、外用镇痛药行业运营能力分析</w:t>
      </w:r>
      <w:r>
        <w:rPr>
          <w:rFonts w:hint="eastAsia"/>
        </w:rPr>
        <w:br/>
      </w:r>
      <w:r>
        <w:rPr>
          <w:rFonts w:hint="eastAsia"/>
        </w:rPr>
        <w:t>　　　　三、外用镇痛药行业偿债能力分析</w:t>
      </w:r>
      <w:r>
        <w:rPr>
          <w:rFonts w:hint="eastAsia"/>
        </w:rPr>
        <w:br/>
      </w:r>
      <w:r>
        <w:rPr>
          <w:rFonts w:hint="eastAsia"/>
        </w:rPr>
        <w:t>　　　　四、外用镇痛药行业成长能力分析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中国外用镇痛药行业市场竞争分析</w:t>
      </w:r>
      <w:r>
        <w:rPr>
          <w:rFonts w:hint="eastAsia"/>
        </w:rPr>
        <w:br/>
      </w:r>
      <w:r>
        <w:rPr>
          <w:rFonts w:hint="eastAsia"/>
        </w:rPr>
        <w:t>　　第一节 外用镇痛药行业上下游市场分析</w:t>
      </w:r>
      <w:r>
        <w:rPr>
          <w:rFonts w:hint="eastAsia"/>
        </w:rPr>
        <w:br/>
      </w:r>
      <w:r>
        <w:rPr>
          <w:rFonts w:hint="eastAsia"/>
        </w:rPr>
        <w:t>　　　　一、外用镇痛药行业产业链简介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外用镇痛药行业市场供需分析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三、外用镇痛药行业总体价格分析</w:t>
      </w:r>
      <w:r>
        <w:rPr>
          <w:rFonts w:hint="eastAsia"/>
        </w:rPr>
        <w:br/>
      </w:r>
      <w:r>
        <w:rPr>
          <w:rFonts w:hint="eastAsia"/>
        </w:rPr>
        <w:t>　　第三节 外用镇痛药行业竞争力分析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外用镇痛药行业市场集中度分析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中国外用镇痛药行业传统商业模式分析</w:t>
      </w:r>
      <w:r>
        <w:rPr>
          <w:rFonts w:hint="eastAsia"/>
        </w:rPr>
        <w:br/>
      </w:r>
      <w:r>
        <w:rPr>
          <w:rFonts w:hint="eastAsia"/>
        </w:rPr>
        <w:t>　　第一节 外用镇痛药行业经营模式</w:t>
      </w:r>
      <w:r>
        <w:rPr>
          <w:rFonts w:hint="eastAsia"/>
        </w:rPr>
        <w:br/>
      </w:r>
      <w:r>
        <w:rPr>
          <w:rFonts w:hint="eastAsia"/>
        </w:rPr>
        <w:t>　　第二节 外用镇痛药行业盈利模式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中国外用镇痛药行业商业模式构建与实施策略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外用镇痛药行业商业模式要素与特征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外用镇痛药行业企业商业模式构建步骤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外用镇痛药行业商业模式的实施策略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中国外用镇痛药行业商业模式创新转型分析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互联网背景下外用镇痛药行业商业模式选择</w:t>
      </w:r>
      <w:r>
        <w:rPr>
          <w:rFonts w:hint="eastAsia"/>
        </w:rPr>
        <w:br/>
      </w:r>
      <w:r>
        <w:rPr>
          <w:rFonts w:hint="eastAsia"/>
        </w:rPr>
        <w:t>　　　　一、外用镇痛药行业与互联网思维的结合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二、互联网背景下外用镇痛药行业商业模式选择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2025年外用镇痛药行业企业经营情况与商业模式分析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广西玉林制药集团有限责任公司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广西壮族自治区花红药业股份有限公司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通化万通药业股份有限公司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梁介福（广东）药业有限公司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广州白云山敬修堂药业股份有限公司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2025-2031年中国外用镇痛药行业发展前景预测分析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2025-2031年外用镇痛药行业发展前景及趋势预测分析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2025-2031年外用镇痛药行业发展前景预测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一、2025-2031年外用镇痛药行业市场规模预测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二、2025-2031年外用镇痛药行业盈利前景预测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外用镇痛药行业投资分析与预测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2025-2031年中国外用镇痛药行业投融资战略规划分析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外用镇痛药行业关键成功要素分析</w:t>
      </w:r>
      <w:r>
        <w:rPr>
          <w:rFonts w:hint="eastAsia"/>
        </w:rPr>
        <w:br/>
      </w:r>
      <w:r>
        <w:rPr>
          <w:rFonts w:hint="eastAsia"/>
        </w:rPr>
        <w:t>　　第二节 外用镇痛药行业投资壁垒分析</w:t>
      </w:r>
      <w:r>
        <w:rPr>
          <w:rFonts w:hint="eastAsia"/>
        </w:rPr>
        <w:br/>
      </w:r>
      <w:r>
        <w:rPr>
          <w:rFonts w:hint="eastAsia"/>
        </w:rPr>
        <w:t>　　　　一、外用镇痛药行业进入壁垒</w:t>
      </w:r>
      <w:r>
        <w:rPr>
          <w:rFonts w:hint="eastAsia"/>
        </w:rPr>
        <w:br/>
      </w:r>
      <w:r>
        <w:rPr>
          <w:rFonts w:hint="eastAsia"/>
        </w:rPr>
        <w:t>　　　　二、外用镇痛药行业退出壁垒</w:t>
      </w:r>
      <w:r>
        <w:rPr>
          <w:rFonts w:hint="eastAsia"/>
        </w:rPr>
        <w:br/>
      </w:r>
      <w:r>
        <w:rPr>
          <w:rFonts w:hint="eastAsia"/>
        </w:rPr>
        <w:t>　　第三节 外用镇痛药行业投资风险与规避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中-智林-：外用镇痛药行业融资渠道与策略</w:t>
      </w:r>
      <w:r>
        <w:rPr>
          <w:rFonts w:hint="eastAsia"/>
        </w:rPr>
        <w:br/>
      </w:r>
      <w:r>
        <w:rPr>
          <w:rFonts w:hint="eastAsia"/>
        </w:rPr>
        <w:t>　　　　一、外用镇痛药行业融资渠道分析</w:t>
      </w:r>
      <w:r>
        <w:rPr>
          <w:rFonts w:hint="eastAsia"/>
        </w:rPr>
        <w:br/>
      </w:r>
      <w:r>
        <w:rPr>
          <w:rFonts w:hint="eastAsia"/>
        </w:rPr>
        <w:t>　　　　二、外用镇痛药行业融资策略分析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2020-2025年外用镇痛药行业企业数量分析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2020-2025年外用镇痛药行业资产规模分析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2020-2025年外用镇痛药行业销售收入分析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2020-2025年外用镇痛药行业利润总额分析</w:t>
      </w:r>
      <w:r>
        <w:rPr>
          <w:rFonts w:hint="eastAsia"/>
        </w:rPr>
        <w:br/>
      </w:r>
      <w:r>
        <w:rPr>
          <w:rFonts w:hint="eastAsia"/>
        </w:rPr>
        <w:t>　　图表 外用镇痛药行业"波特五力"分析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2025-2031年外用镇痛药市场规模预测</w:t>
      </w:r>
      <w:r>
        <w:rPr>
          <w:rFonts w:hint="eastAsia"/>
        </w:rPr>
        <w:br/>
      </w:r>
      <w:r>
        <w:rPr>
          <w:rFonts w:hint="eastAsia"/>
        </w:rPr>
        <w:t>　　图表 2025-2031年外用镇痛药行业销售收入预测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2025-2031年外用镇痛药行业总资产预测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2025-2031年中国外用镇痛药供给预测</w:t>
      </w:r>
      <w:r>
        <w:rPr>
          <w:rFonts w:hint="eastAsia"/>
        </w:rPr>
        <w:br/>
      </w:r>
      <w:r>
        <w:rPr>
          <w:rFonts w:hint="eastAsia"/>
        </w:rPr>
        <w:t>　　图表 2025-2031年中国外用镇痛药需求量预测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2025-2031年中国外用镇痛药供需平衡预测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2025-2031年影响外用镇痛药行业运行的有利因素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2025-2031年影响外用镇痛药行业运行的稳定因素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2025-2031年影响外用镇痛药行业运行的不利因素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2025-2031年我国外用镇痛药行业发展面临的挑战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2025-2031年我国外用镇痛药行业发展面临机遇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2025-2031年外用镇痛药行业经营风险及控制策略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2025-2031年外用镇痛药行业同业竞争风险及控制策略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8f409c02b4348" w:history="1">
        <w:r>
          <w:rPr>
            <w:rStyle w:val="Hyperlink"/>
          </w:rPr>
          <w:t>2025-2031年中国外用镇痛药市场深度调查研究与发展前景分析报告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8f409c02b4348" w:history="1">
        <w:r>
          <w:rPr>
            <w:rStyle w:val="Hyperlink"/>
          </w:rPr>
          <w:t>https://www.20087.com/6/58/WaiYongZhenTongYaoHangYeXianZhua.html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热点：一抹就不痛的药、外用镇痛药膏、氟比洛芬属于几级镇痛、外用镇痛药有哪些、民间一种万能止痛奇药、外用镇痛药物、外用一味止痛神药、外用镇痛药伤肾吗、涂抹式止疼药有哪些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42d9a34d44920" w:history="1">
      <w:r>
        <w:rPr>
          <w:rStyle w:val="Hyperlink"/>
        </w:rPr>
        <w:t>2025-2031年中国外用镇痛药市场深度调查研究与发展前景分析报告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WaiYongZhenTongYaoHangYeXianZhua.html" TargetMode="External" Id="R6878f409c02b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WaiYongZhenTongYaoHangYeXianZhua.html" TargetMode="External" Id="R5bc42d9a34d4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2025-06-12T01:46:00Z</dcterms:created>
  <dcterms:modified xsi:type="dcterms:W3CDTF">2025-06-12T02:46:00Z</dcterms:modified>
  <dc:subject>2025-2031年中国外用镇痛药市场深度调查研究与发展前景分析报告</dc:subject>
  <dc:title>2025-2031年中国外用镇痛药市场深度调查研究与发展前景分析报告</dc:title>
  <cp:keywords>2025-2031年中国外用镇痛药市场深度调查研究与发展前景分析报告</cp:keywords>
  <dc:description>2025-2031年中国外用镇痛药市场深度调查研究与发展前景分析报告</dc:description>
</cp:coreProperties>
</file>