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410e38ea84c5c" w:history="1">
              <w:r>
                <w:rPr>
                  <w:rStyle w:val="Hyperlink"/>
                </w:rPr>
                <w:t>中国抗帕金森病药物行业现状调查研究及市场前景分析预测报告（2024版）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410e38ea84c5c" w:history="1">
              <w:r>
                <w:rPr>
                  <w:rStyle w:val="Hyperlink"/>
                </w:rPr>
                <w:t>中国抗帕金森病药物行业现状调查研究及市场前景分析预测报告（2024版）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410e38ea84c5c" w:history="1">
                <w:r>
                  <w:rPr>
                    <w:rStyle w:val="Hyperlink"/>
                  </w:rPr>
                  <w:t>https://www.20087.com/6/68/KangPaJinSenBingYaoWuDiaoChaYanJiuFenXiBaoGao.html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帕金森病药物是神经科学领域的重要研究方向，近年来取得了显著进展，但仍存在治疗窗口狭窄、长期疗效和副作用等问题。随着对帕金森病发病机制的深入理解，新一代药物，如靶向α-突触核蛋白、神经保护剂，正逐步进入临床试验阶段，为患者带来了新的希望。</w:t>
      </w:r>
      <w:r>
        <w:rPr>
          <w:rFonts w:hint="eastAsia"/>
        </w:rPr>
        <w:br/>
      </w:r>
      <w:r>
        <w:rPr>
          <w:rFonts w:hint="eastAsia"/>
        </w:rPr>
        <w:t>　　未来，抗帕金森病药物将朝着更精准、更长效和更个体化的方向发展。一方面，通过基因组学、蛋白质组学的研究，开发针对特定遗传变异的个性化治疗方案，提高治疗效果。另一方面，采用长效释放、智能给药系统，减少用药频率，改善患者的生活质量。同时，行业将加强多学科合作，如神经科学、人工智能，加速新药研发进程，为帕金森病患者提供更多治疗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抗帕金森病药物产业基本概述</w:t>
      </w:r>
      <w:r>
        <w:rPr>
          <w:rFonts w:hint="eastAsia"/>
        </w:rPr>
        <w:br/>
      </w:r>
      <w:r>
        <w:rPr>
          <w:rFonts w:hint="eastAsia"/>
        </w:rPr>
        <w:t>　　第一节 帕金森病基本透视</w:t>
      </w:r>
      <w:r>
        <w:rPr>
          <w:rFonts w:hint="eastAsia"/>
        </w:rPr>
        <w:br/>
      </w:r>
      <w:r>
        <w:rPr>
          <w:rFonts w:hint="eastAsia"/>
        </w:rPr>
        <w:t>　　　　一、病理简介</w:t>
      </w:r>
      <w:r>
        <w:rPr>
          <w:rFonts w:hint="eastAsia"/>
        </w:rPr>
        <w:br/>
      </w:r>
      <w:r>
        <w:rPr>
          <w:rFonts w:hint="eastAsia"/>
        </w:rPr>
        <w:t>　　　　二、病因学和病理生理学</w:t>
      </w:r>
      <w:r>
        <w:rPr>
          <w:rFonts w:hint="eastAsia"/>
        </w:rPr>
        <w:br/>
      </w:r>
      <w:r>
        <w:rPr>
          <w:rFonts w:hint="eastAsia"/>
        </w:rPr>
        <w:t>　　　　三、症状和体征</w:t>
      </w:r>
      <w:r>
        <w:rPr>
          <w:rFonts w:hint="eastAsia"/>
        </w:rPr>
        <w:br/>
      </w:r>
      <w:r>
        <w:rPr>
          <w:rFonts w:hint="eastAsia"/>
        </w:rPr>
        <w:t>　　　　四、诊断手法</w:t>
      </w:r>
      <w:r>
        <w:rPr>
          <w:rFonts w:hint="eastAsia"/>
        </w:rPr>
        <w:br/>
      </w:r>
      <w:r>
        <w:rPr>
          <w:rFonts w:hint="eastAsia"/>
        </w:rPr>
        <w:t>　　　　五、中医治疗</w:t>
      </w:r>
      <w:r>
        <w:rPr>
          <w:rFonts w:hint="eastAsia"/>
        </w:rPr>
        <w:br/>
      </w:r>
      <w:r>
        <w:rPr>
          <w:rFonts w:hint="eastAsia"/>
        </w:rPr>
        <w:t>　　　　六、帕金森综合症与帕金森病的区别</w:t>
      </w:r>
      <w:r>
        <w:rPr>
          <w:rFonts w:hint="eastAsia"/>
        </w:rPr>
        <w:br/>
      </w:r>
      <w:r>
        <w:rPr>
          <w:rFonts w:hint="eastAsia"/>
        </w:rPr>
        <w:t>　　第二节 帕金森病人统计分析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2019-2024年世界抗帕金森病药物市场运行态势分析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2019-2024年世界抗帕金森病药物市场环境分析</w:t>
      </w:r>
      <w:r>
        <w:rPr>
          <w:rFonts w:hint="eastAsia"/>
        </w:rPr>
        <w:br/>
      </w:r>
      <w:r>
        <w:rPr>
          <w:rFonts w:hint="eastAsia"/>
        </w:rPr>
        <w:t>　　　　一、世界抗帕金森病发病率情况</w:t>
      </w:r>
      <w:r>
        <w:rPr>
          <w:rFonts w:hint="eastAsia"/>
        </w:rPr>
        <w:br/>
      </w:r>
      <w:r>
        <w:rPr>
          <w:rFonts w:hint="eastAsia"/>
        </w:rPr>
        <w:t>　　　　二、世界抗帕金森病药研究进展</w:t>
      </w:r>
      <w:r>
        <w:rPr>
          <w:rFonts w:hint="eastAsia"/>
        </w:rPr>
        <w:br/>
      </w:r>
      <w:r>
        <w:rPr>
          <w:rFonts w:hint="eastAsia"/>
        </w:rPr>
        <w:t>　　　　三、世界抗帕金森病新药临床应用情况</w:t>
      </w:r>
      <w:r>
        <w:rPr>
          <w:rFonts w:hint="eastAsia"/>
        </w:rPr>
        <w:br/>
      </w:r>
      <w:r>
        <w:rPr>
          <w:rFonts w:hint="eastAsia"/>
        </w:rPr>
        <w:t>　　第二节 2019-2024年世界抗帕金森病药物市场发展现状分析</w:t>
      </w:r>
      <w:r>
        <w:rPr>
          <w:rFonts w:hint="eastAsia"/>
        </w:rPr>
        <w:br/>
      </w:r>
      <w:r>
        <w:rPr>
          <w:rFonts w:hint="eastAsia"/>
        </w:rPr>
        <w:t>　　　　一、世界抗帕金森病药物产业规模分析</w:t>
      </w:r>
      <w:r>
        <w:rPr>
          <w:rFonts w:hint="eastAsia"/>
        </w:rPr>
        <w:br/>
      </w:r>
      <w:r>
        <w:rPr>
          <w:rFonts w:hint="eastAsia"/>
        </w:rPr>
        <w:t>　　　　二、世界抗帕金森病药物市场热销产品销售同比</w:t>
      </w:r>
      <w:r>
        <w:rPr>
          <w:rFonts w:hint="eastAsia"/>
        </w:rPr>
        <w:br/>
      </w:r>
      <w:r>
        <w:rPr>
          <w:rFonts w:hint="eastAsia"/>
        </w:rPr>
        <w:t>　　　　三、世界抗帕金森病药物价格走势</w:t>
      </w:r>
      <w:r>
        <w:rPr>
          <w:rFonts w:hint="eastAsia"/>
        </w:rPr>
        <w:br/>
      </w:r>
      <w:r>
        <w:rPr>
          <w:rFonts w:hint="eastAsia"/>
        </w:rPr>
        <w:t>　　第三节 2019-2024年世界各国抗帕金森病药物市场运行动态分析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2019-2024年世界抗帕金森病药物产业发展趋势预测分析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2019-2024年世界顶级抗帕金森病药物生产研究企业发展战略分析</w:t>
      </w:r>
      <w:r>
        <w:rPr>
          <w:rFonts w:hint="eastAsia"/>
        </w:rPr>
        <w:br/>
      </w:r>
      <w:r>
        <w:rPr>
          <w:rFonts w:hint="eastAsia"/>
        </w:rPr>
        <w:t>　　第一节 匈牙利吉瑞大药厂</w:t>
      </w:r>
      <w:r>
        <w:rPr>
          <w:rFonts w:hint="eastAsia"/>
        </w:rPr>
        <w:br/>
      </w:r>
      <w:r>
        <w:rPr>
          <w:rFonts w:hint="eastAsia"/>
        </w:rPr>
        <w:t>　　第二节 瑞士罗氏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二、产品竞争力研究</w:t>
      </w:r>
      <w:r>
        <w:rPr>
          <w:rFonts w:hint="eastAsia"/>
        </w:rPr>
        <w:br/>
      </w:r>
      <w:r>
        <w:rPr>
          <w:rFonts w:hint="eastAsia"/>
        </w:rPr>
        <w:t>　　　　三、企业研发动态分析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第三节 勃林格殷格翰公司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二、产品竞争力研究</w:t>
      </w:r>
      <w:r>
        <w:rPr>
          <w:rFonts w:hint="eastAsia"/>
        </w:rPr>
        <w:br/>
      </w:r>
      <w:r>
        <w:rPr>
          <w:rFonts w:hint="eastAsia"/>
        </w:rPr>
        <w:t>　　　　三、企业研发动态分析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2019-2024年中国抗帕金森病药市场运行环境解析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2019-2024年中国抗帕金森病药政策环境分析</w:t>
      </w:r>
      <w:r>
        <w:rPr>
          <w:rFonts w:hint="eastAsia"/>
        </w:rPr>
        <w:br/>
      </w:r>
      <w:r>
        <w:rPr>
          <w:rFonts w:hint="eastAsia"/>
        </w:rPr>
        <w:t>　　　　一、我国帕金森病用药市场受惠新医改</w:t>
      </w:r>
      <w:r>
        <w:rPr>
          <w:rFonts w:hint="eastAsia"/>
        </w:rPr>
        <w:br/>
      </w:r>
      <w:r>
        <w:rPr>
          <w:rFonts w:hint="eastAsia"/>
        </w:rPr>
        <w:t>　　　　二、药品注册管理办法</w:t>
      </w:r>
      <w:r>
        <w:rPr>
          <w:rFonts w:hint="eastAsia"/>
        </w:rPr>
        <w:br/>
      </w:r>
      <w:r>
        <w:rPr>
          <w:rFonts w:hint="eastAsia"/>
        </w:rPr>
        <w:t>　　　　三、《中华人民共和国药品管理法》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四、药品gmp认证管理办法</w:t>
      </w:r>
      <w:r>
        <w:rPr>
          <w:rFonts w:hint="eastAsia"/>
        </w:rPr>
        <w:br/>
      </w:r>
      <w:r>
        <w:rPr>
          <w:rFonts w:hint="eastAsia"/>
        </w:rPr>
        <w:t>　　　　五、药品行政保护条例</w:t>
      </w:r>
      <w:r>
        <w:rPr>
          <w:rFonts w:hint="eastAsia"/>
        </w:rPr>
        <w:br/>
      </w:r>
      <w:r>
        <w:rPr>
          <w:rFonts w:hint="eastAsia"/>
        </w:rPr>
        <w:t>　　　　六、《进口药品管理办法》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三、中国居民医疗费用支出情况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中国医药产业发展总体概况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2019-2024年中国医药行业的发展态势分析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一、中国医药零售市场分析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2019-2024年中国医药行业发展存在的问题及对策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t>　　　　五、十三五期间中国医药工业发展的政策措施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2019-2024年中国抗帕金森病药物产业营运格局分析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2019-2024年中国抗帕金森病药物运行总况</w:t>
      </w:r>
      <w:r>
        <w:rPr>
          <w:rFonts w:hint="eastAsia"/>
        </w:rPr>
        <w:br/>
      </w:r>
      <w:r>
        <w:rPr>
          <w:rFonts w:hint="eastAsia"/>
        </w:rPr>
        <w:t>　　　　一、中国帕金森病发病率情况</w:t>
      </w:r>
      <w:r>
        <w:rPr>
          <w:rFonts w:hint="eastAsia"/>
        </w:rPr>
        <w:br/>
      </w:r>
      <w:r>
        <w:rPr>
          <w:rFonts w:hint="eastAsia"/>
        </w:rPr>
        <w:t>　　　　二、抗帕金森病新药进入中国市场透析</w:t>
      </w:r>
      <w:r>
        <w:rPr>
          <w:rFonts w:hint="eastAsia"/>
        </w:rPr>
        <w:br/>
      </w:r>
      <w:r>
        <w:rPr>
          <w:rFonts w:hint="eastAsia"/>
        </w:rPr>
        <w:t>　　　　三、中国抗帕金森病药物产业规模发展分析</w:t>
      </w:r>
      <w:r>
        <w:rPr>
          <w:rFonts w:hint="eastAsia"/>
        </w:rPr>
        <w:br/>
      </w:r>
      <w:r>
        <w:rPr>
          <w:rFonts w:hint="eastAsia"/>
        </w:rPr>
        <w:t>　　第二节 2019-2024年中国抗帕金森病药物技术研发分析</w:t>
      </w:r>
      <w:r>
        <w:rPr>
          <w:rFonts w:hint="eastAsia"/>
        </w:rPr>
        <w:br/>
      </w:r>
      <w:r>
        <w:rPr>
          <w:rFonts w:hint="eastAsia"/>
        </w:rPr>
        <w:t>　　　　一、中国抗帕金森病药物研发所处阶段分析</w:t>
      </w:r>
      <w:r>
        <w:rPr>
          <w:rFonts w:hint="eastAsia"/>
        </w:rPr>
        <w:br/>
      </w:r>
      <w:r>
        <w:rPr>
          <w:rFonts w:hint="eastAsia"/>
        </w:rPr>
        <w:t>　　　　二、中国抗帕金森病药物技术新研发分析</w:t>
      </w:r>
      <w:r>
        <w:rPr>
          <w:rFonts w:hint="eastAsia"/>
        </w:rPr>
        <w:br/>
      </w:r>
      <w:r>
        <w:rPr>
          <w:rFonts w:hint="eastAsia"/>
        </w:rPr>
        <w:t>　　　　三、中国抗帕金森病药物技术与世界技术比较分析</w:t>
      </w:r>
      <w:r>
        <w:rPr>
          <w:rFonts w:hint="eastAsia"/>
        </w:rPr>
        <w:br/>
      </w:r>
      <w:r>
        <w:rPr>
          <w:rFonts w:hint="eastAsia"/>
        </w:rPr>
        <w:t>　　第三节 2019-2024年中国抗帕金森病药内抗帕金森药消费格局</w:t>
      </w:r>
      <w:r>
        <w:rPr>
          <w:rFonts w:hint="eastAsia"/>
        </w:rPr>
        <w:br/>
      </w:r>
      <w:r>
        <w:rPr>
          <w:rFonts w:hint="eastAsia"/>
        </w:rPr>
        <w:t>　　　　一、进口药</w:t>
      </w:r>
      <w:r>
        <w:rPr>
          <w:rFonts w:hint="eastAsia"/>
        </w:rPr>
        <w:br/>
      </w:r>
      <w:r>
        <w:rPr>
          <w:rFonts w:hint="eastAsia"/>
        </w:rPr>
        <w:t>　　　　二、合资药</w:t>
      </w:r>
      <w:r>
        <w:rPr>
          <w:rFonts w:hint="eastAsia"/>
        </w:rPr>
        <w:br/>
      </w:r>
      <w:r>
        <w:rPr>
          <w:rFonts w:hint="eastAsia"/>
        </w:rPr>
        <w:t>　　　　三、国产药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2019-2024年中国抗帕金森病产品市场运行状况分析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2019-2024年中国抗帕金森病产品市场运行分析</w:t>
      </w:r>
      <w:r>
        <w:rPr>
          <w:rFonts w:hint="eastAsia"/>
        </w:rPr>
        <w:br/>
      </w:r>
      <w:r>
        <w:rPr>
          <w:rFonts w:hint="eastAsia"/>
        </w:rPr>
        <w:t>　　　　一、产品品牌市场占有率发展分析</w:t>
      </w:r>
      <w:r>
        <w:rPr>
          <w:rFonts w:hint="eastAsia"/>
        </w:rPr>
        <w:br/>
      </w:r>
      <w:r>
        <w:rPr>
          <w:rFonts w:hint="eastAsia"/>
        </w:rPr>
        <w:t>　　　　二、产品需求状况分析</w:t>
      </w:r>
      <w:r>
        <w:rPr>
          <w:rFonts w:hint="eastAsia"/>
        </w:rPr>
        <w:br/>
      </w:r>
      <w:r>
        <w:rPr>
          <w:rFonts w:hint="eastAsia"/>
        </w:rPr>
        <w:t>　　　　三、产品研发阶段发展分析</w:t>
      </w:r>
      <w:r>
        <w:rPr>
          <w:rFonts w:hint="eastAsia"/>
        </w:rPr>
        <w:br/>
      </w:r>
      <w:r>
        <w:rPr>
          <w:rFonts w:hint="eastAsia"/>
        </w:rPr>
        <w:t>　　第二节 2019-2024年中国典型抗帕金森病药市场销售同比</w:t>
      </w:r>
      <w:r>
        <w:rPr>
          <w:rFonts w:hint="eastAsia"/>
        </w:rPr>
        <w:br/>
      </w:r>
      <w:r>
        <w:rPr>
          <w:rFonts w:hint="eastAsia"/>
        </w:rPr>
        <w:t>　　　　一、多巴胺激动剂</w:t>
      </w:r>
      <w:r>
        <w:rPr>
          <w:rFonts w:hint="eastAsia"/>
        </w:rPr>
        <w:br/>
      </w:r>
      <w:r>
        <w:rPr>
          <w:rFonts w:hint="eastAsia"/>
        </w:rPr>
        <w:t>　　　　二、多巴丝肼</w:t>
      </w:r>
      <w:r>
        <w:rPr>
          <w:rFonts w:hint="eastAsia"/>
        </w:rPr>
        <w:br/>
      </w:r>
      <w:r>
        <w:rPr>
          <w:rFonts w:hint="eastAsia"/>
        </w:rPr>
        <w:t>　　　　三、左旋多巴/卡比多巴</w:t>
      </w:r>
      <w:r>
        <w:rPr>
          <w:rFonts w:hint="eastAsia"/>
        </w:rPr>
        <w:br/>
      </w:r>
      <w:r>
        <w:rPr>
          <w:rFonts w:hint="eastAsia"/>
        </w:rPr>
        <w:t>　　　　四、金刚烷胺和苯海索</w:t>
      </w:r>
      <w:r>
        <w:rPr>
          <w:rFonts w:hint="eastAsia"/>
        </w:rPr>
        <w:br/>
      </w:r>
      <w:r>
        <w:rPr>
          <w:rFonts w:hint="eastAsia"/>
        </w:rPr>
        <w:t>　　第三节 2019-2024年中国抗帕金森病产品市场发展不足之处分析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2019-2024年中国由混合或非混合产品构成的药品，已配定剂量进出口数据分析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2019-2024年中国由混合或非混合产品构成的药品，已配定剂量进出口数据监测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2019-2024年中国由混合或非混合产品构成的药品，已配定剂量进出口国家及地区分析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一、主要进口来源国家及地区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2019-2024年中国抗帕金森病药物产品市场竞争格局分析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2019-2024年中国抗帕金森病药物产品行业竞争分析</w:t>
      </w:r>
      <w:r>
        <w:rPr>
          <w:rFonts w:hint="eastAsia"/>
        </w:rPr>
        <w:br/>
      </w:r>
      <w:r>
        <w:rPr>
          <w:rFonts w:hint="eastAsia"/>
        </w:rPr>
        <w:t>　　　　一、国内抗帕金森用药市场硝烟渐浓</w:t>
      </w:r>
      <w:r>
        <w:rPr>
          <w:rFonts w:hint="eastAsia"/>
        </w:rPr>
        <w:br/>
      </w:r>
      <w:r>
        <w:rPr>
          <w:rFonts w:hint="eastAsia"/>
        </w:rPr>
        <w:t>　　　　二、抗帕金森药三小剑客露锋芒</w:t>
      </w:r>
      <w:r>
        <w:rPr>
          <w:rFonts w:hint="eastAsia"/>
        </w:rPr>
        <w:br/>
      </w:r>
      <w:r>
        <w:rPr>
          <w:rFonts w:hint="eastAsia"/>
        </w:rPr>
        <w:t>　　　　三、国资品牌抗帕金森药对国药的冲击</w:t>
      </w:r>
      <w:r>
        <w:rPr>
          <w:rFonts w:hint="eastAsia"/>
        </w:rPr>
        <w:br/>
      </w:r>
      <w:r>
        <w:rPr>
          <w:rFonts w:hint="eastAsia"/>
        </w:rPr>
        <w:t>　　第二节 2019-2024年中国抗帕金森病药物产业集中度分析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2019-2024年中国抗帕金森病药物产品提升竞争力策略分析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2019-2024年中国抗帕金森病药物市场优势企业财务状况及竞争力分析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广州市香雪制药股有限公司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上海三维制药有限公司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江苏聚荣制药集团有限公司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上海福达制药有限公司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广西河丰药业有限责任公司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广州白云山侨光制药有限公司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武汉市中联药业集团股有限公司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广州环叶制药有限公司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杭州爱大制药有限公司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2024-2030年中国抗帕金森病药物产业发展趋势分析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三、产业竞争格局预测分析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2024-2030年中国抗帕金森病药物市场发展预测分析</w:t>
      </w:r>
      <w:r>
        <w:rPr>
          <w:rFonts w:hint="eastAsia"/>
        </w:rPr>
        <w:br/>
      </w:r>
      <w:r>
        <w:rPr>
          <w:rFonts w:hint="eastAsia"/>
        </w:rPr>
        <w:t>　　　　一、抗帕金森病药物价格走势分析</w:t>
      </w:r>
      <w:r>
        <w:rPr>
          <w:rFonts w:hint="eastAsia"/>
        </w:rPr>
        <w:br/>
      </w:r>
      <w:r>
        <w:rPr>
          <w:rFonts w:hint="eastAsia"/>
        </w:rPr>
        <w:t>　　　　二、抗帕金森病药物产销预测分析</w:t>
      </w:r>
      <w:r>
        <w:rPr>
          <w:rFonts w:hint="eastAsia"/>
        </w:rPr>
        <w:br/>
      </w:r>
      <w:r>
        <w:rPr>
          <w:rFonts w:hint="eastAsia"/>
        </w:rPr>
        <w:t>　　　　三、抗帕金森病药物出口预测分析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2024-2030年中国抗帕金森病药物市场盈利预测分析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2024-2030年中国抗帕金森病药物行业投资前景走势分析</w:t>
      </w:r>
      <w:r>
        <w:rPr>
          <w:rFonts w:hint="eastAsia"/>
        </w:rPr>
        <w:br/>
      </w:r>
      <w:r>
        <w:rPr>
          <w:rFonts w:hint="eastAsia"/>
        </w:rPr>
        <w:t>　　第一节 2024-2030年中国抗帕金森病药物投资概况</w:t>
      </w:r>
      <w:r>
        <w:rPr>
          <w:rFonts w:hint="eastAsia"/>
        </w:rPr>
        <w:br/>
      </w:r>
      <w:r>
        <w:rPr>
          <w:rFonts w:hint="eastAsia"/>
        </w:rPr>
        <w:t>　　　　一、中国抗帕金森病药物行业投资环境分析</w:t>
      </w:r>
      <w:r>
        <w:rPr>
          <w:rFonts w:hint="eastAsia"/>
        </w:rPr>
        <w:br/>
      </w:r>
      <w:r>
        <w:rPr>
          <w:rFonts w:hint="eastAsia"/>
        </w:rPr>
        <w:t>　　　　二、抗帕金森病药成跨国药业追逐的新热点</w:t>
      </w:r>
      <w:r>
        <w:rPr>
          <w:rFonts w:hint="eastAsia"/>
        </w:rPr>
        <w:br/>
      </w:r>
      <w:r>
        <w:rPr>
          <w:rFonts w:hint="eastAsia"/>
        </w:rPr>
        <w:t>　　第二节 2024-2030年中国抗帕金森病药物行业投资机会分析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一、抗帕金森病药物投资潜力分析</w:t>
      </w:r>
      <w:r>
        <w:rPr>
          <w:rFonts w:hint="eastAsia"/>
        </w:rPr>
        <w:br/>
      </w:r>
      <w:r>
        <w:rPr>
          <w:rFonts w:hint="eastAsia"/>
        </w:rPr>
        <w:t>　　　　二、抗帕金森病药物吸引力分析</w:t>
      </w:r>
      <w:r>
        <w:rPr>
          <w:rFonts w:hint="eastAsia"/>
        </w:rPr>
        <w:br/>
      </w:r>
      <w:r>
        <w:rPr>
          <w:rFonts w:hint="eastAsia"/>
        </w:rPr>
        <w:t>　　第三节 中⋅智林　济研：2024-2030年中国抗帕金森病药物行业投资风险预警分析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　　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410e38ea84c5c" w:history="1">
        <w:r>
          <w:rPr>
            <w:rStyle w:val="Hyperlink"/>
          </w:rPr>
          <w:t>中国抗帕金森病药物行业现状调查研究及市场前景分析预测报告（2024版）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410e38ea84c5c" w:history="1">
        <w:r>
          <w:rPr>
            <w:rStyle w:val="Hyperlink"/>
          </w:rPr>
          <w:t>https://www.20087.com/6/68/KangPaJinSenBingYaoWuDiaoChaYanJiuFenXiBaoGao.html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6da6b798f41d3" w:history="1">
      <w:r>
        <w:rPr>
          <w:rStyle w:val="Hyperlink"/>
        </w:rPr>
        <w:t>中国抗帕金森病药物行业现状调查研究及市场前景分析预测报告（2024版）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KangPaJinSenBingYaoWuDiaoChaYanJiuFenXiBaoGao.html" TargetMode="External" Id="Reee410e38ea8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KangPaJinSenBingYaoWuDiaoChaYanJiuFenXiBaoGao.html" TargetMode="External" Id="R5096da6b798f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2024-02-29T02:22:00Z</dcterms:created>
  <dcterms:modified xsi:type="dcterms:W3CDTF">2024-02-29T03:22:00Z</dcterms:modified>
  <dc:subject>中国抗帕金森病药物行业现状调查研究及市场前景分析预测报告（2024版）</dc:subject>
  <dc:title>中国抗帕金森病药物行业现状调查研究及市场前景分析预测报告（2024版）</dc:title>
  <cp:keywords>中国抗帕金森病药物行业现状调查研究及市场前景分析预测报告（2024版）</cp:keywords>
  <dc:description>中国抗帕金森病药物行业现状调查研究及市场前景分析预测报告（2024版）</dc:description>
</cp:coreProperties>
</file>