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1b79d9ce4144" w:history="1">
              <w:r>
                <w:rPr>
                  <w:rStyle w:val="Hyperlink"/>
                </w:rPr>
                <w:t>2025-2031年中国牛皮癣治疗药物行业市场分析与前景趋势预测报告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1b79d9ce4144" w:history="1">
              <w:r>
                <w:rPr>
                  <w:rStyle w:val="Hyperlink"/>
                </w:rPr>
                <w:t>2025-2031年中国牛皮癣治疗药物行业市场分析与前景趋势预测报告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1b79d9ce4144" w:history="1">
                <w:r>
                  <w:rPr>
                    <w:rStyle w:val="Hyperlink"/>
                  </w:rPr>
                  <w:t>https://www.20087.com/6/98/NiuPiXuanZhiLiaoYaoWuDeFaZhanQuShi.html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癣是一种慢性自身免疫性疾病，近年来，随着对疾病机制的深入理解，牛皮癣治疗药物的研发取得了长足进展。新一代生物制剂，如TNF-α抑制剂、IL-17A抑制剂和JAK抑制剂，通过靶向免疫系统中的特定分子，有效控制炎症反应，显著改善了患者的症状和生活质量。同时，口服药物的出现，减少了注射治疗的不便，提高了患者依从性。此外，个性化医疗的概念促进了个体化治疗方案的制定，考虑到每位患者的疾病严重程度、遗传背景和共病情况。</w:t>
      </w:r>
      <w:r>
        <w:rPr>
          <w:rFonts w:hint="eastAsia"/>
        </w:rPr>
        <w:br/>
      </w:r>
      <w:r>
        <w:rPr>
          <w:rFonts w:hint="eastAsia"/>
        </w:rPr>
        <w:t>　　牛皮癣治疗药物的未来将更加侧重于精准医疗和长效治疗。精准医疗将利用基因组学和蛋白质组学数据，开发针对特定亚型牛皮癣的靶向疗法，提高治疗效果和安全性。长效治疗方面，将开发作用时间更长、副作用更少的新药，减少患者治疗频率和负担。同时，结合生活方式干预和心理支持的综合治疗模式，将为患者提供全方位的健康管理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1b79d9ce4144" w:history="1">
        <w:r>
          <w:rPr>
            <w:rStyle w:val="Hyperlink"/>
          </w:rPr>
          <w:t>2025-2031年中国牛皮癣治疗药物行业市场分析与前景趋势预测报告</w:t>
        </w:r>
      </w:hyperlink>
      <w:r>
        <w:rPr>
          <w:rFonts w:hint="eastAsia"/>
        </w:rPr>
        <w:t>》从市场规模、需求变化及价格动态等维度，系统解析了牛皮癣治疗药物行业的现状与发展趋势。报告深入分析了牛皮癣治疗药物产业链各环节，科学预测了市场前景与技术发展方向，同时聚焦牛皮癣治疗药物细分市场特点及重点企业的经营表现，揭示了牛皮癣治疗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牛皮癣治疗药物行业界定</w:t>
      </w:r>
      <w:r>
        <w:rPr>
          <w:rFonts w:hint="eastAsia"/>
        </w:rPr>
        <w:br/>
      </w:r>
      <w:r>
        <w:rPr>
          <w:rFonts w:hint="eastAsia"/>
        </w:rPr>
        <w:t>　　第一节 牛皮癣治疗药物行业定义</w:t>
      </w:r>
      <w:r>
        <w:rPr>
          <w:rFonts w:hint="eastAsia"/>
        </w:rPr>
        <w:br/>
      </w:r>
      <w:r>
        <w:rPr>
          <w:rFonts w:hint="eastAsia"/>
        </w:rPr>
        <w:t>　　第二节 牛皮癣治疗药物行业特点分析</w:t>
      </w:r>
      <w:r>
        <w:rPr>
          <w:rFonts w:hint="eastAsia"/>
        </w:rPr>
        <w:br/>
      </w:r>
      <w:r>
        <w:rPr>
          <w:rFonts w:hint="eastAsia"/>
        </w:rPr>
        <w:t>　　第三节 牛皮癣治疗药物产业链分析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2025年世界牛皮癣治疗药物行业市场运行形势分析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2025年全球牛皮癣治疗药物行业发展概况</w:t>
      </w:r>
      <w:r>
        <w:rPr>
          <w:rFonts w:hint="eastAsia"/>
        </w:rPr>
        <w:br/>
      </w:r>
      <w:r>
        <w:rPr>
          <w:rFonts w:hint="eastAsia"/>
        </w:rPr>
        <w:t>　　第二节 世界牛皮癣治疗药物行业发展走势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二、全球牛皮癣治疗药物行业市场分布情况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三、全球牛皮癣治疗药物行业发展趋势分析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全球牛皮癣治疗药物行业重点国家和区域分析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中国牛皮癣治疗药物行业发展环境分析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2025年牛皮癣治疗药物行业技术发展现状及趋势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当前我国牛皮癣治疗药物技术发展现状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中外牛皮癣治疗药物技术差距及产生差距的主要原因分析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提高我国牛皮癣治疗药物技术的对策</w:t>
      </w:r>
      <w:r>
        <w:rPr>
          <w:rFonts w:hint="eastAsia"/>
        </w:rPr>
        <w:br/>
      </w:r>
      <w:r>
        <w:rPr>
          <w:rFonts w:hint="eastAsia"/>
        </w:rPr>
        <w:t>　　第四节 我国牛皮癣治疗药物研发、设计发展趋势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中国牛皮癣治疗药物发展现状调研</w:t>
      </w:r>
      <w:r>
        <w:rPr>
          <w:rFonts w:hint="eastAsia"/>
        </w:rPr>
        <w:br/>
      </w:r>
      <w:r>
        <w:rPr>
          <w:rFonts w:hint="eastAsia"/>
        </w:rPr>
        <w:t>　　第一节 中国牛皮癣治疗药物市场现状分析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中国牛皮癣治疗药物行业产量情况分析及预测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一、牛皮癣治疗药物总体产能规模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三、2020-2025年中国牛皮癣治疗药物产量统计</w:t>
      </w:r>
      <w:r>
        <w:rPr>
          <w:rFonts w:hint="eastAsia"/>
        </w:rPr>
        <w:br/>
      </w:r>
      <w:r>
        <w:rPr>
          <w:rFonts w:hint="eastAsia"/>
        </w:rPr>
        <w:t>　　　　二、牛皮癣治疗药物生产区域分布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三、2025-2031年中国牛皮癣治疗药物产量预测分析</w:t>
      </w:r>
      <w:r>
        <w:rPr>
          <w:rFonts w:hint="eastAsia"/>
        </w:rPr>
        <w:br/>
      </w:r>
      <w:r>
        <w:rPr>
          <w:rFonts w:hint="eastAsia"/>
        </w:rPr>
        <w:t>　　第三节 中国牛皮癣治疗药物市场需求分析及预测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一、中国牛皮癣治疗药物市场需求特点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二、2020-2025年中国牛皮癣治疗药物市场需求量统计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三、2025-2031年中国牛皮癣治疗药物市场需求量预测分析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中国牛皮癣治疗药物行业进出口情况分析预测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2020-2025年中国牛皮癣治疗药物行业进出口情况分析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一、2020-2025年中国牛皮癣治疗药物行业进口分析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二、2020-2025年中国牛皮癣治疗药物行业出口分析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2025-2031年中国牛皮癣治疗药物行业进出口情况预测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一、2025-2031年中国牛皮癣治疗药物行业进口预测分析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二、2025-2031年中国牛皮癣治疗药物行业出口预测分析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影响牛皮癣治疗药物行业进出口变化的主要原因分析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2020-2025年中国牛皮癣治疗药物行业重点地区调研分析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一、中国牛皮癣治疗药物行业重点区域市场结构调研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二、**地区牛皮癣治疗药物市场调研分析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三、**地区牛皮癣治疗药物市场调研分析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四、**地区牛皮癣治疗药物市场调研分析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五、**地区牛皮癣治疗药物市场调研分析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六、**地区牛皮癣治疗药物市场调研分析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牛皮癣治疗药物行业竞争格局分析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牛皮癣治疗药物行业集中度分析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一、牛皮癣治疗药物市场集中度分析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二、牛皮癣治疗药物企业集中度分析</w:t>
      </w:r>
      <w:r>
        <w:rPr>
          <w:rFonts w:hint="eastAsia"/>
        </w:rPr>
        <w:br/>
      </w:r>
      <w:r>
        <w:rPr>
          <w:rFonts w:hint="eastAsia"/>
        </w:rPr>
        <w:t>　　　　三、牛皮癣治疗药物区域集中度分析</w:t>
      </w:r>
      <w:r>
        <w:rPr>
          <w:rFonts w:hint="eastAsia"/>
        </w:rPr>
        <w:br/>
      </w:r>
      <w:r>
        <w:rPr>
          <w:rFonts w:hint="eastAsia"/>
        </w:rPr>
        <w:t>　　第二节 牛皮癣治疗药物行业主要企业竞争力分析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牛皮癣治疗药物行业竞争格局分析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一、2025年牛皮癣治疗药物行业竞争分析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二、2025年中外牛皮癣治疗药物产品竞争分析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三、2020-2025年我国牛皮癣治疗药物市场竞争分析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四、2025-2031年国内主要牛皮癣治疗药物企业动向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牛皮癣治疗药物行业细分产品市场调研分析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牛皮癣治疗药物行业上、下游市场分析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牛皮癣治疗药物行业上游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牛皮癣治疗药物行业下游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牛皮癣治疗药物行业重点企业发展调研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牛皮癣治疗药物重点企业（一）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牛皮癣治疗药物重点企业（二）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牛皮癣治疗药物重点企业（三）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牛皮癣治疗药物重点企业（四）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牛皮癣治疗药物重点企业（五）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牛皮癣治疗药物重点企业（六）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牛皮癣治疗药物企业管理策略建议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提高牛皮癣治疗药物企业竞争力的策略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一、提高中国牛皮癣治疗药物企业核心竞争力的对策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二、牛皮癣治疗药物企业提升竞争力的主要方向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三、影响牛皮癣治疗药物企业核心竞争力的因素及提升途径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四、提高牛皮癣治疗药物企业竞争力的策略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对我国牛皮癣治疗药物品牌的战略思考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一、牛皮癣治疗药物实施品牌战略的意义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二、牛皮癣治疗药物企业品牌的现状分析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三、我国牛皮癣治疗药物企业的品牌战略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四、牛皮癣治疗药物品牌战略管理的策略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2025-2031年中国牛皮癣治疗药物行业前景与风险预测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2025年中国牛皮癣治疗药物市场前景分析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2025-2031年中国牛皮癣治疗药物发展趋势预测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2025-2031年中国牛皮癣治疗药物行业投资特性分析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一、2025-2031年中国牛皮癣治疗药物行业进入壁垒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二、2025-2031年中国牛皮癣治疗药物行业盈利模式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三、2025-2031年中国牛皮癣治疗药物行业盈利因素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2025-2031年中国牛皮癣治疗药物行业投资机会分析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一、2025-2031年中国牛皮癣治疗药物细分市场投资机会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二、2025-2031年中国牛皮癣治疗药物行业区域市场投资潜力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2025-2031年中国牛皮癣治疗药物行业投资风险分析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一、2025-2031年中国牛皮癣治疗药物行业市场竞争风险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二、2025-2031年中国牛皮癣治疗药物行业技术风险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三、2025-2031年中国牛皮癣治疗药物行业政策风险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四、2025-2031年中国牛皮癣治疗药物行业进入退出风险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牛皮癣治疗药物行业研究结论</w:t>
      </w:r>
      <w:r>
        <w:rPr>
          <w:rFonts w:hint="eastAsia"/>
        </w:rPr>
        <w:br/>
      </w:r>
      <w:r>
        <w:rPr>
          <w:rFonts w:hint="eastAsia"/>
        </w:rPr>
        <w:t>　　第二节 牛皮癣治疗药物行业投资价值评估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(中⋅智⋅林)牛皮癣治疗药物行业投资建议</w:t>
      </w:r>
      <w:r>
        <w:rPr>
          <w:rFonts w:hint="eastAsia"/>
        </w:rPr>
        <w:br/>
      </w:r>
      <w:r>
        <w:rPr>
          <w:rFonts w:hint="eastAsia"/>
        </w:rPr>
        <w:t>　　　　一、牛皮癣治疗药物行业投资策略建议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二、牛皮癣治疗药物行业投资方向建议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三、牛皮癣治疗药物行业投资方式建议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牛皮癣治疗药物行业历程</w:t>
      </w:r>
      <w:r>
        <w:rPr>
          <w:rFonts w:hint="eastAsia"/>
        </w:rPr>
        <w:br/>
      </w:r>
      <w:r>
        <w:rPr>
          <w:rFonts w:hint="eastAsia"/>
        </w:rPr>
        <w:t>　　图表 牛皮癣治疗药物行业生命周期</w:t>
      </w:r>
      <w:r>
        <w:rPr>
          <w:rFonts w:hint="eastAsia"/>
        </w:rPr>
        <w:br/>
      </w:r>
      <w:r>
        <w:rPr>
          <w:rFonts w:hint="eastAsia"/>
        </w:rPr>
        <w:t>　　图表 牛皮癣治疗药物行业产业链分析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2020-2025年牛皮癣治疗药物行业市场容量分析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2025年中国牛皮癣治疗药物行业需求领域分布格局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2025年中国牛皮癣治疗药物进口国家及地区分析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2025年中国牛皮癣治疗药物出口国家及地区分析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2020-2025年中国牛皮癣治疗药物行业企业平均规模情况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**地区牛皮癣治疗药物市场规模及增长情况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**地区牛皮癣治疗药物行业市场需求情况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牛皮癣治疗药物企业信息</w:t>
      </w:r>
      <w:r>
        <w:rPr>
          <w:rFonts w:hint="eastAsia"/>
        </w:rPr>
        <w:br/>
      </w:r>
      <w:r>
        <w:rPr>
          <w:rFonts w:hint="eastAsia"/>
        </w:rPr>
        <w:t>　　图表 牛皮癣治疗药物企业经营情况分析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牛皮癣治疗药物重点企业（三）成长能力情况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2025-2031年中国牛皮癣治疗药物发展趋势预测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1b79d9ce4144" w:history="1">
        <w:r>
          <w:rPr>
            <w:rStyle w:val="Hyperlink"/>
          </w:rPr>
          <w:t>2025-2031年中国牛皮癣治疗药物行业市场分析与前景趋势预测报告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1b79d9ce4144" w:history="1">
        <w:r>
          <w:rPr>
            <w:rStyle w:val="Hyperlink"/>
          </w:rPr>
          <w:t>https://www.20087.com/6/98/NiuPiXuanZhiLiaoYaoWuDeFaZhanQuShi.html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热点：牛皮血癣早期图片、什么药能彻底治好牛皮、白斑和白点癫风的 图片区别、牛皮皮癣最好的治疗方法、银屑病的用药有哪些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569b93e514e66" w:history="1">
      <w:r>
        <w:rPr>
          <w:rStyle w:val="Hyperlink"/>
        </w:rPr>
        <w:t>2025-2031年中国牛皮癣治疗药物行业市场分析与前景趋势预测报告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iuPiXuanZhiLiaoYaoWuDeFaZhanQuShi.html" TargetMode="External" Id="Rce381b79d9c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iuPiXuanZhiLiaoYaoWuDeFaZhanQuShi.html" TargetMode="External" Id="R96b569b93e51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2024-10-31T05:24:00Z</dcterms:created>
  <dcterms:modified xsi:type="dcterms:W3CDTF">2024-10-31T06:24:00Z</dcterms:modified>
  <dc:subject>2025-2031年中国牛皮癣治疗药物行业市场分析与前景趋势预测报告</dc:subject>
  <dc:title>2025-2031年中国牛皮癣治疗药物行业市场分析与前景趋势预测报告</dc:title>
  <cp:keywords>2025-2031年中国牛皮癣治疗药物行业市场分析与前景趋势预测报告</cp:keywords>
  <dc:description>2025-2031年中国牛皮癣治疗药物行业市场分析与前景趋势预测报告</dc:description>
</cp:coreProperties>
</file>