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ca8e5ee2471c" w:history="1">
              <w:r>
                <w:rPr>
                  <w:rStyle w:val="Hyperlink"/>
                </w:rPr>
                <w:t>2024-2030年全球与中国脊柱减压机市场现状调研及前景趋势分析报告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ca8e5ee2471c" w:history="1">
              <w:r>
                <w:rPr>
                  <w:rStyle w:val="Hyperlink"/>
                </w:rPr>
                <w:t>2024-2030年全球与中国脊柱减压机市场现状调研及前景趋势分析报告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7ca8e5ee2471c" w:history="1">
                <w:r>
                  <w:rPr>
                    <w:rStyle w:val="Hyperlink"/>
                  </w:rPr>
                  <w:t>https://www.20087.com/6/88/JiZhuJianYaJiDeQianJing.html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减压机是一种用于治疗脊柱疾病，特别是腰椎间盘突出症的医疗设备。其工作原理是通过机械牵引或负压吸引等方式，减轻脊柱压力，缓解神经根受压症状。随着久坐生活方式的普遍化，脊柱健康问题日益突出，脊柱减压机因此得到了广泛关注。目前市场上的脊柱减压机种类多样，从家用小型设备到医院专业治疗仪器均有涵盖。这些设备不仅能够缓解疼痛，还能辅助康复治疗。</w:t>
      </w:r>
      <w:r>
        <w:rPr>
          <w:rFonts w:hint="eastAsia"/>
        </w:rPr>
        <w:br/>
      </w:r>
      <w:r>
        <w:rPr>
          <w:rFonts w:hint="eastAsia"/>
        </w:rPr>
        <w:t>　　未来，脊柱减压机的发展将更加注重便携性和智能化。一方面，通过缩小体积、减轻重量，使设备更加便携，便于家庭使用；另一方面，集成智能技术，如内置传感器监测脊柱状态，提供个性化治疗建议。此外，随着移动医疗技术的发展，脊柱减压机将实现与智能手机等设备的互联，提供远程指导和数据跟踪。同时，脊柱减压机还将更加注重用户体验，通过改善设计，提供更加舒适的治疗环境，减少用户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7ca8e5ee2471c" w:history="1">
        <w:r>
          <w:rPr>
            <w:rStyle w:val="Hyperlink"/>
          </w:rPr>
          <w:t>2024-2030年全球与中国脊柱减压机市场现状调研及前景趋势分析报告</w:t>
        </w:r>
      </w:hyperlink>
      <w:r>
        <w:rPr>
          <w:rFonts w:hint="eastAsia"/>
        </w:rPr>
        <w:t>》基于权威数据资源和长期市场监测数据库，对全球及中国脊柱减压机市场进行了深入调研。报告全面剖析了脊柱减压机市场现状，科学预判了行业未来趋势，并深入挖掘了脊柱减压机行业的投资价值。此外，报告还针对脊柱减压机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脊柱减压机市场概述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按照不同产品类型，脊柱减压机主要可以分为如下几个类别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全球不同产品类型脊柱减压机销售额增长趋势2019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静态牵引</w:t>
      </w:r>
      <w:r>
        <w:rPr>
          <w:rFonts w:hint="eastAsia"/>
        </w:rPr>
        <w:br/>
      </w:r>
      <w:r>
        <w:rPr>
          <w:rFonts w:hint="eastAsia"/>
        </w:rPr>
        <w:t>　　　　1.2.3 动态牵引</w:t>
      </w:r>
      <w:r>
        <w:rPr>
          <w:rFonts w:hint="eastAsia"/>
        </w:rPr>
        <w:br/>
      </w:r>
      <w:r>
        <w:rPr>
          <w:rFonts w:hint="eastAsia"/>
        </w:rPr>
        <w:t>　　1.3 从不同应用，脊柱减压机主要包括如下几个方面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全球不同应用脊柱减压机销售额增长趋势2019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脊柱减压机行业背景、发展历史、现状及趋势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脊柱减压机行业目前现状分析</w:t>
      </w:r>
      <w:r>
        <w:rPr>
          <w:rFonts w:hint="eastAsia"/>
        </w:rPr>
        <w:br/>
      </w:r>
      <w:r>
        <w:rPr>
          <w:rFonts w:hint="eastAsia"/>
        </w:rPr>
        <w:t>　　　　1.4.2 脊柱减压机发展趋势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全球脊柱减压机总体规模分析</w:t>
      </w:r>
      <w:r>
        <w:rPr>
          <w:rFonts w:hint="eastAsia"/>
        </w:rPr>
        <w:br/>
      </w:r>
      <w:r>
        <w:rPr>
          <w:rFonts w:hint="eastAsia"/>
        </w:rPr>
        <w:t>　　2.1 全球脊柱减压机供需现状及预测（2019-2030）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全球脊柱减压机产能、产量、产能利用率及发展趋势（2019-2030）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全球脊柱减压机产量、需求量及发展趋势（2019-2030）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全球主要地区脊柱减压机产量及发展趋势（2019-2030）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全球主要地区脊柱减压机产量（2019-2024）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全球主要地区脊柱减压机产量（2025-2030）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全球主要地区脊柱减压机产量市场份额（2019-2030）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中国脊柱减压机供需现状及预测（2019-2030）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中国脊柱减压机产能、产量、产能利用率及发展趋势（2019-2030）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中国脊柱减压机产量、市场需求量及发展趋势（2019-2030）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全球脊柱减压机销量及销售额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全球市场脊柱减压机销售额（2019-2030）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全球市场脊柱减压机销量（2019-2030）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全球市场脊柱减压机价格趋势（2019-2030）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全球市场主要厂商脊柱减压机产能市场份额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全球市场主要厂商脊柱减压机销量（2019-2024）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全球市场主要厂商脊柱减压机销量（2019-2024）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全球市场主要厂商脊柱减压机销售收入（2019-2024）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全球市场主要厂商脊柱减压机销售价格（2019-2024）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2023年全球主要生产商脊柱减压机收入排名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中国市场主要厂商脊柱减压机销量（2019-2024）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中国市场主要厂商脊柱减压机销量（2019-2024）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中国市场主要厂商脊柱减压机销售收入（2019-2024）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2023年中国主要生产商脊柱减压机收入排名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中国市场主要厂商脊柱减压机销售价格（2019-2024）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全球主要厂商脊柱减压机总部及产地分布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全球主要厂商成立时间及脊柱减压机商业化日期</w:t>
      </w:r>
      <w:r>
        <w:rPr>
          <w:rFonts w:hint="eastAsia"/>
        </w:rPr>
        <w:br/>
      </w:r>
      <w:r>
        <w:rPr>
          <w:rFonts w:hint="eastAsia"/>
        </w:rPr>
        <w:t>　　3.6 全球主要厂商脊柱减压机产品类型及应用</w:t>
      </w:r>
      <w:r>
        <w:rPr>
          <w:rFonts w:hint="eastAsia"/>
        </w:rPr>
        <w:br/>
      </w:r>
      <w:r>
        <w:rPr>
          <w:rFonts w:hint="eastAsia"/>
        </w:rPr>
        <w:t>　　3.7 脊柱减压机行业集中度、竞争程度分析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脊柱减压机行业集中度分析：2023年全球Top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全球脊柱减压机第一梯队、第二梯队和第三梯队生产商（品牌）及市场份额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全球脊柱减压机主要地区分析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全球主要地区脊柱减压机市场规模分析：2019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全球主要地区脊柱减压机销售收入及市场份额（2019-2024年）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全球主要地区脊柱减压机销售收入预测（2024-2030年）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全球主要地区脊柱减压机销量分析：2019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全球主要地区脊柱减压机销量及市场份额（2019-2024年）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全球主要地区脊柱减压机销量及市场份额预测（2025-2030）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北美市场脊柱减压机销量、收入及增长率（2019-2030）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欧洲市场脊柱减压机销量、收入及增长率（2019-2030）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中国市场脊柱减压机销量、收入及增长率（2019-2030）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日本市场脊柱减压机销量、收入及增长率（2019-2030）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东南亚市场脊柱减压机销量、收入及增长率（2019-2030）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印度市场脊柱减压机销量、收入及增长率（2019-2030）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脊柱减压机销量、收入、价格及毛利率（2019-2024）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不同产品类型脊柱减压机分析</w:t>
      </w:r>
      <w:r>
        <w:rPr>
          <w:rFonts w:hint="eastAsia"/>
        </w:rPr>
        <w:br/>
      </w:r>
      <w:r>
        <w:rPr>
          <w:rFonts w:hint="eastAsia"/>
        </w:rPr>
        <w:t>　　6.1 全球不同产品类型脊柱减压机销量（2019-2030）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全球不同产品类型脊柱减压机销量及市场份额（2019-2024）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全球不同产品类型脊柱减压机销量预测（2025-2030）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全球不同产品类型脊柱减压机收入（2019-2030）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全球不同产品类型脊柱减压机收入及市场份额（2019-2024）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全球不同产品类型脊柱减压机收入预测（2025-2030）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全球不同产品类型脊柱减压机价格走势（2019-2030）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不同应用脊柱减压机分析</w:t>
      </w:r>
      <w:r>
        <w:rPr>
          <w:rFonts w:hint="eastAsia"/>
        </w:rPr>
        <w:br/>
      </w:r>
      <w:r>
        <w:rPr>
          <w:rFonts w:hint="eastAsia"/>
        </w:rPr>
        <w:t>　　7.1 全球不同应用脊柱减压机销量（2019-2030）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全球不同应用脊柱减压机销量及市场份额（2019-2024）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全球不同应用脊柱减压机销量预测（2025-2030）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全球不同应用脊柱减压机收入（2019-2030）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全球不同应用脊柱减压机收入及市场份额（2019-2024）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全球不同应用脊柱减压机收入预测（2025-2030）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全球不同应用脊柱减压机价格走势（2019-2030）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脊柱减压机产业链分析</w:t>
      </w:r>
      <w:r>
        <w:rPr>
          <w:rFonts w:hint="eastAsia"/>
        </w:rPr>
        <w:br/>
      </w:r>
      <w:r>
        <w:rPr>
          <w:rFonts w:hint="eastAsia"/>
        </w:rPr>
        <w:t>　　8.2 脊柱减压机产业上游供应分析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脊柱减压机下游典型客户</w:t>
      </w:r>
      <w:r>
        <w:rPr>
          <w:rFonts w:hint="eastAsia"/>
        </w:rPr>
        <w:br/>
      </w:r>
      <w:r>
        <w:rPr>
          <w:rFonts w:hint="eastAsia"/>
        </w:rPr>
        <w:t>　　8.4 脊柱减压机销售渠道分析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脊柱减压机行业发展机遇及主要驱动因素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脊柱减压机行业发展面临的风险</w:t>
      </w:r>
      <w:r>
        <w:rPr>
          <w:rFonts w:hint="eastAsia"/>
        </w:rPr>
        <w:br/>
      </w:r>
      <w:r>
        <w:rPr>
          <w:rFonts w:hint="eastAsia"/>
        </w:rPr>
        <w:t>　　9.3 脊柱减压机行业政策分析</w:t>
      </w:r>
      <w:r>
        <w:rPr>
          <w:rFonts w:hint="eastAsia"/>
        </w:rPr>
        <w:br/>
      </w:r>
      <w:r>
        <w:rPr>
          <w:rFonts w:hint="eastAsia"/>
        </w:rPr>
        <w:t>　　9.4 脊柱减压机中国企业SWOT分析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全球不同产品类型脊柱减压机销售额增长（CAGR）趋势2019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脊柱减压机行业目前发展现状</w:t>
      </w:r>
      <w:r>
        <w:rPr>
          <w:rFonts w:hint="eastAsia"/>
        </w:rPr>
        <w:br/>
      </w:r>
      <w:r>
        <w:rPr>
          <w:rFonts w:hint="eastAsia"/>
        </w:rPr>
        <w:t>　　表 4： 脊柱减压机发展趋势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全球主要地区脊柱减压机产量增速（CAGR）：（2019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全球主要地区脊柱减压机产量（2019-2024）&amp;（台）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全球主要地区脊柱减压机产量（2025-2030）&amp;（台）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全球主要地区脊柱减压机产量市场份额（2019-2024）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全球主要地区脊柱减压机产量（2025-2030）&amp;（台）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全球市场主要厂商脊柱减压机产能（2023-2024）&amp;（台）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全球市场主要厂商脊柱减压机销量（2019-2024）&amp;（台）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全球市场主要厂商脊柱减压机销量市场份额（2019-2024）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全球市场主要厂商脊柱减压机销售收入（2019-2024）&amp;（百万美元）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全球市场主要厂商脊柱减压机销售收入市场份额（2019-2024）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全球市场主要厂商脊柱减压机销售价格（2019-2024）&amp;（千美元/台）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2023年全球主要生产商脊柱减压机收入排名（百万美元）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中国市场主要厂商脊柱减压机销量（2019-2024）&amp;（台）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中国市场主要厂商脊柱减压机销量市场份额（2019-2024）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中国市场主要厂商脊柱减压机销售收入（2019-2024）&amp;（百万美元）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中国市场主要厂商脊柱减压机销售收入市场份额（2019-2024）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2023年中国主要生产商脊柱减压机收入排名（百万美元）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中国市场主要厂商脊柱减压机销售价格（2019-2024）&amp;（千美元/台）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全球主要厂商脊柱减压机总部及产地分布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全球主要厂商成立时间及脊柱减压机商业化日期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全球主要厂商脊柱减压机产品类型及应用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2023年全球脊柱减压机主要厂商市场地位（第一梯队、第二梯队和第三梯队）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全球脊柱减压机市场投资、并购等现状分析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全球主要地区脊柱减压机销售收入增速：（2019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全球主要地区脊柱减压机销售收入（2019-2024）&amp;（百万美元）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全球主要地区脊柱减压机销售收入市场份额（2019-2024）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全球主要地区脊柱减压机收入（2025-2030）&amp;（百万美元）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全球主要地区脊柱减压机收入市场份额（2025-2030）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全球主要地区脊柱减压机销量（台）：2019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全球主要地区脊柱减压机销量（2019-2024）&amp;（台）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全球主要地区脊柱减压机销量市场份额（2019-2024）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全球主要地区脊柱减压机销量（2025-2030）&amp;（台）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全球主要地区脊柱减压机销量份额（2025-2030）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脊柱减压机生产基地、销售区域、竞争对手及市场地位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脊柱减压机产品规格、参数及市场应用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脊柱减压机销量（台）、收入（百万美元）、价格（千美元/台）及毛利率（2019-2024）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全球不同产品类型脊柱减压机销量（2019-2024年）&amp;（台）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全球不同产品类型脊柱减压机销量市场份额（2019-2024）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全球不同产品类型脊柱减压机销量预测（2025-2030）&amp;（台）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全球市场不同产品类型脊柱减压机销量市场份额预测（2025-2030）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全球不同产品类型脊柱减压机收入（2019-2024年）&amp;（百万美元）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全球不同产品类型脊柱减压机收入市场份额（2019-2024）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全球不同产品类型脊柱减压机收入预测（2025-2030）&amp;（百万美元）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全球不同产品类型脊柱减压机收入市场份额预测（2025-2030）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全球不同应用脊柱减压机销量（2019-2024年）&amp;（台）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全球不同应用脊柱减压机销量市场份额（2019-2024）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全球不同应用脊柱减压机销量预测（2025-2030）&amp;（台）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全球市场不同应用脊柱减压机销量市场份额预测（2025-2030）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全球不同应用脊柱减压机收入（2019-2024年）&amp;（百万美元）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全球不同应用脊柱减压机收入市场份额（2019-2024）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全球不同应用脊柱减压机收入预测（2025-2030）&amp;（百万美元）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全球不同应用脊柱减压机收入市场份额预测（2025-2030）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脊柱减压机上游原料供应商及联系方式列表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脊柱减压机典型客户列表</w:t>
      </w:r>
      <w:r>
        <w:rPr>
          <w:rFonts w:hint="eastAsia"/>
        </w:rPr>
        <w:br/>
      </w:r>
      <w:r>
        <w:rPr>
          <w:rFonts w:hint="eastAsia"/>
        </w:rPr>
        <w:t>　　表 106： 脊柱减压机主要销售模式及销售渠道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脊柱减压机行业发展机遇及主要驱动因素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脊柱减压机行业发展面临的风险</w:t>
      </w:r>
      <w:r>
        <w:rPr>
          <w:rFonts w:hint="eastAsia"/>
        </w:rPr>
        <w:br/>
      </w:r>
      <w:r>
        <w:rPr>
          <w:rFonts w:hint="eastAsia"/>
        </w:rPr>
        <w:t>　　表 109： 脊柱减压机行业政策分析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脊柱减压机产品图片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全球不同产品类型脊柱减压机销售额2019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全球不同产品类型脊柱减压机市场份额2023 &amp; 2030</w:t>
      </w:r>
      <w:r>
        <w:rPr>
          <w:rFonts w:hint="eastAsia"/>
        </w:rPr>
        <w:br/>
      </w:r>
      <w:r>
        <w:rPr>
          <w:rFonts w:hint="eastAsia"/>
        </w:rPr>
        <w:t>　　图 4： 静态牵引产品图片</w:t>
      </w:r>
      <w:r>
        <w:rPr>
          <w:rFonts w:hint="eastAsia"/>
        </w:rPr>
        <w:br/>
      </w:r>
      <w:r>
        <w:rPr>
          <w:rFonts w:hint="eastAsia"/>
        </w:rPr>
        <w:t>　　图 5： 动态牵引产品图片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全球不同应用脊柱减压机市场份额2023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全球脊柱减压机产能、产量、产能利用率及发展趋势（2019-2030）&amp;（台）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全球脊柱减压机产量、需求量及发展趋势（2019-2030）&amp;（台）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全球主要地区脊柱减压机产量（2019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全球主要地区脊柱减压机产量市场份额（2019-2030）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中国脊柱减压机产能、产量、产能利用率及发展趋势（2019-2030）&amp;（台）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中国脊柱减压机产量、市场需求量及发展趋势（2019-2030）&amp;（台）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全球脊柱减压机市场销售额及增长率：（2019-2030）&amp;（百万美元）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全球市场脊柱减压机市场规模：2019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全球市场脊柱减压机价格趋势（2019-2030）&amp;（千美元/台）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2023年全球市场主要厂商脊柱减压机销量市场份额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2023年全球市场主要厂商脊柱减压机收入市场份额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2023年中国市场主要厂商脊柱减压机销量市场份额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2023年中国市场主要厂商脊柱减压机收入市场份额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2023年全球前五大生产商脊柱减压机市场份额</w:t>
      </w:r>
      <w:r>
        <w:rPr>
          <w:rFonts w:hint="eastAsia"/>
        </w:rPr>
        <w:br/>
      </w:r>
      <w:r>
        <w:rPr>
          <w:rFonts w:hint="eastAsia"/>
        </w:rPr>
        <w:t>　　图 26： 2023年全球脊柱减压机第一梯队、第二梯队和第三梯队厂商及市场份额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全球主要地区脊柱减压机销售收入（2019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全球主要地区脊柱减压机销售收入市场份额（2019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北美市场脊柱减压机收入及增长率（2019-2030）&amp;（百万美元）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欧洲市场脊柱减压机收入及增长率（2019-2030）&amp;（百万美元）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中国市场脊柱减压机收入及增长率（2019-2030）&amp;（百万美元）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日本市场脊柱减压机收入及增长率（2019-2030）&amp;（百万美元）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东南亚市场脊柱减压机收入及增长率（2019-2030）&amp;（百万美元）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印度市场脊柱减压机销量及增长率（2019-2030）&amp;（台）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印度市场脊柱减压机收入及增长率（2019-2030）&amp;（百万美元）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全球不同产品类型脊柱减压机价格走势（2019-2030）&amp;（千美元/台）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全球不同应用脊柱减压机价格走势（2019-2030）&amp;（千美元/台）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脊柱减压机产业链</w:t>
      </w:r>
      <w:r>
        <w:rPr>
          <w:rFonts w:hint="eastAsia"/>
        </w:rPr>
        <w:br/>
      </w:r>
      <w:r>
        <w:rPr>
          <w:rFonts w:hint="eastAsia"/>
        </w:rPr>
        <w:t>　　图 44： 脊柱减压机中国企业SWOT分析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ca8e5ee2471c" w:history="1">
        <w:r>
          <w:rPr>
            <w:rStyle w:val="Hyperlink"/>
          </w:rPr>
          <w:t>2024-2030年全球与中国脊柱减压机市场现状调研及前景趋势分析报告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7ca8e5ee2471c" w:history="1">
        <w:r>
          <w:rPr>
            <w:rStyle w:val="Hyperlink"/>
          </w:rPr>
          <w:t>https://www.20087.com/6/88/JiZhuJianYaJiDeQianJing.html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8369d07784331" w:history="1">
      <w:r>
        <w:rPr>
          <w:rStyle w:val="Hyperlink"/>
        </w:rPr>
        <w:t>2024-2030年全球与中国脊柱减压机市场现状调研及前景趋势分析报告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ZhuJianYaJiDeQianJing.html" TargetMode="External" Id="Re947ca8e5ee2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ZhuJianYaJiDeQianJing.html" TargetMode="External" Id="R6148369d0778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2024-09-11T05:53:02Z</dcterms:created>
  <dcterms:modified xsi:type="dcterms:W3CDTF">2024-09-11T06:53:02Z</dcterms:modified>
  <dc:subject>2024-2030年全球与中国脊柱减压机市场现状调研及前景趋势分析报告</dc:subject>
  <dc:title>2024-2030年全球与中国脊柱减压机市场现状调研及前景趋势分析报告</dc:title>
  <cp:keywords>2024-2030年全球与中国脊柱减压机市场现状调研及前景趋势分析报告</cp:keywords>
  <dc:description>2024-2030年全球与中国脊柱减压机市场现状调研及前景趋势分析报告</dc:description>
</cp:coreProperties>
</file>