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fb42ecd9c4ded" w:history="1">
              <w:r>
                <w:rPr>
                  <w:rStyle w:val="Hyperlink"/>
                </w:rPr>
                <w:t>中国葛根行业发展调研与市场前景预测报告（2025-2031年）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fb42ecd9c4ded" w:history="1">
              <w:r>
                <w:rPr>
                  <w:rStyle w:val="Hyperlink"/>
                </w:rPr>
                <w:t>中国葛根行业发展调研与市场前景预测报告（2025-2031年）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fb42ecd9c4ded" w:history="1">
                <w:r>
                  <w:rPr>
                    <w:rStyle w:val="Hyperlink"/>
                  </w:rPr>
                  <w:t>https://www.20087.com/M_YiLiaoBaoJian/86/GeGenChanYeXianZhuangYuFaZhanQianJing.html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是一种传统中药材，近年来在健康食品、保健品及美容护肤领域展现出广阔的应用前景。葛根富含多种活性成分，如异黄酮、黄酮类化合物等，被广泛认为具有调节内分泌、抗氧化、抗炎、降血压等功效。随着消费者健康意识的提升和对天然、植物基产品的偏好增强，葛根及其提取物的市场需求持续增长。同时，科研机构和企业不断加大对葛根活性成分的研究投入，推动了葛根产品在药理作用、安全性、生物利用度等方面的深入探索，为葛根的商业化应用提供了坚实的科学基础。</w:t>
      </w:r>
      <w:r>
        <w:rPr>
          <w:rFonts w:hint="eastAsia"/>
        </w:rPr>
        <w:br/>
      </w:r>
      <w:r>
        <w:rPr>
          <w:rFonts w:hint="eastAsia"/>
        </w:rPr>
        <w:t>　　未来，葛根的发展趋势将呈现以下几个方向：一是精细化开发，通过现代生物技术提高葛根中有效成分的纯度和稳定性，开发出更高效、更安全的功能性食品和保健品；二是创新应用，结合市场需求，将葛根应用于化妆品、饮料、零食等更多消费品类，拓展其市场领域；三是标准化生产，建立完善的葛根种植、加工、质量控制标准体系，确保产品的一致性和可追溯性；四是国际化推广，利用电商平台和国际贸易渠道，将葛根产品推向全球市场，特别是对健康食品需求较高的欧美和亚洲市场。然而，葛根行业面临的挑战主要包括原料供应的季节性和地域性限制、产品质量控制的难度、以及如何在竞争激烈的健康食品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fb42ecd9c4ded" w:history="1">
        <w:r>
          <w:rPr>
            <w:rStyle w:val="Hyperlink"/>
          </w:rPr>
          <w:t>中国葛根行业发展调研与市场前景预测报告（2025-2031年）</w:t>
        </w:r>
      </w:hyperlink>
      <w:r>
        <w:rPr>
          <w:rFonts w:hint="eastAsia"/>
        </w:rPr>
        <w:t>》通过对葛根行业的全面调研，系统分析了葛根市场规模、技术现状及未来发展方向，揭示了行业竞争格局的演变趋势与潜在问题。同时，报告评估了葛根行业投资价值与效益，识别了发展中的主要挑战与机遇，并结合SWOT分析为投资者和企业提供了科学的战略建议。此外，报告重点聚焦葛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葛根行业发展现状</w:t>
      </w:r>
      <w:r>
        <w:rPr>
          <w:rFonts w:hint="eastAsia"/>
        </w:rPr>
        <w:br/>
      </w:r>
      <w:r>
        <w:rPr>
          <w:rFonts w:hint="eastAsia"/>
        </w:rPr>
        <w:t>第一章 葛根市场特征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二、葛根行业相关政策分析</w:t>
      </w:r>
      <w:r>
        <w:rPr>
          <w:rFonts w:hint="eastAsia"/>
        </w:rPr>
        <w:br/>
      </w:r>
      <w:r>
        <w:rPr>
          <w:rFonts w:hint="eastAsia"/>
        </w:rPr>
        <w:t>　　第四节 葛根行业发展的"波特五力模型"分析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中国葛根行业产业链（上、下游及关联产业）状况分析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产业链模型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下游产业发展状况分析</w:t>
      </w:r>
      <w:r>
        <w:rPr>
          <w:rFonts w:hint="eastAsia"/>
        </w:rPr>
        <w:br/>
      </w:r>
      <w:r>
        <w:rPr>
          <w:rFonts w:hint="eastAsia"/>
        </w:rPr>
        <w:t>　　第四节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葛根市场发展分析</w:t>
      </w:r>
      <w:r>
        <w:rPr>
          <w:rFonts w:hint="eastAsia"/>
        </w:rPr>
        <w:br/>
      </w:r>
      <w:r>
        <w:rPr>
          <w:rFonts w:hint="eastAsia"/>
        </w:rPr>
        <w:t>第三章 中国葛根市场规模分析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2020-2025年中国葛根市场规模分析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2025年我国葛根区域结构分析</w:t>
      </w:r>
      <w:r>
        <w:rPr>
          <w:rFonts w:hint="eastAsia"/>
        </w:rPr>
        <w:br/>
      </w:r>
      <w:r>
        <w:rPr>
          <w:rFonts w:hint="eastAsia"/>
        </w:rPr>
        <w:t>　　第三节 中国葛根区域市场规模分析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中国葛根国内市场综述</w:t>
      </w:r>
      <w:r>
        <w:rPr>
          <w:rFonts w:hint="eastAsia"/>
        </w:rPr>
        <w:br/>
      </w:r>
      <w:r>
        <w:rPr>
          <w:rFonts w:hint="eastAsia"/>
        </w:rPr>
        <w:t>　　第一节 中国葛根产品产量分析及预测</w:t>
      </w:r>
      <w:r>
        <w:rPr>
          <w:rFonts w:hint="eastAsia"/>
        </w:rPr>
        <w:br/>
      </w:r>
      <w:r>
        <w:rPr>
          <w:rFonts w:hint="eastAsia"/>
        </w:rPr>
        <w:t>　　　　一、葛根产业总体产能规模</w:t>
      </w:r>
      <w:r>
        <w:rPr>
          <w:rFonts w:hint="eastAsia"/>
        </w:rPr>
        <w:br/>
      </w:r>
      <w:r>
        <w:rPr>
          <w:rFonts w:hint="eastAsia"/>
        </w:rPr>
        <w:t>　　　　二、葛根生产区域分布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中国葛根市场需求分析及预测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一、中国葛根需求特点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2025-2031年中国葛根供需平衡预测</w:t>
      </w:r>
      <w:r>
        <w:rPr>
          <w:rFonts w:hint="eastAsia"/>
        </w:rPr>
        <w:br/>
      </w:r>
      <w:r>
        <w:rPr>
          <w:rFonts w:hint="eastAsia"/>
        </w:rPr>
        <w:t>　　第四节 中国葛根价格趋势分析</w:t>
      </w:r>
      <w:r>
        <w:rPr>
          <w:rFonts w:hint="eastAsia"/>
        </w:rPr>
        <w:br/>
      </w:r>
      <w:r>
        <w:rPr>
          <w:rFonts w:hint="eastAsia"/>
        </w:rPr>
        <w:t>　　　　一、中国葛根2020-2025年价格趋势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二、中国葛根市场价格及分析</w:t>
      </w:r>
      <w:r>
        <w:rPr>
          <w:rFonts w:hint="eastAsia"/>
        </w:rPr>
        <w:br/>
      </w:r>
      <w:r>
        <w:rPr>
          <w:rFonts w:hint="eastAsia"/>
        </w:rPr>
        <w:t>　　　　三、影响葛根价格因素分析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四、2025-2031年中国葛根价格走势预测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中国葛根行业出口市场情况分析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2020-2025年中国葛根行业出口量分析</w:t>
      </w:r>
      <w:r>
        <w:rPr>
          <w:rFonts w:hint="eastAsia"/>
        </w:rPr>
        <w:br/>
      </w:r>
      <w:r>
        <w:rPr>
          <w:rFonts w:hint="eastAsia"/>
        </w:rPr>
        <w:t>　　第二节 2025-2031年中国葛根行业进出口市场预测分析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全国葛根行业财务状况分析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2020-2025年葛根行业规模分析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一、2020-2025年葛根行业总资产对比分析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二、2020-2025年葛根行业企业单位数对比分析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三、2020-2025年葛根行业从业人员平均人数对比分析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2020-2025年葛根行业经济效益分析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一、2020-2025年葛根行业资金利润率对比分析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二、2020-2025年葛根行业成本费用利润率对比分析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2020-2025年葛根行业效率分析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一、2020-2025年葛根行业资产负债率对比分析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二、2020-2025年葛根行业流动资产周转次数对比分析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2020-2025年葛根行业结构分析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一、2020-2025年葛根行业所有制结构分析</w:t>
      </w:r>
      <w:r>
        <w:rPr>
          <w:rFonts w:hint="eastAsia"/>
        </w:rPr>
        <w:br/>
      </w:r>
      <w:r>
        <w:rPr>
          <w:rFonts w:hint="eastAsia"/>
        </w:rPr>
        <w:t>　　　　二、2020-2025年葛根行业不同规模企业结构分析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2020-2025年葛根行业企业财务状况分析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一、2020-2025年葛根行业企业成长能力分析</w:t>
      </w:r>
      <w:r>
        <w:rPr>
          <w:rFonts w:hint="eastAsia"/>
        </w:rPr>
        <w:br/>
      </w:r>
      <w:r>
        <w:rPr>
          <w:rFonts w:hint="eastAsia"/>
        </w:rPr>
        <w:t>　　　　二、2020-2025年葛根行业企业盈利能力分析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三、2020-2025年葛根行业企业营运能力分析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国内外葛根重点企业分析</w:t>
      </w:r>
      <w:r>
        <w:rPr>
          <w:rFonts w:hint="eastAsia"/>
        </w:rPr>
        <w:br/>
      </w:r>
      <w:r>
        <w:rPr>
          <w:rFonts w:hint="eastAsia"/>
        </w:rPr>
        <w:t>　　第一节 湖北银松生态食品有限公司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湖南湘虹葛业股份有限公司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四川天地仁禾农业开发有限公司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宁波药材股份有限公司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江西省德兴市宋氏葛业有限公司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湖北三九长江实业公司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葛根行业发展预测</w:t>
      </w:r>
      <w:r>
        <w:rPr>
          <w:rFonts w:hint="eastAsia"/>
        </w:rPr>
        <w:br/>
      </w:r>
      <w:r>
        <w:rPr>
          <w:rFonts w:hint="eastAsia"/>
        </w:rPr>
        <w:t>第八章 中国葛根行业发展预测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2025-2031年我国葛根行业产量预测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2025-2031年我国葛根行业消费量预测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2025-2031年我国葛根行业产能预测</w:t>
      </w:r>
      <w:r>
        <w:rPr>
          <w:rFonts w:hint="eastAsia"/>
        </w:rPr>
        <w:br/>
      </w:r>
      <w:r>
        <w:rPr>
          <w:rFonts w:hint="eastAsia"/>
        </w:rPr>
        <w:t>　　第四节 2025-2031年我国葛根行业市场规模预测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葛根行业发展的PEST分析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葛根行业投资价值分析</w:t>
      </w:r>
      <w:r>
        <w:rPr>
          <w:rFonts w:hint="eastAsia"/>
        </w:rPr>
        <w:br/>
      </w:r>
      <w:r>
        <w:rPr>
          <w:rFonts w:hint="eastAsia"/>
        </w:rPr>
        <w:t>　　　　一、葛根行业发展前景分析</w:t>
      </w:r>
      <w:r>
        <w:rPr>
          <w:rFonts w:hint="eastAsia"/>
        </w:rPr>
        <w:br/>
      </w:r>
      <w:r>
        <w:rPr>
          <w:rFonts w:hint="eastAsia"/>
        </w:rPr>
        <w:t>　　　　二、葛根行业盈利能力预测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葛根行业投资风险分析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葛根行业投资策略分析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葛根行业企业问题总结</w:t>
      </w:r>
      <w:r>
        <w:rPr>
          <w:rFonts w:hint="eastAsia"/>
        </w:rPr>
        <w:br/>
      </w:r>
      <w:r>
        <w:rPr>
          <w:rFonts w:hint="eastAsia"/>
        </w:rPr>
        <w:t>　　第二节 葛根企业应对策略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葛根市场的重点客户战略实施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中智~林~－葛根项目投资建议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最新银行利率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2020-2025年中国葛根行业市场规模情况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2025年中国葛根行业市场规模区域结构</w:t>
      </w:r>
      <w:r>
        <w:rPr>
          <w:rFonts w:hint="eastAsia"/>
        </w:rPr>
        <w:br/>
      </w:r>
      <w:r>
        <w:rPr>
          <w:rFonts w:hint="eastAsia"/>
        </w:rPr>
        <w:t>　　图表 2020-2025年中国东北地区葛根行业市场规模情况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2020-2025年中国东北地区葛根行业市场规模增长情况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2020-2025年中国华北地区葛根行业市场规模情况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2020-2025年中国华北地区葛根行业市场规模增长情况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2020-2025年中国华东地区葛根行业市场规模情况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2020-2025年中国华东地区葛根行业市场规模增长情况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2020-2025年中国华中地区葛根行业市场规模情况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2020-2025年中国华中地区葛根行业市场规模增长情况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2020-2025年中国华南地区葛根行业市场规模情况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2020-2025年中国华南地区葛根行业市场规模增长情况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2020-2025年中国西部地区葛根行业市场规模情况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2020-2025年中国西部地区葛根行业市场规模增长情况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2020-2025年中国葛根行业种植面积情况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2020-2025年中国葛根行业种植面积增长情况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2020-2025年中国葛根行业营业收入增长情况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2025-2031年中国葛根行业市场价格指数预测增长情况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2020-2025年中国葛根行业出口量情况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2020-2025年中国葛根行业出口量增长情况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2025-2031年中国葛根行业出口量预测情况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2025-2031年中国葛根行业出口量预测增长情况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2020-2025年中国葛根行业资产总额情况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2020-2025年中国葛根行业资产总额增长情况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2025-2031年中国葛根行业资产总额预测情况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2025-2031年中国葛根行业资产总额预测增长情况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2020-2025年中国葛根行业相关企业单位数情况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2020-2025年中国葛根行业相关企业单位数增长情况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2020-2025年中国葛根行业从业人员数情况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2020-2025年中国葛根行业从业人员数增长情况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2020-2025年中国葛根行业资产利润率增长情况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2020-2025年中国葛根行业成本费用利润率增长情况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2020-2025年中国葛根行业资产负债率增长情况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2020-2025年中国葛根行业流动资产周转次数情况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2020-2025年中国葛根行业不同所有制企业数量结构对比</w:t>
      </w:r>
      <w:r>
        <w:rPr>
          <w:rFonts w:hint="eastAsia"/>
        </w:rPr>
        <w:br/>
      </w:r>
      <w:r>
        <w:rPr>
          <w:rFonts w:hint="eastAsia"/>
        </w:rPr>
        <w:t>　　图表 2020-2025年中国葛根行业不同规模企业数量结构对比</w:t>
      </w:r>
      <w:r>
        <w:rPr>
          <w:rFonts w:hint="eastAsia"/>
        </w:rPr>
        <w:br/>
      </w:r>
      <w:r>
        <w:rPr>
          <w:rFonts w:hint="eastAsia"/>
        </w:rPr>
        <w:t>　　图表 2020-2025年中国葛根行业利润总额情况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2020-2025年中国葛根行业销售利润率增长情况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2020-2025年中国葛根行业毛利率增长情况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2020-2025年中国葛根行业成本总额情况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2020-2025年中国葛根行业成本总额增长情况</w:t>
      </w:r>
      <w:r>
        <w:rPr>
          <w:rFonts w:hint="eastAsia"/>
        </w:rPr>
        <w:br/>
      </w:r>
      <w:r>
        <w:rPr>
          <w:rFonts w:hint="eastAsia"/>
        </w:rPr>
        <w:t>　　图表 2020-2025年银松生态资产负债率分析</w:t>
      </w:r>
      <w:r>
        <w:rPr>
          <w:rFonts w:hint="eastAsia"/>
        </w:rPr>
        <w:br/>
      </w:r>
      <w:r>
        <w:rPr>
          <w:rFonts w:hint="eastAsia"/>
        </w:rPr>
        <w:t>　　图表 2020-2025年银松生态营业收入分析</w:t>
      </w:r>
      <w:r>
        <w:rPr>
          <w:rFonts w:hint="eastAsia"/>
        </w:rPr>
        <w:br/>
      </w:r>
      <w:r>
        <w:rPr>
          <w:rFonts w:hint="eastAsia"/>
        </w:rPr>
        <w:t>　　图表 2020-2025年银松生态毛利率分析</w:t>
      </w:r>
      <w:r>
        <w:rPr>
          <w:rFonts w:hint="eastAsia"/>
        </w:rPr>
        <w:br/>
      </w:r>
      <w:r>
        <w:rPr>
          <w:rFonts w:hint="eastAsia"/>
        </w:rPr>
        <w:t>　　图表 2020-2025年恒顺醋业资产负债率分析</w:t>
      </w:r>
      <w:r>
        <w:rPr>
          <w:rFonts w:hint="eastAsia"/>
        </w:rPr>
        <w:br/>
      </w:r>
      <w:r>
        <w:rPr>
          <w:rFonts w:hint="eastAsia"/>
        </w:rPr>
        <w:t>　　图表 恒顺醋业主营业务构成分析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2020-2025年恒顺醋业营业收入分析</w:t>
      </w:r>
      <w:r>
        <w:rPr>
          <w:rFonts w:hint="eastAsia"/>
        </w:rPr>
        <w:br/>
      </w:r>
      <w:r>
        <w:rPr>
          <w:rFonts w:hint="eastAsia"/>
        </w:rPr>
        <w:t>　　图表 2020-2025年恒顺醋业毛利率分析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湘虹葛业组织结构</w:t>
      </w:r>
      <w:r>
        <w:rPr>
          <w:rFonts w:hint="eastAsia"/>
        </w:rPr>
        <w:br/>
      </w:r>
      <w:r>
        <w:rPr>
          <w:rFonts w:hint="eastAsia"/>
        </w:rPr>
        <w:t>　　图表 2020-2025年湘虹葛业资产负债率分析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2020-2025年湘虹葛业营业收入分析</w:t>
      </w:r>
      <w:r>
        <w:rPr>
          <w:rFonts w:hint="eastAsia"/>
        </w:rPr>
        <w:br/>
      </w:r>
      <w:r>
        <w:rPr>
          <w:rFonts w:hint="eastAsia"/>
        </w:rPr>
        <w:t>　　图表 2020-2025年湘虹葛业毛利率分析</w:t>
      </w:r>
      <w:r>
        <w:rPr>
          <w:rFonts w:hint="eastAsia"/>
        </w:rPr>
        <w:br/>
      </w:r>
      <w:r>
        <w:rPr>
          <w:rFonts w:hint="eastAsia"/>
        </w:rPr>
        <w:t>　　图表 2020-2025年天地仁禾资产负债率分析</w:t>
      </w:r>
      <w:r>
        <w:rPr>
          <w:rFonts w:hint="eastAsia"/>
        </w:rPr>
        <w:br/>
      </w:r>
      <w:r>
        <w:rPr>
          <w:rFonts w:hint="eastAsia"/>
        </w:rPr>
        <w:t>　　图表 2020-2025年天地仁禾营业收入分析</w:t>
      </w:r>
      <w:r>
        <w:rPr>
          <w:rFonts w:hint="eastAsia"/>
        </w:rPr>
        <w:br/>
      </w:r>
      <w:r>
        <w:rPr>
          <w:rFonts w:hint="eastAsia"/>
        </w:rPr>
        <w:t>　　图表 2020-2025年天地仁禾毛利率分析</w:t>
      </w:r>
      <w:r>
        <w:rPr>
          <w:rFonts w:hint="eastAsia"/>
        </w:rPr>
        <w:br/>
      </w:r>
      <w:r>
        <w:rPr>
          <w:rFonts w:hint="eastAsia"/>
        </w:rPr>
        <w:t>　　图表 宁波药材组织结构</w:t>
      </w:r>
      <w:r>
        <w:rPr>
          <w:rFonts w:hint="eastAsia"/>
        </w:rPr>
        <w:br/>
      </w:r>
      <w:r>
        <w:rPr>
          <w:rFonts w:hint="eastAsia"/>
        </w:rPr>
        <w:t>　　图表 2020-2025年宁波药材资产负债率分析</w:t>
      </w:r>
      <w:r>
        <w:rPr>
          <w:rFonts w:hint="eastAsia"/>
        </w:rPr>
        <w:br/>
      </w:r>
      <w:r>
        <w:rPr>
          <w:rFonts w:hint="eastAsia"/>
        </w:rPr>
        <w:t>　　图表 2020-2025年宁波药材营业收入分析</w:t>
      </w:r>
      <w:r>
        <w:rPr>
          <w:rFonts w:hint="eastAsia"/>
        </w:rPr>
        <w:br/>
      </w:r>
      <w:r>
        <w:rPr>
          <w:rFonts w:hint="eastAsia"/>
        </w:rPr>
        <w:t>　　图表 2020-2025年宁波药材毛利率分析</w:t>
      </w:r>
      <w:r>
        <w:rPr>
          <w:rFonts w:hint="eastAsia"/>
        </w:rPr>
        <w:br/>
      </w:r>
      <w:r>
        <w:rPr>
          <w:rFonts w:hint="eastAsia"/>
        </w:rPr>
        <w:t>　　图表 信邦制药架构</w:t>
      </w:r>
      <w:r>
        <w:rPr>
          <w:rFonts w:hint="eastAsia"/>
        </w:rPr>
        <w:br/>
      </w:r>
      <w:r>
        <w:rPr>
          <w:rFonts w:hint="eastAsia"/>
        </w:rPr>
        <w:t>　　图表 2020-2025年信邦制药资产负债率分析</w:t>
      </w:r>
      <w:r>
        <w:rPr>
          <w:rFonts w:hint="eastAsia"/>
        </w:rPr>
        <w:br/>
      </w:r>
      <w:r>
        <w:rPr>
          <w:rFonts w:hint="eastAsia"/>
        </w:rPr>
        <w:t>　　图表 信邦制药主营业务构成分析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2020-2025年信邦制药营业收入分析</w:t>
      </w:r>
      <w:r>
        <w:rPr>
          <w:rFonts w:hint="eastAsia"/>
        </w:rPr>
        <w:br/>
      </w:r>
      <w:r>
        <w:rPr>
          <w:rFonts w:hint="eastAsia"/>
        </w:rPr>
        <w:t>　　图表 2020-2025年信邦制药毛利率分析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2020-2025年云南白药资产负债率分析</w:t>
      </w:r>
      <w:r>
        <w:rPr>
          <w:rFonts w:hint="eastAsia"/>
        </w:rPr>
        <w:br/>
      </w:r>
      <w:r>
        <w:rPr>
          <w:rFonts w:hint="eastAsia"/>
        </w:rPr>
        <w:t>　　图表 2025年云南白药主营业务构成分析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2020-2025年云南白药营业收入分析</w:t>
      </w:r>
      <w:r>
        <w:rPr>
          <w:rFonts w:hint="eastAsia"/>
        </w:rPr>
        <w:br/>
      </w:r>
      <w:r>
        <w:rPr>
          <w:rFonts w:hint="eastAsia"/>
        </w:rPr>
        <w:t>　　图表 2020-2025年云南白药毛利率分析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昆明制药发展历程</w:t>
      </w:r>
      <w:r>
        <w:rPr>
          <w:rFonts w:hint="eastAsia"/>
        </w:rPr>
        <w:br/>
      </w:r>
      <w:r>
        <w:rPr>
          <w:rFonts w:hint="eastAsia"/>
        </w:rPr>
        <w:t>　　图表 2020-2025年昆明制药资产负债率分析</w:t>
      </w:r>
      <w:r>
        <w:rPr>
          <w:rFonts w:hint="eastAsia"/>
        </w:rPr>
        <w:br/>
      </w:r>
      <w:r>
        <w:rPr>
          <w:rFonts w:hint="eastAsia"/>
        </w:rPr>
        <w:t>　　图表 2025年昆明制药主营业务构成分析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2020-2025年昆明制药营业收入分析</w:t>
      </w:r>
      <w:r>
        <w:rPr>
          <w:rFonts w:hint="eastAsia"/>
        </w:rPr>
        <w:br/>
      </w:r>
      <w:r>
        <w:rPr>
          <w:rFonts w:hint="eastAsia"/>
        </w:rPr>
        <w:t>　　图表 2020-2025年昆明制药毛利率分析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2020-2025年宋氏葛业资产负债率分析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2020-2025年宋氏葛业营业收入分析</w:t>
      </w:r>
      <w:r>
        <w:rPr>
          <w:rFonts w:hint="eastAsia"/>
        </w:rPr>
        <w:br/>
      </w:r>
      <w:r>
        <w:rPr>
          <w:rFonts w:hint="eastAsia"/>
        </w:rPr>
        <w:t>　　图表 2020-2025年宋氏葛业毛利率分析</w:t>
      </w:r>
      <w:r>
        <w:rPr>
          <w:rFonts w:hint="eastAsia"/>
        </w:rPr>
        <w:br/>
      </w:r>
      <w:r>
        <w:rPr>
          <w:rFonts w:hint="eastAsia"/>
        </w:rPr>
        <w:t>　　图表 2025年三九实业资产负债率分析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2020-2025年三九实业营业收入分析</w:t>
      </w:r>
      <w:r>
        <w:rPr>
          <w:rFonts w:hint="eastAsia"/>
        </w:rPr>
        <w:br/>
      </w:r>
      <w:r>
        <w:rPr>
          <w:rFonts w:hint="eastAsia"/>
        </w:rPr>
        <w:t>　　图表 2020-2025年三九实业毛利率分析</w:t>
      </w:r>
      <w:r>
        <w:rPr>
          <w:rFonts w:hint="eastAsia"/>
        </w:rPr>
        <w:br/>
      </w:r>
      <w:r>
        <w:rPr>
          <w:rFonts w:hint="eastAsia"/>
        </w:rPr>
        <w:t>　　图表 2025-2031年中国葛根行业产量预测情况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2025-2031年中国葛根行业产量预测增长情况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2025-2031年中国葛根行业营业收入预测情况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2025-2031年中国葛根行业营业收入预测增长情况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2025-2031年中国葛根行业种植面积预测情况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2025-2031年中国葛根行业种植面积预测增长情况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2025-2031年中国葛根行业市场规模预测情况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2025-2031年中国葛根行业市场规模预测增长情况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图表 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2020-2025年我国出口贸易总额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2020-2025年我国对外贸易总额及其变化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2020-2025年各层次教育招生人数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fb42ecd9c4ded" w:history="1">
        <w:r>
          <w:rPr>
            <w:rStyle w:val="Hyperlink"/>
          </w:rPr>
          <w:t>中国葛根行业发展调研与市场前景预测报告（2025-2031年）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fb42ecd9c4ded" w:history="1">
        <w:r>
          <w:rPr>
            <w:rStyle w:val="Hyperlink"/>
          </w:rPr>
          <w:t>https://www.20087.com/M_YiLiaoBaoJian/86/GeGenChanYeXianZhuangYuFaZhanQianJing.html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热点：葛根粉对男性性功能的功效、葛根的功效与主治是什么、葛根对男性性功能的影响、葛根泡水喝有什么功效和作用、葛根功能主治、葛根粉的功效与作用 食用方法、葛根的图片、葛根芩连汤、葛根治什么病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d954c8cb647d8" w:history="1">
      <w:r>
        <w:rPr>
          <w:rStyle w:val="Hyperlink"/>
        </w:rPr>
        <w:t>中国葛根行业发展调研与市场前景预测报告（2025-2031年）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GeGenChanYeXianZhuangYuFaZhanQianJing.html" TargetMode="External" Id="Rd8cfb42ecd9c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GeGenChanYeXianZhuangYuFaZhanQianJing.html" TargetMode="External" Id="Rf01d954c8cb6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2024-12-23T02:20:00Z</dcterms:created>
  <dcterms:modified xsi:type="dcterms:W3CDTF">2024-12-23T03:20:00Z</dcterms:modified>
  <dc:subject>中国葛根行业发展调研与市场前景预测报告（2025-2031年）</dc:subject>
  <dc:title>中国葛根行业发展调研与市场前景预测报告（2025-2031年）</dc:title>
  <cp:keywords>中国葛根行业发展调研与市场前景预测报告（2025-2031年）</cp:keywords>
  <dc:description>中国葛根行业发展调研与市场前景预测报告（2025-2031年）</dc:description>
</cp:coreProperties>
</file>