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265f583754fee" w:history="1">
              <w:r>
                <w:rPr>
                  <w:rStyle w:val="Hyperlink"/>
                </w:rPr>
                <w:t>2025-2031年中国医院流量计行业发展调研与前景趋势报告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265f583754fee" w:history="1">
              <w:r>
                <w:rPr>
                  <w:rStyle w:val="Hyperlink"/>
                </w:rPr>
                <w:t>2025-2031年中国医院流量计行业发展调研与前景趋势报告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265f583754fee" w:history="1">
                <w:r>
                  <w:rPr>
                    <w:rStyle w:val="Hyperlink"/>
                  </w:rPr>
                  <w:t>https://www.20087.com/7/78/YiYuanLiuLiangJiHangYeQianJingQuShi.html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流量计是医疗气体管理系统中的关键计量设备，用于精确测量氧气、笑气、压缩空气等医用气体在管道中的瞬时与累计流量，保障临床供气安全与成本核算。医院流量计主要采用热式质量流量计与超声波流量计，直接测量气体质量流量，不受温度与压力波动影响。医院流量计企业注重测量精度与长期稳定性，采用恒温差或恒功率热敏元件，配合数字信号处理技术抑制零点漂移。设备具备IP防护等级与防爆认证，适应医院复杂电气环境。在ICU、手术室与高压氧舱，流量计实时监控气体消耗，支持异常报警与数据远传。不锈钢材质与无菌设计符合医疗规范。</w:t>
      </w:r>
      <w:r>
        <w:rPr>
          <w:rFonts w:hint="eastAsia"/>
        </w:rPr>
        <w:br/>
      </w:r>
      <w:r>
        <w:rPr>
          <w:rFonts w:hint="eastAsia"/>
        </w:rPr>
        <w:t>　　未来，医院流量计将向网络化与多功能融合方向发展，集成无线通信模块，实现多点数据集中上传至医院能源管理系统。边缘计算能力将增强，支持本地化用气模式分析与泄漏检测。在智能化层面，自诊断功能将监测传感器污染与堵塞，提醒维护。多参数集成设计将探索，单台设备同时测量流量、压力、温度与湿度。在绿色医院建设中，高精度计量将助力气体使用效率优化与碳足迹追踪。模块化传感器头设计将支持快速更换与校准。远程校验技术将减少设备拆卸需求。同时，标准化数据协议将促进与楼宇自控系统（BAS）的无缝对接，推动医疗气体管理向数字化、智能化与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265f583754fee" w:history="1">
        <w:r>
          <w:rPr>
            <w:rStyle w:val="Hyperlink"/>
          </w:rPr>
          <w:t>2025-2031年中国医院流量计行业发展调研与前景趋势报告</w:t>
        </w:r>
      </w:hyperlink>
      <w:r>
        <w:rPr>
          <w:rFonts w:hint="eastAsia"/>
        </w:rPr>
        <w:t>》整合了国家统计局、相关行业协会等机构的详实数据，结合专业研究团队对医院流量计市场的长期监测，对医院流量计行业发展现状进行了全面分析。报告探讨了医院流量计行业的市场规模、需求动态、进出口情况、产业链结构和区域分布，详细分析了医院流量计竞争格局以及潜在的风险与投资机会。同时，报告也阐明了医院流量计行业的发展趋势，并对医院流量计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医院流量计行业概述</w:t>
      </w:r>
      <w:r>
        <w:rPr>
          <w:rFonts w:hint="eastAsia"/>
        </w:rPr>
        <w:br/>
      </w:r>
      <w:r>
        <w:rPr>
          <w:rFonts w:hint="eastAsia"/>
        </w:rPr>
        <w:t>　　第一节 医院流量计定义与分类</w:t>
      </w:r>
      <w:r>
        <w:rPr>
          <w:rFonts w:hint="eastAsia"/>
        </w:rPr>
        <w:br/>
      </w:r>
      <w:r>
        <w:rPr>
          <w:rFonts w:hint="eastAsia"/>
        </w:rPr>
        <w:t>　　第二节 医院流量计应用领域</w:t>
      </w:r>
      <w:r>
        <w:rPr>
          <w:rFonts w:hint="eastAsia"/>
        </w:rPr>
        <w:br/>
      </w:r>
      <w:r>
        <w:rPr>
          <w:rFonts w:hint="eastAsia"/>
        </w:rPr>
        <w:t>　　第三节 医院流量计行业经济指标分析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一、医院流量计行业赢利性评估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二、医院流量计行业成长速度分析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三、医院流量计附加值提升空间探讨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四、医院流量计行业进入壁垒分析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五、医院流量计行业风险性评估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六、医院流量计行业周期性分析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七、医院流量计行业竞争程度指标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八、医院流量计行业成熟度综合分析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医院流量计产业链及经营模式分析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三、医院流量计销售模式与渠道策略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全球医院流量计市场发展分析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2024-2025年全球医院流量计行业发展分析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一、全球医院流量计行业市场规模与趋势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二、全球医院流量计行业发展特点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三、全球医院流量计行业竞争格局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主要国家与地区医院流量计市场分析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2025-2031年全球医院流量计行业发展趋势与前景预测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一、医院流量计行业发展趋势</w:t>
      </w:r>
      <w:r>
        <w:rPr>
          <w:rFonts w:hint="eastAsia"/>
        </w:rPr>
        <w:br/>
      </w:r>
      <w:r>
        <w:rPr>
          <w:rFonts w:hint="eastAsia"/>
        </w:rPr>
        <w:t>　　　　二、医院流量计行业发展潜力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中国医院流量计行业市场分析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2024-2025年医院流量计产能与投资动态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一、国内医院流量计产能现状与利用效率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二、医院流量计产能扩张与投资动态分析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2025-2031年医院流量计行业产量统计与趋势预测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一、2019-2024年医院流量计行业产量与增长趋势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1、2019-2024年医院流量计产量及增长趋势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2、2019-2024年医院流量计细分产品产量及份额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二、医院流量计产量影响因素分析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三、2025-2031年医院流量计产量预测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2025-2031年医院流量计市场需求与销售分析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一、2024-2025年医院流量计行业需求现状</w:t>
      </w:r>
      <w:r>
        <w:rPr>
          <w:rFonts w:hint="eastAsia"/>
        </w:rPr>
        <w:br/>
      </w:r>
      <w:r>
        <w:rPr>
          <w:rFonts w:hint="eastAsia"/>
        </w:rPr>
        <w:t>　　　　二、医院流量计客户群体与需求特点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三、2019-2024年医院流量计行业销售规模分析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四、2025-2031年医院流量计市场增长潜力与规模预测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2024-2025年医院流量计行业技术发展现状及趋势分析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医院流量计行业技术发展方向、趋势预测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一、2024-2025年医院流量计主要细分产品市场现状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一、2019-2024年医院流量计市场价格走势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医院流量计定价策略与方法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2025-2031年医院流量计价格竞争态势与趋势预测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2024-2025年重点区域医院流量计市场发展概况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2019-2024年中国医院流量计行业进出口情况分析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医院流量计行业进口规模与来源分析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一、2019-2024年医院流量计进口规模分析</w:t>
      </w:r>
      <w:r>
        <w:rPr>
          <w:rFonts w:hint="eastAsia"/>
        </w:rPr>
        <w:br/>
      </w:r>
      <w:r>
        <w:rPr>
          <w:rFonts w:hint="eastAsia"/>
        </w:rPr>
        <w:t>　　　　二、医院流量计主要进口来源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医院流量计行业出口规模与目的地分析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一、2019-2024年医院流量计出口规模分析</w:t>
      </w:r>
      <w:r>
        <w:rPr>
          <w:rFonts w:hint="eastAsia"/>
        </w:rPr>
        <w:br/>
      </w:r>
      <w:r>
        <w:rPr>
          <w:rFonts w:hint="eastAsia"/>
        </w:rPr>
        <w:t>　　　　二、医院流量计主要出口目的地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2019-2024年中国医院流量计总体规模与财务指标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中国医院流量计行业总体规模分析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一、医院流量计企业数量与结构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二、医院流量计从业人员规模</w:t>
      </w:r>
      <w:r>
        <w:rPr>
          <w:rFonts w:hint="eastAsia"/>
        </w:rPr>
        <w:br/>
      </w:r>
      <w:r>
        <w:rPr>
          <w:rFonts w:hint="eastAsia"/>
        </w:rPr>
        <w:t>　　　　三、医院流量计行业资产状况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中国医院流量计行业财务指标总体分析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医院流量计重点企业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医院流量计领先企业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医院流量计标杆企业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医院流量计代表企业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医院流量计龙头企业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医院流量计重点企业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中国医院流量计行业竞争格局分析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医院流量计行业竞争格局总览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2024-2025年医院流量计行业竞争力分析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一、医院流量计供应商议价能力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四、医院流量计替代品威胁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2019-2024年医院流量计行业企业并购活动分析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2024-2025年医院流量计行业会展与招投标活动分析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一、医院流量计行业会展活动及其市场影响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2025年中国医院流量计企业发展策略分析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医院流量计市场策略分析</w:t>
      </w:r>
      <w:r>
        <w:rPr>
          <w:rFonts w:hint="eastAsia"/>
        </w:rPr>
        <w:br/>
      </w:r>
      <w:r>
        <w:rPr>
          <w:rFonts w:hint="eastAsia"/>
        </w:rPr>
        <w:t>　　　　一、医院流量计市场定位与拓展策略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二、医院流量计市场细分与目标客户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医院流量计销售策略分析</w:t>
      </w:r>
      <w:r>
        <w:rPr>
          <w:rFonts w:hint="eastAsia"/>
        </w:rPr>
        <w:br/>
      </w:r>
      <w:r>
        <w:rPr>
          <w:rFonts w:hint="eastAsia"/>
        </w:rPr>
        <w:t>　　　　一、医院流量计销售渠道与网络建设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提高医院流量计企业竞争力建议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一、医院流量计技术创新与管理优化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医院流量计品牌战略思考</w:t>
      </w:r>
      <w:r>
        <w:rPr>
          <w:rFonts w:hint="eastAsia"/>
        </w:rPr>
        <w:br/>
      </w:r>
      <w:r>
        <w:rPr>
          <w:rFonts w:hint="eastAsia"/>
        </w:rPr>
        <w:t>　　　　一、医院流量计品牌建设与维护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二、医院流量计品牌影响力与市场竞争力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中国医院流量计行业风险与对策</w:t>
      </w:r>
      <w:r>
        <w:rPr>
          <w:rFonts w:hint="eastAsia"/>
        </w:rPr>
        <w:br/>
      </w:r>
      <w:r>
        <w:rPr>
          <w:rFonts w:hint="eastAsia"/>
        </w:rPr>
        <w:t>　　第一节 医院流量计行业SWOT分析</w:t>
      </w:r>
      <w:r>
        <w:rPr>
          <w:rFonts w:hint="eastAsia"/>
        </w:rPr>
        <w:br/>
      </w:r>
      <w:r>
        <w:rPr>
          <w:rFonts w:hint="eastAsia"/>
        </w:rPr>
        <w:t>　　　　一、医院流量计行业优势分析</w:t>
      </w:r>
      <w:r>
        <w:rPr>
          <w:rFonts w:hint="eastAsia"/>
        </w:rPr>
        <w:br/>
      </w:r>
      <w:r>
        <w:rPr>
          <w:rFonts w:hint="eastAsia"/>
        </w:rPr>
        <w:t>　　　　二、医院流量计行业劣势分析</w:t>
      </w:r>
      <w:r>
        <w:rPr>
          <w:rFonts w:hint="eastAsia"/>
        </w:rPr>
        <w:br/>
      </w:r>
      <w:r>
        <w:rPr>
          <w:rFonts w:hint="eastAsia"/>
        </w:rPr>
        <w:t>　　　　三、医院流量计市场机会探索</w:t>
      </w:r>
      <w:r>
        <w:rPr>
          <w:rFonts w:hint="eastAsia"/>
        </w:rPr>
        <w:br/>
      </w:r>
      <w:r>
        <w:rPr>
          <w:rFonts w:hint="eastAsia"/>
        </w:rPr>
        <w:t>　　　　四、医院流量计市场威胁评估</w:t>
      </w:r>
      <w:r>
        <w:rPr>
          <w:rFonts w:hint="eastAsia"/>
        </w:rPr>
        <w:br/>
      </w:r>
      <w:r>
        <w:rPr>
          <w:rFonts w:hint="eastAsia"/>
        </w:rPr>
        <w:t>　　第二节 医院流量计行业风险及对策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2025-2031年中国医院流量计行业前景与发展趋势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医院流量计行业发展环境分析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2025-2031年医院流量计行业发展趋势与方向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一、医院流量计行业发展方向预测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二、医院流量计发展趋势分析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2025-2031年医院流量计行业发展潜力与机遇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一、医院流量计市场发展潜力评估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二、医院流量计新兴市场与机遇探索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中:智:林:：医院流量计行业发展建议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医院流量计行业历程</w:t>
      </w:r>
      <w:r>
        <w:rPr>
          <w:rFonts w:hint="eastAsia"/>
        </w:rPr>
        <w:br/>
      </w:r>
      <w:r>
        <w:rPr>
          <w:rFonts w:hint="eastAsia"/>
        </w:rPr>
        <w:t>　　图表 医院流量计行业生命周期</w:t>
      </w:r>
      <w:r>
        <w:rPr>
          <w:rFonts w:hint="eastAsia"/>
        </w:rPr>
        <w:br/>
      </w:r>
      <w:r>
        <w:rPr>
          <w:rFonts w:hint="eastAsia"/>
        </w:rPr>
        <w:t>　　图表 医院流量计行业产业链分析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2019-2024年医院流量计行业市场容量分析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2019-2024年中国医院流量计行业产量及增长趋势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2019-2024年中国医院流量计市场需求量及增速统计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2024年中国医院流量计行业需求领域分布格局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2019-2024年中国医院流量计进口金额分析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2019-2024年中国医院流量计出口数量分析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2019-2024年中国医院流量计出口金额分析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2024年中国医院流量计进口国家及地区分析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2024年中国医院流量计出口国家及地区分析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2019-2024年中国医院流量计行业企业平均规模情况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2025-2031年中国医院流量计行业供需平衡预测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2025年中国医院流量计市场前景分析</w:t>
      </w:r>
      <w:r>
        <w:rPr>
          <w:rFonts w:hint="eastAsia"/>
        </w:rPr>
        <w:br/>
      </w:r>
      <w:r>
        <w:rPr>
          <w:rFonts w:hint="eastAsia"/>
        </w:rPr>
        <w:t>　　图表 2025年中国医院流量计发展趋势预测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265f583754fee" w:history="1">
        <w:r>
          <w:rPr>
            <w:rStyle w:val="Hyperlink"/>
          </w:rPr>
          <w:t>2025-2031年中国医院流量计行业发展调研与前景趋势报告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265f583754fee" w:history="1">
        <w:r>
          <w:rPr>
            <w:rStyle w:val="Hyperlink"/>
          </w:rPr>
          <w:t>https://www.20087.com/7/78/YiYuanLiuLiangJiHangYeQianJingQuShi.html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cdbf5d0aa4fcd" w:history="1">
      <w:r>
        <w:rPr>
          <w:rStyle w:val="Hyperlink"/>
        </w:rPr>
        <w:t>2025-2031年中国医院流量计行业发展调研与前景趋势报告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iYuanLiuLiangJiHangYeQianJingQuShi.html" TargetMode="External" Id="Rb90265f58375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iYuanLiuLiangJiHangYeQianJingQuShi.html" TargetMode="External" Id="Rbfecdbf5d0aa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2025-09-08T08:12:33Z</dcterms:created>
  <dcterms:modified xsi:type="dcterms:W3CDTF">2025-09-08T09:12:33Z</dcterms:modified>
  <dc:subject>2025-2031年中国医院流量计行业发展调研与前景趋势报告</dc:subject>
  <dc:title>2025-2031年中国医院流量计行业发展调研与前景趋势报告</dc:title>
  <cp:keywords>2025-2031年中国医院流量计行业发展调研与前景趋势报告</cp:keywords>
  <dc:description>2025-2031年中国医院流量计行业发展调研与前景趋势报告</dc:description>
</cp:coreProperties>
</file>