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b306a58a44692" w:history="1">
              <w:r>
                <w:rPr>
                  <w:rStyle w:val="Hyperlink"/>
                </w:rPr>
                <w:t>2025-2031年心电图机行业深度调研及未来趋势预测报告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b306a58a44692" w:history="1">
              <w:r>
                <w:rPr>
                  <w:rStyle w:val="Hyperlink"/>
                </w:rPr>
                <w:t>2025-2031年心电图机行业深度调研及未来趋势预测报告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b306a58a44692" w:history="1">
                <w:r>
                  <w:rPr>
                    <w:rStyle w:val="Hyperlink"/>
                  </w:rPr>
                  <w:t>https://www.20087.com/7/88/XinDianTuJiShiChangQianJing.html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机是心血管疾病诊断的重要工具，近年来随着医疗技术的进步，其便携性、准确性和智能化程度得到了显著提升。无线心电图机、穿戴式心电监测设备的出现，使得心电监测不再局限于医院，患者可以在家中进行自我监测，及时发现心脏异常。同时，人工智能技术的应用，如机器学习算法，提高了心电图的解读效率和准确性。</w:t>
      </w:r>
      <w:r>
        <w:rPr>
          <w:rFonts w:hint="eastAsia"/>
        </w:rPr>
        <w:br/>
      </w:r>
      <w:r>
        <w:rPr>
          <w:rFonts w:hint="eastAsia"/>
        </w:rPr>
        <w:t>　　未来，心电图机将更加注重个性化监测和远程医疗的结合。一方面，通过深度学习等先进技术，心电图机将能够提供更加精准的心脏健康状况分析，甚至预测心脏病发作的风险。另一方面，随着5G网络的普及，心电数据的实时传输和远程监控将成为可能，医生可以远程指导患者进行紧急处理，提高救治成功率。同时，心电图机将与智能手机、智能手表等可穿戴设备深度融合，形成无缝的健康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b306a58a44692" w:history="1">
        <w:r>
          <w:rPr>
            <w:rStyle w:val="Hyperlink"/>
          </w:rPr>
          <w:t>2025-2031年心电图机行业深度调研及未来趋势预测报告</w:t>
        </w:r>
      </w:hyperlink>
      <w:r>
        <w:rPr>
          <w:rFonts w:hint="eastAsia"/>
        </w:rPr>
        <w:t>》内容包括：心电图机行业发展环境分析、心电图机市场规模及预测、心电图机行业重点地区市场规模分析、心电图机行业供需状况调研、心电图机市场价格行情趋势分析预测、心电图机行业进出口状况及前景预测、心电图机行业技术及发展方向、心电图机行业重点企业经营情况分析、心电图机行业SWOT分析及心电图机行业投资策略，数据来自国家权威机构、心电图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心电图机市场发展现状</w:t>
      </w:r>
      <w:r>
        <w:rPr>
          <w:rFonts w:hint="eastAsia"/>
        </w:rPr>
        <w:br/>
      </w:r>
      <w:r>
        <w:rPr>
          <w:rFonts w:hint="eastAsia"/>
        </w:rPr>
        <w:t>第一章 全球心电图机行业发展分析</w:t>
      </w:r>
      <w:r>
        <w:rPr>
          <w:rFonts w:hint="eastAsia"/>
        </w:rPr>
        <w:br/>
      </w:r>
      <w:r>
        <w:rPr>
          <w:rFonts w:hint="eastAsia"/>
        </w:rPr>
        <w:t>　　第一节 全球心电图机行业发展轨迹综述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一、全球心电图机行业发展历程</w:t>
      </w:r>
      <w:r>
        <w:rPr>
          <w:rFonts w:hint="eastAsia"/>
        </w:rPr>
        <w:br/>
      </w:r>
      <w:r>
        <w:rPr>
          <w:rFonts w:hint="eastAsia"/>
        </w:rPr>
        <w:t>　　　　二、全球心电图机行业发展面临的问题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三、全球心电图机行业技术发展现状及趋势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全球心电图机行业市场情况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部分国家地区心电图机行业发展状况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一、2019-2024年北美心电图机行业发展分析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二、2019-2024年欧盟心电图机行业发展分析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2019-2024年中国心电图机行业发展形势</w:t>
      </w:r>
      <w:r>
        <w:rPr>
          <w:rFonts w:hint="eastAsia"/>
        </w:rPr>
        <w:br/>
      </w:r>
      <w:r>
        <w:rPr>
          <w:rFonts w:hint="eastAsia"/>
        </w:rPr>
        <w:t>　　第一节 心电图机行业发展概况</w:t>
      </w:r>
      <w:r>
        <w:rPr>
          <w:rFonts w:hint="eastAsia"/>
        </w:rPr>
        <w:br/>
      </w:r>
      <w:r>
        <w:rPr>
          <w:rFonts w:hint="eastAsia"/>
        </w:rPr>
        <w:t>　　　　一、心电图机行业发展特点分析</w:t>
      </w:r>
      <w:r>
        <w:rPr>
          <w:rFonts w:hint="eastAsia"/>
        </w:rPr>
        <w:br/>
      </w:r>
      <w:r>
        <w:rPr>
          <w:rFonts w:hint="eastAsia"/>
        </w:rPr>
        <w:t>　　　　二、心电图机行业投资现状分析</w:t>
      </w:r>
      <w:r>
        <w:rPr>
          <w:rFonts w:hint="eastAsia"/>
        </w:rPr>
        <w:br/>
      </w:r>
      <w:r>
        <w:rPr>
          <w:rFonts w:hint="eastAsia"/>
        </w:rPr>
        <w:t>　　　　三、心电图机行业总产值分析</w:t>
      </w:r>
      <w:r>
        <w:rPr>
          <w:rFonts w:hint="eastAsia"/>
        </w:rPr>
        <w:br/>
      </w:r>
      <w:r>
        <w:rPr>
          <w:rFonts w:hint="eastAsia"/>
        </w:rPr>
        <w:t>　　　　四、心电图机行业技术发展分析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2019-2024年心电图机行业市场情况分析</w:t>
      </w:r>
      <w:r>
        <w:rPr>
          <w:rFonts w:hint="eastAsia"/>
        </w:rPr>
        <w:br/>
      </w:r>
      <w:r>
        <w:rPr>
          <w:rFonts w:hint="eastAsia"/>
        </w:rPr>
        <w:t>　　　　一、心电图机行业市场发展分析</w:t>
      </w:r>
      <w:r>
        <w:rPr>
          <w:rFonts w:hint="eastAsia"/>
        </w:rPr>
        <w:br/>
      </w:r>
      <w:r>
        <w:rPr>
          <w:rFonts w:hint="eastAsia"/>
        </w:rPr>
        <w:t>　　　　二、心电图机市场存在的问题</w:t>
      </w:r>
      <w:r>
        <w:rPr>
          <w:rFonts w:hint="eastAsia"/>
        </w:rPr>
        <w:br/>
      </w:r>
      <w:r>
        <w:rPr>
          <w:rFonts w:hint="eastAsia"/>
        </w:rPr>
        <w:t>　　　　三、心电图机市场规模分析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2019-2024年心电图机产销状况分析</w:t>
      </w:r>
      <w:r>
        <w:rPr>
          <w:rFonts w:hint="eastAsia"/>
        </w:rPr>
        <w:br/>
      </w:r>
      <w:r>
        <w:rPr>
          <w:rFonts w:hint="eastAsia"/>
        </w:rPr>
        <w:t>　　　　一、心电图机产量分析</w:t>
      </w:r>
      <w:r>
        <w:rPr>
          <w:rFonts w:hint="eastAsia"/>
        </w:rPr>
        <w:br/>
      </w:r>
      <w:r>
        <w:rPr>
          <w:rFonts w:hint="eastAsia"/>
        </w:rPr>
        <w:t>　　　　二、心电图机产能分析</w:t>
      </w:r>
      <w:r>
        <w:rPr>
          <w:rFonts w:hint="eastAsia"/>
        </w:rPr>
        <w:br/>
      </w:r>
      <w:r>
        <w:rPr>
          <w:rFonts w:hint="eastAsia"/>
        </w:rPr>
        <w:t>　　　　三、心电图机市场需求状况分析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2025年西北地区心电图机行业分析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心电图机行业投资与发展前景分析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2025年心电图机行业投资情况分析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心电图机行业投资机会分析</w:t>
      </w:r>
      <w:r>
        <w:rPr>
          <w:rFonts w:hint="eastAsia"/>
        </w:rPr>
        <w:br/>
      </w:r>
      <w:r>
        <w:rPr>
          <w:rFonts w:hint="eastAsia"/>
        </w:rPr>
        <w:t>　　　　一、心电图机投资项目分析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二、可以投资的心电图机模式</w:t>
      </w:r>
      <w:r>
        <w:rPr>
          <w:rFonts w:hint="eastAsia"/>
        </w:rPr>
        <w:br/>
      </w:r>
      <w:r>
        <w:rPr>
          <w:rFonts w:hint="eastAsia"/>
        </w:rPr>
        <w:t>　　　　三、2025年心电图机投资机会</w:t>
      </w:r>
      <w:r>
        <w:rPr>
          <w:rFonts w:hint="eastAsia"/>
        </w:rPr>
        <w:br/>
      </w:r>
      <w:r>
        <w:rPr>
          <w:rFonts w:hint="eastAsia"/>
        </w:rPr>
        <w:t>　　　　四、2025年心电图机投资新方向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一、新冠疫情下心电图机市场的发展前景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二、2025年心电图机市场面临的发展商机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心电图机市场竞争格局分析</w:t>
      </w:r>
      <w:r>
        <w:rPr>
          <w:rFonts w:hint="eastAsia"/>
        </w:rPr>
        <w:br/>
      </w:r>
      <w:r>
        <w:rPr>
          <w:rFonts w:hint="eastAsia"/>
        </w:rPr>
        <w:t>第五章 心电图机行业竞争格局分析</w:t>
      </w:r>
      <w:r>
        <w:rPr>
          <w:rFonts w:hint="eastAsia"/>
        </w:rPr>
        <w:br/>
      </w:r>
      <w:r>
        <w:rPr>
          <w:rFonts w:hint="eastAsia"/>
        </w:rPr>
        <w:t>　　第一节 心电图机行业集中度分析</w:t>
      </w:r>
      <w:r>
        <w:rPr>
          <w:rFonts w:hint="eastAsia"/>
        </w:rPr>
        <w:br/>
      </w:r>
      <w:r>
        <w:rPr>
          <w:rFonts w:hint="eastAsia"/>
        </w:rPr>
        <w:t>　　　　一、心电图机市场集中度分析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二、心电图机企业集中度分析</w:t>
      </w:r>
      <w:r>
        <w:rPr>
          <w:rFonts w:hint="eastAsia"/>
        </w:rPr>
        <w:br/>
      </w:r>
      <w:r>
        <w:rPr>
          <w:rFonts w:hint="eastAsia"/>
        </w:rPr>
        <w:t>　　　　三、心电图机区域集中度分析</w:t>
      </w:r>
      <w:r>
        <w:rPr>
          <w:rFonts w:hint="eastAsia"/>
        </w:rPr>
        <w:br/>
      </w:r>
      <w:r>
        <w:rPr>
          <w:rFonts w:hint="eastAsia"/>
        </w:rPr>
        <w:t>　　第二节 心电图机行业主要企业竞争力分析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心电图机行业竞争格局分析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一、2025年心电图机行业竞争分析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二、2025年中外心电图机产品竞争分析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三、2019-2024年我国心电图机市场竞争分析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四、2025-2031年国内主要心电图机企业动向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中国心电图机行业整体运行指标分析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2025年中国心电图机行业总体规模分析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2025年中国心电图机行业产销分析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2025年中国心电图机行业财务指标总体分析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一、2019-2024年心电图机行业产销情况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二、2019-2024年心电图机行业库存情况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三、2019-2024年心电图机行业资金周转情况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一、2019-2024年心电图机行业价格走势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二、2019-2024年心电图机行业营业收入情况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三、2019-2024年心电图机行业毛利率情况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四、2019-2024年心电图机行业赢利能力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五、2019-2024年心电图机行业赢利水平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六、2025-2031年心电图机行业赢利预测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心电图机行业盈利能力分析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2025年中国心电图机行业利润总额分析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2025年中国心电图机行业销售利润率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2025年中国心电图机行业总资产利润率分析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2025年中国心电图机行业产值利税率分析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心电图机重点企业发展分析</w:t>
      </w:r>
      <w:r>
        <w:rPr>
          <w:rFonts w:hint="eastAsia"/>
        </w:rPr>
        <w:br/>
      </w:r>
      <w:r>
        <w:rPr>
          <w:rFonts w:hint="eastAsia"/>
        </w:rPr>
        <w:t>　　第一节 心电图机企业（一）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心电图机企业（二）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心电图机企业（三）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心电图机企业（四）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心电图机企业（五）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心电图机企业（六）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心电图机产品竞争力优势分析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心电图机行业投资策略分析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2025年心电图机行业投资效益分析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2025年心电图机行业投资策略研究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2025-2031年心电图机行业投资风险预警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影响心电图机行业发展的主要因素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一、2025年影响心电图机行业运行的有利因素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二、2025年影响心电图机行业运行的稳定因素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三、2025年影响心电图机行业运行的不利因素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四、2025年我国心电图机行业发展面临的挑战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五、2025年我国心电图机行业发展面临的机遇</w:t>
      </w:r>
      <w:r>
        <w:rPr>
          <w:rFonts w:hint="eastAsia"/>
        </w:rPr>
        <w:br/>
      </w:r>
      <w:r>
        <w:rPr>
          <w:rFonts w:hint="eastAsia"/>
        </w:rPr>
        <w:t>　　第二节 心电图机行业投资风险预警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一、2025-2031年心电图机行业市场风险预测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二、2025-2031年心电图机行业政策风险预测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三、2025-2031年心电图机行业经营风险预测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四、2025-2031年心电图机行业技术风险预测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五、2025-2031年心电图机行业竞争风险预测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六、2025-2031年心电图机行业其他风险预测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2025-2031年心电图机行业发展趋势分析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2025-2031年中国心电图机市场趋势分析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一、2019-2024年我国心电图机市场趋势总结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二、2025-2031年我国心电图机发展趋势分析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2025-2031年心电图机产品发展趋势分析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一、2025-2031年心电图机产品技术趋势分析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二、2025-2031年心电图机产品价格趋势分析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2025-2031年中国心电图机行业供需预测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一、2025-2031年中国心电图机供给预测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二、2025-2031年中国心电图机需求预测</w:t>
      </w:r>
      <w:r>
        <w:rPr>
          <w:rFonts w:hint="eastAsia"/>
        </w:rPr>
        <w:br/>
      </w:r>
      <w:r>
        <w:rPr>
          <w:rFonts w:hint="eastAsia"/>
        </w:rPr>
        <w:t>　　第四节 2025-2031年心电图机行业规划建议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心电图机企业管理策略建议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一、心电图机价格策略分析</w:t>
      </w:r>
      <w:r>
        <w:rPr>
          <w:rFonts w:hint="eastAsia"/>
        </w:rPr>
        <w:br/>
      </w:r>
      <w:r>
        <w:rPr>
          <w:rFonts w:hint="eastAsia"/>
        </w:rPr>
        <w:t>　　　　二、心电图机渠道策略分析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提高心电图机企业竞争力的策略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一、提高中国心电图机企业核心竞争力的对策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二、心电图机企业提升竞争力的主要方向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三、影响心电图机企业核心竞争力的因素及提升途径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四、提高心电图机企业竞争力的策略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中.智林.－对我国心电图机品牌的战略思考</w:t>
      </w:r>
      <w:r>
        <w:rPr>
          <w:rFonts w:hint="eastAsia"/>
        </w:rPr>
        <w:br/>
      </w:r>
      <w:r>
        <w:rPr>
          <w:rFonts w:hint="eastAsia"/>
        </w:rPr>
        <w:t>　　　　一、心电图机实施品牌战略的意义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二、心电图机企业品牌的现状分析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三、我国心电图机企业的品牌战略</w:t>
      </w:r>
      <w:r>
        <w:rPr>
          <w:rFonts w:hint="eastAsia"/>
        </w:rPr>
        <w:br/>
      </w:r>
      <w:r>
        <w:rPr>
          <w:rFonts w:hint="eastAsia"/>
        </w:rPr>
        <w:t>　　　　四、心电图机品牌战略管理的策略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心电图机行业历程</w:t>
      </w:r>
      <w:r>
        <w:rPr>
          <w:rFonts w:hint="eastAsia"/>
        </w:rPr>
        <w:br/>
      </w:r>
      <w:r>
        <w:rPr>
          <w:rFonts w:hint="eastAsia"/>
        </w:rPr>
        <w:t>　　图表 心电图机行业生命周期</w:t>
      </w:r>
      <w:r>
        <w:rPr>
          <w:rFonts w:hint="eastAsia"/>
        </w:rPr>
        <w:br/>
      </w:r>
      <w:r>
        <w:rPr>
          <w:rFonts w:hint="eastAsia"/>
        </w:rPr>
        <w:t>　　图表 心电图机行业产业链分析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2019-2024年心电图机行业市场容量分析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2019-2024年中国心电图机行业产量及增长趋势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2019-2024年中国心电图机市场需求量及增速统计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2024年中国心电图机行业需求领域分布格局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2019-2024年中国心电图机行业利润总额统计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2019-2024年中国心电图机出口数量分析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2019-2024年中国心电图机出口金额分析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2024年中国心电图机进口国家及地区分析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2024年中国心电图机出口国家及地区分析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2019-2024年中国心电图机行业企业平均规模情况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心电图机企业信息</w:t>
      </w:r>
      <w:r>
        <w:rPr>
          <w:rFonts w:hint="eastAsia"/>
        </w:rPr>
        <w:br/>
      </w:r>
      <w:r>
        <w:rPr>
          <w:rFonts w:hint="eastAsia"/>
        </w:rPr>
        <w:t>　　图表 心电图机企业经营情况分析</w:t>
      </w:r>
      <w:r>
        <w:rPr>
          <w:rFonts w:hint="eastAsia"/>
        </w:rPr>
        <w:br/>
      </w:r>
      <w:r>
        <w:rPr>
          <w:rFonts w:hint="eastAsia"/>
        </w:rPr>
        <w:t>　　图表 心电图机重点企业（三）主要经济指标情况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2025-2031年中国心电图机市场前景分析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2025-2031年中国心电图机发展趋势预测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b306a58a44692" w:history="1">
        <w:r>
          <w:rPr>
            <w:rStyle w:val="Hyperlink"/>
          </w:rPr>
          <w:t>2025-2031年心电图机行业深度调研及未来趋势预测报告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b306a58a44692" w:history="1">
        <w:r>
          <w:rPr>
            <w:rStyle w:val="Hyperlink"/>
          </w:rPr>
          <w:t>https://www.20087.com/7/88/XinDianTuJiShiChangQianJing.html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热点：24小时心电图机、心电图机的操作流程、无线心电图机、心电图机贴片位置、智能心电图机、心电图机器怎么看、心电图机器、心电图机的使用、心电图机功能介绍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268c576b243ac" w:history="1">
      <w:r>
        <w:rPr>
          <w:rStyle w:val="Hyperlink"/>
        </w:rPr>
        <w:t>2025-2031年心电图机行业深度调研及未来趋势预测报告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nDianTuJiShiChangQianJing.html" TargetMode="External" Id="Rb32b306a58a4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nDianTuJiShiChangQianJing.html" TargetMode="External" Id="Rf37268c576b2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2024-11-26T08:49:00Z</dcterms:created>
  <dcterms:modified xsi:type="dcterms:W3CDTF">2024-11-26T09:49:00Z</dcterms:modified>
  <dc:subject>2025-2031年心电图机行业深度调研及未来趋势预测报告</dc:subject>
  <dc:title>2025-2031年心电图机行业深度调研及未来趋势预测报告</dc:title>
  <cp:keywords>2025-2031年心电图机行业深度调研及未来趋势预测报告</cp:keywords>
  <dc:description>2025-2031年心电图机行业深度调研及未来趋势预测报告</dc:description>
</cp:coreProperties>
</file>