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ae4c62769453c" w:history="1">
              <w:r>
                <w:rPr>
                  <w:rStyle w:val="Hyperlink"/>
                </w:rPr>
                <w:t>2026-2032年全球与中国神经外科外视镜市场现状分析及前景趋势预测报告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ae4c62769453c" w:history="1">
              <w:r>
                <w:rPr>
                  <w:rStyle w:val="Hyperlink"/>
                </w:rPr>
                <w:t>2026-2032年全球与中国神经外科外视镜市场现状分析及前景趋势预测报告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ae4c62769453c" w:history="1">
                <w:r>
                  <w:rPr>
                    <w:rStyle w:val="Hyperlink"/>
                  </w:rPr>
                  <w:t>https://www.20087.com/7/18/ShenJingWaiKeWaiShiJingQianJing.html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外视镜是一种高分辨率光学放大系统，替代传统手术显微镜用于深部脑组织操作，具备广角视野、同轴照明及三维立体成像能力。设备通常集成高清摄像头、LED冷光源及可调焦距物镜，支持术中录像与教学直播。行业聚焦于提升景深范围、减少镜体热传导，并优化人机工程以减轻术者颈部负荷，同时确保灭菌兼容性与光学畸变控制。</w:t>
      </w:r>
      <w:r>
        <w:rPr>
          <w:rFonts w:hint="eastAsia"/>
        </w:rPr>
        <w:br/>
      </w:r>
      <w:r>
        <w:rPr>
          <w:rFonts w:hint="eastAsia"/>
        </w:rPr>
        <w:t>　　未来，神经外科外视镜将向数字融合与智能导航演进。市场调研网指出，4K/8K超高清与荧光成像（如ICG）将同步显示血管与肿瘤边界；AR叠加技术将投射术前MRI/CT重建模型至手术视野。在机器人辅助手术趋势下，外视镜将作为视觉输入端联动机械臂执行精准切除；AI实时分析将识别神经束并预警损伤风险。此外，无线传输与云存档将简化手术室布线；模块化光学头将适配不同入路角度。长期看，神经外科外视镜或从“光学观察工具”升级为“智能手术视觉中枢”，重塑微创神经外科操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2ae4c62769453c" w:history="1">
        <w:r>
          <w:rPr>
            <w:rStyle w:val="Hyperlink"/>
          </w:rPr>
          <w:t>2026-2032年全球与中国神经外科外视镜市场现状分析及前景趋势预测报告</w:t>
        </w:r>
      </w:hyperlink>
      <w:r>
        <w:rPr>
          <w:rFonts w:hint="eastAsia"/>
        </w:rPr>
        <w:t>》，2025年神经外科外视镜行业市场规模达 亿元，预计2032年市场规模将达 亿元，期间年均复合增长率（CAGR）达 %。报告基于统计局、相关协会及科研机构的详实数据，采用科学分析方法，系统研究了神经外科外视镜市场发展状况。报告从神经外科外视镜市场规模、竞争格局、技术路线等维度，分析了神经外科外视镜行业现状及主要企业经营情况，评估了神经外科外视镜不同细分领域的增长潜力与风险。结合政策环境与技术创新方向，客观预测了神经外科外视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按产品类型细分，全球神经外科外视镜市场规模2021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</w:t>
      </w:r>
      <w:r>
        <w:rPr>
          <w:rFonts w:hint="eastAsia"/>
        </w:rPr>
        <w:br/>
      </w:r>
      <w:r>
        <w:rPr>
          <w:rFonts w:hint="eastAsia"/>
        </w:rPr>
        <w:t>　　　　1.3.3 2D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按应用细分，全球神经外科外视镜市场规模2021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神经外科外视镜行业发展总体概况</w:t>
      </w:r>
      <w:r>
        <w:rPr>
          <w:rFonts w:hint="eastAsia"/>
        </w:rPr>
        <w:br/>
      </w:r>
      <w:r>
        <w:rPr>
          <w:rFonts w:hint="eastAsia"/>
        </w:rPr>
        <w:t>　　　　1.5.2 神经外科外视镜行业发展主要特点</w:t>
      </w:r>
      <w:r>
        <w:rPr>
          <w:rFonts w:hint="eastAsia"/>
        </w:rPr>
        <w:br/>
      </w:r>
      <w:r>
        <w:rPr>
          <w:rFonts w:hint="eastAsia"/>
        </w:rPr>
        <w:t>　　　　1.5.3 神经外科外视镜行业发展影响因素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神经外科外视镜有利因素</w:t>
      </w:r>
      <w:r>
        <w:rPr>
          <w:rFonts w:hint="eastAsia"/>
        </w:rPr>
        <w:br/>
      </w:r>
      <w:r>
        <w:rPr>
          <w:rFonts w:hint="eastAsia"/>
        </w:rPr>
        <w:t>　　　　1.5.3 .2 神经外科外视镜不利因素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全球市场，近三年神经外科外视镜主要企业占有率及排名（按销量）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神经外科外视镜主要企业在国际市场占有率（按销量，2023-2026）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2025年神经外科外视镜主要企业在国际市场排名（按销量）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全球市场主要企业神经外科外视镜销量（2023-2026）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全球市场，近三年神经外科外视镜主要企业占有率及排名（按收入）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神经外科外视镜主要企业在国际市场占有率（按收入，2023-2026）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2025年神经外科外视镜主要企业在国际市场排名（按收入）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全球市场主要企业神经外科外视镜销售收入（2023-2026）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全球市场主要企业神经外科外视镜销售价格（2023-2026）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中国市场，近三年神经外科外视镜主要企业占有率及排名（按销量）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神经外科外视镜主要企业在中国市场占有率（按销量，2023-2026）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2025年神经外科外视镜主要企业在中国市场排名（按销量）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中国市场主要企业神经外科外视镜销量（2023-2026）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中国市场，近三年神经外科外视镜主要企业占有率及排名（按收入）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神经外科外视镜主要企业在中国市场占有率（按收入，2023-2026）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2025年神经外科外视镜主要企业在中国市场排名（按收入）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中国市场主要企业神经外科外视镜销售收入（2023-2026）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全球主要厂商神经外科外视镜总部及产地分布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全球主要厂商成立时间及神经外科外视镜商业化日期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全球主要厂商神经外科外视镜产品类型及应用</w:t>
      </w:r>
      <w:r>
        <w:rPr>
          <w:rFonts w:hint="eastAsia"/>
        </w:rPr>
        <w:br/>
      </w:r>
      <w:r>
        <w:rPr>
          <w:rFonts w:hint="eastAsia"/>
        </w:rPr>
        <w:t>　　2.9 神经外科外视镜行业集中度、竞争程度分析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神经外科外视镜行业集中度分析：2025年全球Top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全球神经外科外视镜第一梯队、第二梯队和第三梯队生产商（品牌）及市场份额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全球神经外科外视镜总体规模分析</w:t>
      </w:r>
      <w:r>
        <w:rPr>
          <w:rFonts w:hint="eastAsia"/>
        </w:rPr>
        <w:br/>
      </w:r>
      <w:r>
        <w:rPr>
          <w:rFonts w:hint="eastAsia"/>
        </w:rPr>
        <w:t>　　3.1 全球神经外科外视镜供需现状及预测（2021-2032）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全球神经外科外视镜产能、产量、产能利用率及发展趋势（2021-2032）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全球神经外科外视镜产量、需求量及发展趋势（2021-2032）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全球主要地区神经外科外视镜产量及发展趋势（2021-2032）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全球主要地区神经外科外视镜产量（2021-2026）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全球主要地区神经外科外视镜产量（2027-2032）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全球主要地区神经外科外视镜产量市场份额（2021-2032）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中国神经外科外视镜供需现状及预测（2021-2032）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中国神经外科外视镜产能、产量、产能利用率及发展趋势（2021-2032）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中国神经外科外视镜产量、市场需求量及发展趋势（2021-2032）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中国市场神经外科外视镜进出口（2021-2032）</w:t>
      </w:r>
      <w:r>
        <w:rPr>
          <w:rFonts w:hint="eastAsia"/>
        </w:rPr>
        <w:br/>
      </w:r>
      <w:r>
        <w:rPr>
          <w:rFonts w:hint="eastAsia"/>
        </w:rPr>
        <w:t>　　3.4 全球神经外科外视镜销量及销售额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全球市场神经外科外视镜销售额（2021-2032）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全球市场神经外科外视镜价格趋势（2021-2032）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全球神经外科外视镜主要地区分析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全球主要地区神经外科外视镜市场规模分析：2021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全球主要地区神经外科外视镜销售收入及市场份额（2021-2026）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全球主要地区神经外科外视镜销售收入预测（2027-2032）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全球主要地区神经外科外视镜销量分析：2021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全球主要地区神经外科外视镜销量及市场份额预测（2027-2032）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中东市场神经外科外视镜销量、收入及增长率（2021-2032）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神经外科外视镜销量、收入、价格及毛利率（2021-2026）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不同产品类型神经外科外视镜分析</w:t>
      </w:r>
      <w:r>
        <w:rPr>
          <w:rFonts w:hint="eastAsia"/>
        </w:rPr>
        <w:br/>
      </w:r>
      <w:r>
        <w:rPr>
          <w:rFonts w:hint="eastAsia"/>
        </w:rPr>
        <w:t>　　6.1 全球不同产品类型神经外科外视镜销量（2021-2032）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全球不同产品类型神经外科外视镜销量预测（2027-2032）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全球不同产品类型神经外科外视镜收入（2021-2032）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全球不同产品类型神经外科外视镜收入及市场份额（2021-2026）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全球不同产品类型神经外科外视镜收入预测（2027-2032）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全球不同产品类型神经外科外视镜价格走势（2021-2032）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中国不同产品类型神经外科外视镜销量预测（2027-2032）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中国不同产品类型神经外科外视镜收入（2021-2032）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中国不同产品类型神经外科外视镜收入及市场份额（2021-2026）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中国不同产品类型神经外科外视镜收入预测（2027-2032）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不同应用神经外科外视镜分析</w:t>
      </w:r>
      <w:r>
        <w:rPr>
          <w:rFonts w:hint="eastAsia"/>
        </w:rPr>
        <w:br/>
      </w:r>
      <w:r>
        <w:rPr>
          <w:rFonts w:hint="eastAsia"/>
        </w:rPr>
        <w:t>　　7.1 全球不同应用神经外科外视镜销量（2021-2032）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全球不同应用神经外科外视镜销量预测（2027-2032）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全球不同应用神经外科外视镜收入（2021-2032）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全球不同应用神经外科外视镜收入及市场份额（2021-2026）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全球不同应用神经外科外视镜收入预测（2027-2032）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全球不同应用神经外科外视镜价格走势（2021-2032）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中国不同应用神经外科外视镜销量（2021-2032）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中国不同应用神经外科外视镜销量及市场份额（2021-2026）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中国不同应用神经外科外视镜销量预测（2027-2032）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中国不同应用神经外科外视镜收入（2021-2032）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中国不同应用神经外科外视镜收入及市场份额（2021-2026）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中国不同应用神经外科外视镜收入预测（2027-2032）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神经外科外视镜行业发展趋势</w:t>
      </w:r>
      <w:r>
        <w:rPr>
          <w:rFonts w:hint="eastAsia"/>
        </w:rPr>
        <w:br/>
      </w:r>
      <w:r>
        <w:rPr>
          <w:rFonts w:hint="eastAsia"/>
        </w:rPr>
        <w:t>　　8.2 神经外科外视镜行业主要驱动因素</w:t>
      </w:r>
      <w:r>
        <w:rPr>
          <w:rFonts w:hint="eastAsia"/>
        </w:rPr>
        <w:br/>
      </w:r>
      <w:r>
        <w:rPr>
          <w:rFonts w:hint="eastAsia"/>
        </w:rPr>
        <w:t>　　8.3 神经外科外视镜中国企业SWOT分析</w:t>
      </w:r>
      <w:r>
        <w:rPr>
          <w:rFonts w:hint="eastAsia"/>
        </w:rPr>
        <w:br/>
      </w:r>
      <w:r>
        <w:rPr>
          <w:rFonts w:hint="eastAsia"/>
        </w:rPr>
        <w:t>　　8.4 中国神经外科外视镜行业政策环境分析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神经外科外视镜行业产业链简介</w:t>
      </w:r>
      <w:r>
        <w:rPr>
          <w:rFonts w:hint="eastAsia"/>
        </w:rPr>
        <w:br/>
      </w:r>
      <w:r>
        <w:rPr>
          <w:rFonts w:hint="eastAsia"/>
        </w:rPr>
        <w:t>　　　　9.1.1 神经外科外视镜行业供应链分析</w:t>
      </w:r>
      <w:r>
        <w:rPr>
          <w:rFonts w:hint="eastAsia"/>
        </w:rPr>
        <w:br/>
      </w:r>
      <w:r>
        <w:rPr>
          <w:rFonts w:hint="eastAsia"/>
        </w:rPr>
        <w:t>　　　　9.1.2 神经外科外视镜主要原料及供应情况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神经外科外视镜行业采购模式</w:t>
      </w:r>
      <w:r>
        <w:rPr>
          <w:rFonts w:hint="eastAsia"/>
        </w:rPr>
        <w:br/>
      </w:r>
      <w:r>
        <w:rPr>
          <w:rFonts w:hint="eastAsia"/>
        </w:rPr>
        <w:t>　　9.3 神经外科外视镜行业生产模式</w:t>
      </w:r>
      <w:r>
        <w:rPr>
          <w:rFonts w:hint="eastAsia"/>
        </w:rPr>
        <w:br/>
      </w:r>
      <w:r>
        <w:rPr>
          <w:rFonts w:hint="eastAsia"/>
        </w:rPr>
        <w:t>　　9.4 神经外科外视镜行业销售模式及销售渠道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按产品类型细分，全球神经外科外视镜市场规模2021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按应用细分，全球神经外科外视镜市场规模（CAGR）2021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神经外科外视镜行业发展主要特点</w:t>
      </w:r>
      <w:r>
        <w:rPr>
          <w:rFonts w:hint="eastAsia"/>
        </w:rPr>
        <w:br/>
      </w:r>
      <w:r>
        <w:rPr>
          <w:rFonts w:hint="eastAsia"/>
        </w:rPr>
        <w:t>　　表 4： 神经外科外视镜行业发展有利因素分析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神经外科外视镜行业发展不利因素分析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进入神经外科外视镜行业壁垒</w:t>
      </w:r>
      <w:r>
        <w:rPr>
          <w:rFonts w:hint="eastAsia"/>
        </w:rPr>
        <w:br/>
      </w:r>
      <w:r>
        <w:rPr>
          <w:rFonts w:hint="eastAsia"/>
        </w:rPr>
        <w:t>　　表 7： 神经外科外视镜主要企业在国际市场占有率（按销量，2023-2026）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2025年神经外科外视镜主要企业在国际市场排名（按销量）&amp;（台）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全球市场主要企业神经外科外视镜销量（2023-2026）&amp;（台）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神经外科外视镜主要企业在国际市场占有率（按收入，2023-2026）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2025年神经外科外视镜主要企业在国际市场排名（按收入）&amp;（万元）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全球市场主要企业神经外科外视镜销售收入（2023-2026）&amp;（万元）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全球市场主要企业神经外科外视镜销售价格（2023-2026）&amp;（K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神经外科外视镜主要企业在中国市场占有率（按销量，2023-2026）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2025年神经外科外视镜主要企业在中国市场排名（按销量）&amp;（台）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中国市场主要企业神经外科外视镜销量（2023-2026）&amp;（台）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神经外科外视镜主要企业在中国市场占有率（按收入，2023-2026）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2025年神经外科外视镜主要企业在中国市场排名（按收入）&amp;（万元）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中国市场主要企业神经外科外视镜销售收入（2023-2026）&amp;（万元）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全球主要厂商神经外科外视镜总部及产地分布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全球主要厂商成立时间及神经外科外视镜商业化日期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全球主要厂商神经外科外视镜产品类型及应用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2025年全球神经外科外视镜主要厂商市场地位（第一梯队、第二梯队和第三梯队）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全球神经外科外视镜市场投资、并购等现状分析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全球主要地区神经外科外视镜产量增速（CAGR）：（2021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全球主要地区神经外科外视镜产量（2021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全球主要地区神经外科外视镜产量（2021-2026）&amp;（台）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全球主要地区神经外科外视镜产量（2027-2032）&amp;（台）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全球主要地区神经外科外视镜产量市场份额（2021-2026）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全球主要地区神经外科外视镜产量市场份额（2027-2032）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中国市场神经外科外视镜产量、销量、进出口（2021-2026）&amp;（台）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中国市场神经外科外视镜产量、销量、进出口预测（2027-2032）&amp;（台）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全球主要地区神经外科外视镜销售收入增速：（2021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全球主要地区神经外科外视镜销售收入（2021-2026）&amp;（万元）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全球主要地区神经外科外视镜销售收入市场份额（2021-2026）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全球主要地区神经外科外视镜收入（2027-2032）&amp;（万元）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全球主要地区神经外科外视镜收入市场份额（2027-2032）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全球主要地区神经外科外视镜销量（台）：2021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全球主要地区神经外科外视镜销量（2027-2032）&amp;（台）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全球主要地区神经外科外视镜销量份额（2027-2032）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神经外科外视镜生产基地、销售区域、竞争对手及市场地位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神经外科外视镜产品规格、参数及市场应用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神经外科外视镜销量（台）、收入（万元）、价格（K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全球不同产品类型神经外科外视镜销量预测（2027-2032）&amp;（台）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全球市场不同产品类型神经外科外视镜销量市场份额预测（2027-2032）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全球不同产品类型神经外科外视镜收入（2021-2026）&amp;（万元）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全球不同产品类型神经外科外视镜收入市场份额（2021-2026）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全球不同产品类型神经外科外视镜收入预测（2027-2032）&amp;（万元）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全球不同产品类型神经外科外视镜收入市场份额预测（2027-2032）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中国不同产品类型神经外科外视镜销量预测（2027-2032）&amp;（台）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全球市场不同产品类型神经外科外视镜销量市场份额预测（2027-2032）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中国不同产品类型神经外科外视镜收入（2021-2026）&amp;（万元）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中国不同产品类型神经外科外视镜收入市场份额（2021-2026）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中国不同产品类型神经外科外视镜收入预测（2027-2032）&amp;（万元）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中国不同产品类型神经外科外视镜收入市场份额预测（2027-2032）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全球不同应用神经外科外视镜销量预测（2027-2032）&amp;（台）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全球市场不同应用神经外科外视镜销量市场份额预测（2027-2032）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全球不同应用神经外科外视镜收入（2021-2026）&amp;（万元）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全球不同应用神经外科外视镜收入市场份额（2021-2026）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全球不同应用神经外科外视镜收入预测（2027-2032）&amp;（万元）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全球不同应用神经外科外视镜收入市场份额预测（2027-2032）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中国不同应用神经外科外视镜销量（2021-2026）&amp;（台）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中国不同应用神经外科外视镜销量市场份额（2021-2026）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中国不同应用神经外科外视镜销量预测（2027-2032）&amp;（台）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中国市场不同应用神经外科外视镜销量市场份额预测（2027-2032）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中国不同应用神经外科外视镜收入（2021-2026）&amp;（万元）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中国不同应用神经外科外视镜收入市场份额（2021-2026）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中国不同应用神经外科外视镜收入预测（2027-2032）&amp;（万元）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中国不同应用神经外科外视镜收入市场份额预测（2027-2032）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神经外科外视镜行业发展趋势</w:t>
      </w:r>
      <w:r>
        <w:rPr>
          <w:rFonts w:hint="eastAsia"/>
        </w:rPr>
        <w:br/>
      </w:r>
      <w:r>
        <w:rPr>
          <w:rFonts w:hint="eastAsia"/>
        </w:rPr>
        <w:t>　　表 101： 神经外科外视镜行业主要驱动因素</w:t>
      </w:r>
      <w:r>
        <w:rPr>
          <w:rFonts w:hint="eastAsia"/>
        </w:rPr>
        <w:br/>
      </w:r>
      <w:r>
        <w:rPr>
          <w:rFonts w:hint="eastAsia"/>
        </w:rPr>
        <w:t>　　表 102： 神经外科外视镜行业供应链分析</w:t>
      </w:r>
      <w:r>
        <w:rPr>
          <w:rFonts w:hint="eastAsia"/>
        </w:rPr>
        <w:br/>
      </w:r>
      <w:r>
        <w:rPr>
          <w:rFonts w:hint="eastAsia"/>
        </w:rPr>
        <w:t>　　表 103： 神经外科外视镜上游原料供应商</w:t>
      </w:r>
      <w:r>
        <w:rPr>
          <w:rFonts w:hint="eastAsia"/>
        </w:rPr>
        <w:br/>
      </w:r>
      <w:r>
        <w:rPr>
          <w:rFonts w:hint="eastAsia"/>
        </w:rPr>
        <w:t>　　表 104： 神经外科外视镜主要地区不同应用客户分析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神经外科外视镜典型经销商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神经外科外视镜产品图片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全球不同产品类型神经外科外视镜销售额2021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全球不同产品类型神经外科外视镜市场份额2025 &amp; 2032</w:t>
      </w:r>
      <w:r>
        <w:rPr>
          <w:rFonts w:hint="eastAsia"/>
        </w:rPr>
        <w:br/>
      </w:r>
      <w:r>
        <w:rPr>
          <w:rFonts w:hint="eastAsia"/>
        </w:rPr>
        <w:t>　　图 4： 3D产品图片</w:t>
      </w:r>
      <w:r>
        <w:rPr>
          <w:rFonts w:hint="eastAsia"/>
        </w:rPr>
        <w:br/>
      </w:r>
      <w:r>
        <w:rPr>
          <w:rFonts w:hint="eastAsia"/>
        </w:rPr>
        <w:t>　　图 5： 2D产品图片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全球不同应用神经外科外视镜市场份额2025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2025年全球前五大生产商神经外科外视镜市场份额</w:t>
      </w:r>
      <w:r>
        <w:rPr>
          <w:rFonts w:hint="eastAsia"/>
        </w:rPr>
        <w:br/>
      </w:r>
      <w:r>
        <w:rPr>
          <w:rFonts w:hint="eastAsia"/>
        </w:rPr>
        <w:t>　　图 12： 2025年全球神经外科外视镜第一梯队、第二梯队和第三梯队厂商及市场份额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全球神经外科外视镜产能、产量、产能利用率及发展趋势（2021-2032）&amp;（台）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全球神经外科外视镜产量、需求量及发展趋势（2021-2032）&amp;（台）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全球主要地区神经外科外视镜产量市场份额（2021-2032）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中国神经外科外视镜产能、产量、产能利用率及发展趋势（2021-2032）&amp;（台）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中国神经外科外视镜产量、市场需求量及发展趋势（2021-2032）&amp;（台）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全球神经外科外视镜市场销售额及增长率：（2021-2032）&amp;（万元）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全球市场神经外科外视镜市场规模：2021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全球市场神经外科外视镜价格趋势（2021-2032）&amp;（K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22： 全球主要地区神经外科外视镜销售收入（2021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全球主要地区神经外科外视镜销售收入市场份额（2021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中东市场神经外科外视镜销量及增长率（2021-2032）&amp;（台）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中东市场神经外科外视镜收入及增长率（2021-2032）&amp;（万元）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全球不同产品类型神经外科外视镜价格走势（2021-2032）&amp;（K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41： 全球不同应用神经外科外视镜价格走势（2021-2032）&amp;（K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神经外科外视镜中国企业SWOT分析</w:t>
      </w:r>
      <w:r>
        <w:rPr>
          <w:rFonts w:hint="eastAsia"/>
        </w:rPr>
        <w:br/>
      </w:r>
      <w:r>
        <w:rPr>
          <w:rFonts w:hint="eastAsia"/>
        </w:rPr>
        <w:t>　　图 43： 神经外科外视镜产业链</w:t>
      </w:r>
      <w:r>
        <w:rPr>
          <w:rFonts w:hint="eastAsia"/>
        </w:rPr>
        <w:br/>
      </w:r>
      <w:r>
        <w:rPr>
          <w:rFonts w:hint="eastAsia"/>
        </w:rPr>
        <w:t>　　图 44： 神经外科外视镜行业采购模式分析</w:t>
      </w:r>
      <w:r>
        <w:rPr>
          <w:rFonts w:hint="eastAsia"/>
        </w:rPr>
        <w:br/>
      </w:r>
      <w:r>
        <w:rPr>
          <w:rFonts w:hint="eastAsia"/>
        </w:rPr>
        <w:t>　　图 45： 神经外科外视镜行业生产模式</w:t>
      </w:r>
      <w:r>
        <w:rPr>
          <w:rFonts w:hint="eastAsia"/>
        </w:rPr>
        <w:br/>
      </w:r>
      <w:r>
        <w:rPr>
          <w:rFonts w:hint="eastAsia"/>
        </w:rPr>
        <w:t>　　图 46： 神经外科外视镜行业销售模式分析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ae4c62769453c" w:history="1">
        <w:r>
          <w:rPr>
            <w:rStyle w:val="Hyperlink"/>
          </w:rPr>
          <w:t>2026-2032年全球与中国神经外科外视镜市场现状分析及前景趋势预测报告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ae4c62769453c" w:history="1">
        <w:r>
          <w:rPr>
            <w:rStyle w:val="Hyperlink"/>
          </w:rPr>
          <w:t>https://www.20087.com/7/18/ShenJingWaiKeWaiShiJingQianJing.html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f419db2f94248" w:history="1">
      <w:r>
        <w:rPr>
          <w:rStyle w:val="Hyperlink"/>
        </w:rPr>
        <w:t>2026-2032年全球与中国神经外科外视镜市场现状分析及前景趋势预测报告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enJingWaiKeWaiShiJingQianJing.html" TargetMode="External" Id="R0a2ae4c62769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enJingWaiKeWaiShiJingQianJing.html" TargetMode="External" Id="Re1ef419db2f9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2026-03-29T06:05:45Z</dcterms:created>
  <dcterms:modified xsi:type="dcterms:W3CDTF">2026-03-29T07:05:45Z</dcterms:modified>
  <dc:subject>2026-2032年全球与中国神经外科外视镜市场现状分析及前景趋势预测报告</dc:subject>
  <dc:title>2026-2032年全球与中国神经外科外视镜市场现状分析及前景趋势预测报告</dc:title>
  <cp:keywords>2026-2032年全球与中国神经外科外视镜市场现状分析及前景趋势预测报告</cp:keywords>
  <dc:description>2026-2032年全球与中国神经外科外视镜市场现状分析及前景趋势预测报告</dc:description>
</cp:coreProperties>
</file>