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2e4a64994e54" w:history="1">
              <w:r>
                <w:rPr>
                  <w:rStyle w:val="Hyperlink"/>
                </w:rPr>
                <w:t>2025-2031年中国血糖仪行业现状调研分析与发展趋势预测报告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2e4a64994e54" w:history="1">
              <w:r>
                <w:rPr>
                  <w:rStyle w:val="Hyperlink"/>
                </w:rPr>
                <w:t>2025-2031年中国血糖仪行业现状调研分析与发展趋势预测报告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32e4a64994e54" w:history="1">
                <w:r>
                  <w:rPr>
                    <w:rStyle w:val="Hyperlink"/>
                  </w:rPr>
                  <w:t>https://www.20087.com/7/68/XueTangYiShiChangJingZhengYuFaZh.html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作为糖尿病管理的重要工具，已从单一功能发展到集测量、记录、数据分析于一体的智能设备。目前市场上既有适用于家庭使用的便携式血糖仪，也有医疗机构采用的高精度设备。技术进步如无痛采血、连续血糖监测（CGM）系统，大大提高了监测的便利性和准确性，改善了患者的生活质量。</w:t>
      </w:r>
      <w:r>
        <w:rPr>
          <w:rFonts w:hint="eastAsia"/>
        </w:rPr>
        <w:br/>
      </w:r>
      <w:r>
        <w:rPr>
          <w:rFonts w:hint="eastAsia"/>
        </w:rPr>
        <w:t>　　血糖仪行业将朝向更加智能化、个性化和穿戴化发展。穿戴式血糖监测设备将更加隐形化，减少患者负担，实现全天候连续监测。结合移动医疗应用，提供健康数据分析、饮食建议和用药提醒，形成个性化管理方案。人工智能算法的应用将提升数据分析的深度和广度，预测血糖波动，提前预警。此外，随着远程医疗服务的普及，血糖仪与云端医疗系统的整合将为患者提供更及时、高效的远程监护和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32e4a64994e54" w:history="1">
        <w:r>
          <w:rPr>
            <w:rStyle w:val="Hyperlink"/>
          </w:rPr>
          <w:t>2025-2031年中国血糖仪行业现状调研分析与发展趋势预测报告</w:t>
        </w:r>
      </w:hyperlink>
      <w:r>
        <w:rPr>
          <w:rFonts w:hint="eastAsia"/>
        </w:rPr>
        <w:t>》基于多年市场监测与行业研究，全面分析了血糖仪行业的现状、市场需求及市场规模，详细解读了血糖仪产业链结构、价格趋势及细分市场特点。报告科学预测了行业前景与发展方向，重点剖析了品牌竞争格局、市场集中度及主要企业的经营表现，并通过SWOT分析揭示了血糖仪行业机遇与风险。为投资者和决策者提供专业、客观的战略建议，是把握血糖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2025年世界血糖仪市场运行现状分析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一、全球血糖检测市场需求概况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2025年美国市场概况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第三节 2025年欧洲市场分析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三、在中国经营血糖仪的流程及政策法规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2025年中国血糖仪产业运行动态分析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2025年中国血糖仪产业发展综述</w:t>
      </w:r>
      <w:r>
        <w:rPr>
          <w:rFonts w:hint="eastAsia"/>
        </w:rPr>
        <w:br/>
      </w:r>
      <w:r>
        <w:rPr>
          <w:rFonts w:hint="eastAsia"/>
        </w:rPr>
        <w:t>　　　　一、糖尿病患者人数和地区分布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二、血糖仪</w:t>
      </w:r>
      <w:r>
        <w:rPr>
          <w:rFonts w:hint="eastAsia"/>
        </w:rPr>
        <w:br/>
      </w:r>
      <w:r>
        <w:rPr>
          <w:rFonts w:hint="eastAsia"/>
        </w:rPr>
        <w:t>　　　　三、世界知名血糖仪登陆兰州</w:t>
      </w:r>
      <w:r>
        <w:rPr>
          <w:rFonts w:hint="eastAsia"/>
        </w:rPr>
        <w:br/>
      </w:r>
      <w:r>
        <w:rPr>
          <w:rFonts w:hint="eastAsia"/>
        </w:rPr>
        <w:t>　　　　四、血糖仪价格分析</w:t>
      </w:r>
      <w:r>
        <w:rPr>
          <w:rFonts w:hint="eastAsia"/>
        </w:rPr>
        <w:br/>
      </w:r>
      <w:r>
        <w:rPr>
          <w:rFonts w:hint="eastAsia"/>
        </w:rPr>
        <w:t>　　第二节 2025年中国血糖仪技术发展分析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2025年中国血糖仪产业发展存在问题分析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2025年中国血糖仪品牌市场走势分析</w:t>
      </w:r>
      <w:r>
        <w:rPr>
          <w:rFonts w:hint="eastAsia"/>
        </w:rPr>
        <w:br/>
      </w:r>
      <w:r>
        <w:rPr>
          <w:rFonts w:hint="eastAsia"/>
        </w:rPr>
        <w:t>　　第一节 2025年中国血糖仪市场结构分析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一、欧姆龙</w:t>
      </w:r>
      <w:r>
        <w:rPr>
          <w:rFonts w:hint="eastAsia"/>
        </w:rPr>
        <w:br/>
      </w:r>
      <w:r>
        <w:rPr>
          <w:rFonts w:hint="eastAsia"/>
        </w:rPr>
        <w:t>　　　　二、京都</w:t>
      </w:r>
      <w:r>
        <w:rPr>
          <w:rFonts w:hint="eastAsia"/>
        </w:rPr>
        <w:br/>
      </w:r>
      <w:r>
        <w:rPr>
          <w:rFonts w:hint="eastAsia"/>
        </w:rPr>
        <w:t>　　　　三、会好</w:t>
      </w:r>
      <w:r>
        <w:rPr>
          <w:rFonts w:hint="eastAsia"/>
        </w:rPr>
        <w:br/>
      </w:r>
      <w:r>
        <w:rPr>
          <w:rFonts w:hint="eastAsia"/>
        </w:rPr>
        <w:t>　　　　四、雅培</w:t>
      </w:r>
      <w:r>
        <w:rPr>
          <w:rFonts w:hint="eastAsia"/>
        </w:rPr>
        <w:br/>
      </w:r>
      <w:r>
        <w:rPr>
          <w:rFonts w:hint="eastAsia"/>
        </w:rPr>
        <w:t>　　　　五、怡成</w:t>
      </w:r>
      <w:r>
        <w:rPr>
          <w:rFonts w:hint="eastAsia"/>
        </w:rPr>
        <w:br/>
      </w:r>
      <w:r>
        <w:rPr>
          <w:rFonts w:hint="eastAsia"/>
        </w:rPr>
        <w:t>　　　　六、三诺</w:t>
      </w:r>
      <w:r>
        <w:rPr>
          <w:rFonts w:hint="eastAsia"/>
        </w:rPr>
        <w:br/>
      </w:r>
      <w:r>
        <w:rPr>
          <w:rFonts w:hint="eastAsia"/>
        </w:rPr>
        <w:t>　　　　七、瑞特</w:t>
      </w:r>
      <w:r>
        <w:rPr>
          <w:rFonts w:hint="eastAsia"/>
        </w:rPr>
        <w:br/>
      </w:r>
      <w:r>
        <w:rPr>
          <w:rFonts w:hint="eastAsia"/>
        </w:rPr>
        <w:t>　　　　八、贝朗</w:t>
      </w:r>
      <w:r>
        <w:rPr>
          <w:rFonts w:hint="eastAsia"/>
        </w:rPr>
        <w:br/>
      </w:r>
      <w:r>
        <w:rPr>
          <w:rFonts w:hint="eastAsia"/>
        </w:rPr>
        <w:t>　　　　九、唐博士</w:t>
      </w:r>
      <w:r>
        <w:rPr>
          <w:rFonts w:hint="eastAsia"/>
        </w:rPr>
        <w:br/>
      </w:r>
      <w:r>
        <w:rPr>
          <w:rFonts w:hint="eastAsia"/>
        </w:rPr>
        <w:t>　　　　十、罗氏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2025年中国血糖仪消费者市场调查分析</w:t>
      </w:r>
      <w:r>
        <w:rPr>
          <w:rFonts w:hint="eastAsia"/>
        </w:rPr>
        <w:br/>
      </w:r>
      <w:r>
        <w:rPr>
          <w:rFonts w:hint="eastAsia"/>
        </w:rPr>
        <w:t>　　第一节 2025年中国血糖仪消费群体分析</w:t>
      </w:r>
      <w:r>
        <w:rPr>
          <w:rFonts w:hint="eastAsia"/>
        </w:rPr>
        <w:br/>
      </w:r>
      <w:r>
        <w:rPr>
          <w:rFonts w:hint="eastAsia"/>
        </w:rPr>
        <w:t>　　第二节 2025年中国血糖仪消费者调查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2025年中国血糖仪产品市场营销分析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2025年医疗器械通用销售渠道分析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第三节 2025年中国血糖仪经营渠道分析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2025年中国血糖仪购买渠道分析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2025年中国血糖仪直销模式探讨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血糖监测仪器价格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2020-2025年中国医疗、外科及兽医用器械制造业主要指标监测分析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一、2020-2025年中国医疗、外科及兽医用器械制造业企业数量增长分析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二、2020-2025年中国医疗、外科及兽医用器械制造业从业人数调查分析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三、2020-2025年中国医疗、外科及兽医用器械制造业总销售收入分析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四、2020-2025年中国医疗、外科及兽医用器械制造业利润总额分析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五、2020-2025年中国医疗、外科及兽医用器械制造业投资资产增长性分析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2025年中国医疗、外科及兽医用器械制造业最新数据统计与监测分析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2025年中国医疗、外科及兽医用器械制造业投资状况监测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2025年中国血糖仪行业市场竞争态势分析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2025年中国血糖仪行业竞争现状分析</w:t>
      </w:r>
      <w:r>
        <w:rPr>
          <w:rFonts w:hint="eastAsia"/>
        </w:rPr>
        <w:br/>
      </w:r>
      <w:r>
        <w:rPr>
          <w:rFonts w:hint="eastAsia"/>
        </w:rPr>
        <w:t>　　　　一、血糖仪竞争力分析</w:t>
      </w:r>
      <w:r>
        <w:rPr>
          <w:rFonts w:hint="eastAsia"/>
        </w:rPr>
        <w:br/>
      </w:r>
      <w:r>
        <w:rPr>
          <w:rFonts w:hint="eastAsia"/>
        </w:rPr>
        <w:t>　　　　二、血糖仪价格竞争分析</w:t>
      </w:r>
      <w:r>
        <w:rPr>
          <w:rFonts w:hint="eastAsia"/>
        </w:rPr>
        <w:br/>
      </w:r>
      <w:r>
        <w:rPr>
          <w:rFonts w:hint="eastAsia"/>
        </w:rPr>
        <w:t>　　　　三、血糖仪品牌竞争分析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2025年中国血糖仪企业提升竞争力策略分析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2025年中国血糖仪行业优势企业竞争力对比分析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东莞樟木头医健电子厂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我国 2025年血糖测试市场空间达百亿</w:t>
      </w:r>
      <w:r>
        <w:rPr>
          <w:rFonts w:hint="eastAsia"/>
        </w:rPr>
        <w:br/>
      </w:r>
      <w:r>
        <w:rPr>
          <w:rFonts w:hint="eastAsia"/>
        </w:rPr>
        <w:t>　　　　一、中国血糖仪行业供需预测分析</w:t>
      </w:r>
      <w:r>
        <w:rPr>
          <w:rFonts w:hint="eastAsia"/>
        </w:rPr>
        <w:br/>
      </w:r>
      <w:r>
        <w:rPr>
          <w:rFonts w:hint="eastAsia"/>
        </w:rPr>
        <w:t>　　　　二、血糖仪行业技术开发方向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2025-2031年中国医疗、外科及兽医用器械制造业运行状况预测分析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一、医疗、外科及兽医用器械制造业工业总产值预测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二、医疗、外科及兽医用器械制造业销售收入预测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2025-2031年中国血糖仪行业市场盈利预测分析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2025-2031年中国血糖仪产业投资机会与风险分析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2025-2031年中国血糖仪产业投资环境分析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2025-2031年中国血糖仪投资机会分析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一、血糖仪投资潜力分析</w:t>
      </w:r>
      <w:r>
        <w:rPr>
          <w:rFonts w:hint="eastAsia"/>
        </w:rPr>
        <w:br/>
      </w:r>
      <w:r>
        <w:rPr>
          <w:rFonts w:hint="eastAsia"/>
        </w:rPr>
        <w:t>　　　　二、血糖仪投资吸引力分析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一、血糖仪行业竞争风险</w:t>
      </w:r>
      <w:r>
        <w:rPr>
          <w:rFonts w:hint="eastAsia"/>
        </w:rPr>
        <w:br/>
      </w:r>
      <w:r>
        <w:rPr>
          <w:rFonts w:hint="eastAsia"/>
        </w:rPr>
        <w:t>　　　　二、血糖仪行业政策风险</w:t>
      </w:r>
      <w:r>
        <w:rPr>
          <w:rFonts w:hint="eastAsia"/>
        </w:rPr>
        <w:br/>
      </w:r>
      <w:r>
        <w:rPr>
          <w:rFonts w:hint="eastAsia"/>
        </w:rPr>
        <w:t>　　　　三、血糖仪行业经营风险</w:t>
      </w:r>
      <w:r>
        <w:rPr>
          <w:rFonts w:hint="eastAsia"/>
        </w:rPr>
        <w:br/>
      </w:r>
      <w:r>
        <w:rPr>
          <w:rFonts w:hint="eastAsia"/>
        </w:rPr>
        <w:t>　　第四节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12007年世界医疗器械市场分布</w:t>
      </w:r>
      <w:r>
        <w:rPr>
          <w:rFonts w:hint="eastAsia"/>
        </w:rPr>
        <w:br/>
      </w:r>
      <w:r>
        <w:rPr>
          <w:rFonts w:hint="eastAsia"/>
        </w:rPr>
        <w:t>　　图表 2全球血糖仪市场占有率</w:t>
      </w:r>
      <w:r>
        <w:rPr>
          <w:rFonts w:hint="eastAsia"/>
        </w:rPr>
        <w:br/>
      </w:r>
      <w:r>
        <w:rPr>
          <w:rFonts w:hint="eastAsia"/>
        </w:rPr>
        <w:t>　　图表 3美国居家用血糖计市场分析</w:t>
      </w:r>
      <w:r>
        <w:rPr>
          <w:rFonts w:hint="eastAsia"/>
        </w:rPr>
        <w:br/>
      </w:r>
      <w:r>
        <w:rPr>
          <w:rFonts w:hint="eastAsia"/>
        </w:rPr>
        <w:t>　　图表 4美国血糖计厂商占有率分析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62017年国内生产总值及增长速度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72017年GDP环比增长速度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11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132012年规模以上工业企业实现利润及其增长速度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2020-2025年分月主营业务收入与利润总额同比增速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15 2020-2025年分月每百元主营业务收入的成本与主营业务收入利润率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162017年分经济类型主营业务收入与利润总额同比增速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172017年工业增加值增长速度</w:t>
      </w:r>
      <w:r>
        <w:rPr>
          <w:rFonts w:hint="eastAsia"/>
        </w:rPr>
        <w:br/>
      </w:r>
      <w:r>
        <w:rPr>
          <w:rFonts w:hint="eastAsia"/>
        </w:rPr>
        <w:t>　　图表 182017年各地区工业增加值增长速度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202017年工业分大类行业增加值增长速度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21人民币存款利率表</w:t>
      </w:r>
      <w:r>
        <w:rPr>
          <w:rFonts w:hint="eastAsia"/>
        </w:rPr>
        <w:br/>
      </w:r>
      <w:r>
        <w:rPr>
          <w:rFonts w:hint="eastAsia"/>
        </w:rPr>
        <w:t>　　图表 22 2020-2024年末我国外汇储备及其增长速度</w:t>
      </w:r>
      <w:r>
        <w:rPr>
          <w:rFonts w:hint="eastAsia"/>
        </w:rPr>
        <w:br/>
      </w:r>
      <w:r>
        <w:rPr>
          <w:rFonts w:hint="eastAsia"/>
        </w:rPr>
        <w:t>　　图表 23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24国家财政收支总额及增长速度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25医疗器械经营企业许可证核发流程图</w:t>
      </w:r>
      <w:r>
        <w:rPr>
          <w:rFonts w:hint="eastAsia"/>
        </w:rPr>
        <w:br/>
      </w:r>
      <w:r>
        <w:rPr>
          <w:rFonts w:hint="eastAsia"/>
        </w:rPr>
        <w:t>　　图表 26全球血糖仪市场占有率</w:t>
      </w:r>
      <w:r>
        <w:rPr>
          <w:rFonts w:hint="eastAsia"/>
        </w:rPr>
        <w:br/>
      </w:r>
      <w:r>
        <w:rPr>
          <w:rFonts w:hint="eastAsia"/>
        </w:rPr>
        <w:t>　　图表 27我国血糖仪市场品牌结构</w:t>
      </w:r>
      <w:r>
        <w:rPr>
          <w:rFonts w:hint="eastAsia"/>
        </w:rPr>
        <w:br/>
      </w:r>
      <w:r>
        <w:rPr>
          <w:rFonts w:hint="eastAsia"/>
        </w:rPr>
        <w:t>　　图表 2832例血糖仪使用情况调查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2e4a64994e54" w:history="1">
        <w:r>
          <w:rPr>
            <w:rStyle w:val="Hyperlink"/>
          </w:rPr>
          <w:t>2025-2031年中国血糖仪行业现状调研分析与发展趋势预测报告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32e4a64994e54" w:history="1">
        <w:r>
          <w:rPr>
            <w:rStyle w:val="Hyperlink"/>
          </w:rPr>
          <w:t>https://www.20087.com/7/68/XueTangYiShiChangJingZhengYuFaZh.html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热点：血糖仪十大排名、血糖仪十大排名、血糖仪十大品牌排行榜、口碑最好的血糖仪、血糖仪怎么用、血糖仪原理图、不扎针血糖仪品牌排行榜、血糖仪的使用方法视频、血糖仪 罗氏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b946389040c1" w:history="1">
      <w:r>
        <w:rPr>
          <w:rStyle w:val="Hyperlink"/>
        </w:rPr>
        <w:t>2025-2031年中国血糖仪行业现状调研分析与发展趋势预测报告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eTangYiShiChangJingZhengYuFaZh.html" TargetMode="External" Id="R07032e4a649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eTangYiShiChangJingZhengYuFaZh.html" TargetMode="External" Id="R8417b9463890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2025-01-12T08:05:00Z</dcterms:created>
  <dcterms:modified xsi:type="dcterms:W3CDTF">2025-01-12T09:05:00Z</dcterms:modified>
  <dc:subject>2025-2031年中国血糖仪行业现状调研分析与发展趋势预测报告</dc:subject>
  <dc:title>2025-2031年中国血糖仪行业现状调研分析与发展趋势预测报告</dc:title>
  <cp:keywords>2025-2031年中国血糖仪行业现状调研分析与发展趋势预测报告</cp:keywords>
  <dc:description>2025-2031年中国血糖仪行业现状调研分析与发展趋势预测报告</dc:description>
</cp:coreProperties>
</file>