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eb3bf659243b2" w:history="1">
              <w:r>
                <w:rPr>
                  <w:rStyle w:val="Hyperlink"/>
                </w:rPr>
                <w:t>中国超低温冰箱行业现状分析及市场前景研究报告（2023-2029年）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eb3bf659243b2" w:history="1">
              <w:r>
                <w:rPr>
                  <w:rStyle w:val="Hyperlink"/>
                </w:rPr>
                <w:t>中国超低温冰箱行业现状分析及市场前景研究报告（2023-2029年）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2eb3bf659243b2" w:history="1">
                <w:r>
                  <w:rPr>
                    <w:rStyle w:val="Hyperlink"/>
                  </w:rPr>
                  <w:t>https://www.20087.com/7/18/ChaoDiWenBingXiangShiChangQianJing.html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实验室、生物制药等行业中用于储存生物样本和敏感试剂的关键设备。近年来，随着生物技术的发展和基因组学研究的推进，对超低温冰箱的需求不断增加。技术上，超低温冰箱的制冷效率、噪音控制和能耗等方面都得到了显著改善。此外，随着物联网技术的应用，智能监控和远程管理功能也成为了超低温冰箱的重要特征之一。</w:t>
      </w:r>
      <w:r>
        <w:rPr>
          <w:rFonts w:hint="eastAsia"/>
        </w:rPr>
        <w:br/>
      </w:r>
      <w:r>
        <w:rPr>
          <w:rFonts w:hint="eastAsia"/>
        </w:rPr>
        <w:t>　　未来，超低温冰箱的发展将更加注重智能化和节能环保。一方面，随着数据驱动的科研模式日益普遍，超低温冰箱将更加集成先进的数据管理和远程监控技术，提高设备的可靠性和便利性。另一方面，随着环保法规的日益严格，超低温冰箱将采用更加环保的制冷剂和节能技术，减少对环境的影响。此外，随着个性化医疗和精准医疗的发展，对样本存储条件的要求也会更加严格，促使超低温冰箱在温度控制和样品保护方面进行技术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2eb3bf659243b2" w:history="1">
        <w:r>
          <w:rPr>
            <w:rStyle w:val="Hyperlink"/>
          </w:rPr>
          <w:t>中国超低温冰箱行业现状分析及市场前景研究报告（2023-2029年）</w:t>
        </w:r>
      </w:hyperlink>
      <w:r>
        <w:rPr>
          <w:rFonts w:hint="eastAsia"/>
        </w:rPr>
        <w:t>基于科学的市场调研和数据分析，全面剖析了超低温冰箱行业现状、市场需求及市场规模。超低温冰箱报告探讨了超低温冰箱产业链结构，细分市场的特点，并分析了超低温冰箱市场前景及发展趋势。通过科学预测，揭示了超低温冰箱行业未来的增长潜力。同时，超低温冰箱报告还对重点企业进行了研究，评估了各大品牌在市场竞争中的地位，以及行业集中度的变化。超低温冰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2018-2023年中国超低温冰箱行业现状</w:t>
      </w:r>
      <w:r>
        <w:rPr>
          <w:rFonts w:hint="eastAsia"/>
        </w:rPr>
        <w:br/>
      </w:r>
      <w:r>
        <w:rPr>
          <w:rFonts w:hint="eastAsia"/>
        </w:rPr>
        <w:t>　　第一节 中国超低温冰箱行业定义</w:t>
      </w:r>
      <w:r>
        <w:rPr>
          <w:rFonts w:hint="eastAsia"/>
        </w:rPr>
        <w:br/>
      </w:r>
      <w:r>
        <w:rPr>
          <w:rFonts w:hint="eastAsia"/>
        </w:rPr>
        <w:t>　　第二节 中国超低温冰箱市场规模</w:t>
      </w:r>
      <w:r>
        <w:rPr>
          <w:rFonts w:hint="eastAsia"/>
        </w:rPr>
        <w:br/>
      </w:r>
      <w:r>
        <w:rPr>
          <w:rFonts w:hint="eastAsia"/>
        </w:rPr>
        <w:t>　　第三节 中国超低温冰箱行业产能</w:t>
      </w:r>
      <w:r>
        <w:rPr>
          <w:rFonts w:hint="eastAsia"/>
        </w:rPr>
        <w:br/>
      </w:r>
      <w:r>
        <w:rPr>
          <w:rFonts w:hint="eastAsia"/>
        </w:rPr>
        <w:t>　　第四节 中国超低温冰箱业集中度</w:t>
      </w:r>
      <w:r>
        <w:rPr>
          <w:rFonts w:hint="eastAsia"/>
        </w:rPr>
        <w:br/>
      </w:r>
      <w:r>
        <w:rPr>
          <w:rFonts w:hint="eastAsia"/>
        </w:rPr>
        <w:t>　　第五节 中国超低温冰箱市场供需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2018-2023年超低温冰箱行业经济运行</w:t>
      </w:r>
      <w:r>
        <w:rPr>
          <w:rFonts w:hint="eastAsia"/>
        </w:rPr>
        <w:br/>
      </w:r>
      <w:r>
        <w:rPr>
          <w:rFonts w:hint="eastAsia"/>
        </w:rPr>
        <w:t>　　第一节 2018-2023年超低温冰箱行业偿债能力分析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2018-2023年超低温冰箱行业盈利能力分析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2018-2023年超低温冰箱行业发展能力分析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2018-2023年超低温冰箱行业资产及变化趋势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2018-2023年超低温冰箱行业负债及变化趋势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2018-2023年超低温冰箱行业销售及变化趋势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一、2018-2023年超低温冰箱行业销售收入及变化趋势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二、2018-2023年超低温冰箱行业销售成本及变化趋势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三、2018-2023年超低温冰箱行业销售税金及变化趋势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2018-2023年超低温冰箱行业费用及变化趋势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一、2018-2023年超低温冰箱行业管理费用及变化趋势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二、2018-2023年超低温冰箱行业财务费用及变化趋势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2018-2023年超低温冰箱行业企业数量及变化趋势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2018-2023年中国超低温冰箱生产情况</w:t>
      </w:r>
      <w:r>
        <w:rPr>
          <w:rFonts w:hint="eastAsia"/>
        </w:rPr>
        <w:br/>
      </w:r>
      <w:r>
        <w:rPr>
          <w:rFonts w:hint="eastAsia"/>
        </w:rPr>
        <w:t>第四章 2018-2023年超低温冰箱细分产品市场分析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2018-2023年全国超低温冰箱行业经营情况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一、2018-2023年华北地区超低温冰箱行业规模及变化趋势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二、2018-2023年华北地区超低温冰箱行业成长性及变化趋势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四、2018-2023年华北地区超低温冰箱行业盈利能力及变化趋势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五、2018-2023年华北地区超低温冰箱行业偿债能力及变化趋势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2018-2023年华北地区超低温冰箱行业生产能力及变化趋势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2018-2023年华北地区超低温冰箱行业对外贸易及变化趋势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2018-2023年华北地区超低温冰箱行业经营情况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一、2018-2023年华北地区超低温冰箱行业规模及变化趋势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二、2018-2023年华北地区超低温冰箱行业成长性及变化趋势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四、2018-2023年华北地区超低温冰箱行业盈利能力及变化趋势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五、2018-2023年华北地区超低温冰箱行业偿债能力及变化趋势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2018-2023年华北地区超低温冰箱行业生产能力及变化趋势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2018-2023年华北地区超低温冰箱行业对外贸易及变化趋势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2018-2023年华东地区超低温冰箱行业经营情况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一、2018-2023年华东地区超低温冰箱行业规模及变化趋势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二、2018-2023年华东地区超低温冰箱成长性及变化趋势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三、2018-2023年华东地区超低温冰箱经营能力及变化趋势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四、2018-2023年华东地区超低温冰箱盈利能力及变化趋势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五、2018-2023年华东地区超低温冰箱偿债能力及变化趋势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2018-2023年华东地区超低温冰箱行业生产能力及变化趋势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2018-2023年华东地区超低温冰箱行业对外贸易及变化趋势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2018-2023年华南地区超低温冰箱行业经营情况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一、2018-2023年华南地区超低温冰箱行业规模及变化趋势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二、2018-2023年华南地区超低温冰箱行业成长性及变化趋势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四、2018-2023年华南地区超低温冰箱行业盈利能力及变化趋势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五、2018-2023年华南地区超低温冰箱行业偿债能力及变化趋势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2018-2023年华南地区超低温冰箱行业生产能力及变化趋势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2018-2023年华南地区超低温冰箱行业对外贸易及变化趋势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2018-2023年西部地区超低温冰箱行业经营情况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一、2018-2023年西部地区超低温冰箱行业规模及变化趋势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二、2018-2023年西部地区超低温冰箱行业成长性及变化趋势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三、2018-2023年西部地区超低温冰箱行业经营能力及变化趋势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四、2018-2023年西部地区超低温冰箱行业盈利能力及变化趋势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五、2018-2023年西部地区超低温冰箱行业偿债能力及变化趋势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2018-2023年西部地区超低温冰箱行业生产能力及变化趋势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2018-2023年西部地区超低温冰箱行业对外贸易及变化趋势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中国超低温冰箱进口贸易</w:t>
      </w:r>
      <w:r>
        <w:rPr>
          <w:rFonts w:hint="eastAsia"/>
        </w:rPr>
        <w:br/>
      </w:r>
      <w:r>
        <w:rPr>
          <w:rFonts w:hint="eastAsia"/>
        </w:rPr>
        <w:t>　　第一节 中国超低温冰箱进口量分析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一、2018-2023年中国超低温冰箱进口结构及变化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二、2018-2023年中国超低温冰箱进口量及变化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三、2018-2023年中国超低温冰箱主要省市进口量及变化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中国超低温冰箱进口额分析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一、2018-2023年中国超低温冰箱进口额及变化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二、2018-2023年中国超低温冰箱主要省市出口额及变化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中国超低温冰箱出口贸易</w:t>
      </w:r>
      <w:r>
        <w:rPr>
          <w:rFonts w:hint="eastAsia"/>
        </w:rPr>
        <w:br/>
      </w:r>
      <w:r>
        <w:rPr>
          <w:rFonts w:hint="eastAsia"/>
        </w:rPr>
        <w:t>　　第一节 中国超低温冰箱出口量分析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一、2018-2023年中国超低温冰箱出口结构及变化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二、2018-2023年中国超低温冰箱出口量及变化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三、2018-2023年中国超低温冰箱主要省市出口量及变化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中国超低温冰箱出口额分析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一、2018-2023年中国超低温冰箱出口额及变化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二、2018-2023年中国超低温冰箱主要省市出口额及变化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2018-2023年超低温冰箱行业竞争</w:t>
      </w:r>
      <w:r>
        <w:rPr>
          <w:rFonts w:hint="eastAsia"/>
        </w:rPr>
        <w:br/>
      </w:r>
      <w:r>
        <w:rPr>
          <w:rFonts w:hint="eastAsia"/>
        </w:rPr>
        <w:t>第十三章 2018-2023年超低温冰箱企业竞争策略</w:t>
      </w:r>
      <w:r>
        <w:rPr>
          <w:rFonts w:hint="eastAsia"/>
        </w:rPr>
        <w:br/>
      </w:r>
      <w:r>
        <w:rPr>
          <w:rFonts w:hint="eastAsia"/>
        </w:rPr>
        <w:t>第十四章 2018-2023年超低温冰箱优势企业分析</w:t>
      </w:r>
      <w:r>
        <w:rPr>
          <w:rFonts w:hint="eastAsia"/>
        </w:rPr>
        <w:br/>
      </w:r>
      <w:r>
        <w:rPr>
          <w:rFonts w:hint="eastAsia"/>
        </w:rPr>
        <w:t>第十五章 2018-2023年超低温冰箱行业原材料供应分析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2018-2023年超低温冰箱行业关联产业分析</w:t>
      </w:r>
      <w:r>
        <w:rPr>
          <w:rFonts w:hint="eastAsia"/>
        </w:rPr>
        <w:br/>
      </w:r>
      <w:r>
        <w:rPr>
          <w:rFonts w:hint="eastAsia"/>
        </w:rPr>
        <w:t>第十七章 中国超低温冰箱发展问题与对策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2018-2023年超低温冰箱行业特点</w:t>
      </w:r>
      <w:r>
        <w:rPr>
          <w:rFonts w:hint="eastAsia"/>
        </w:rPr>
        <w:br/>
      </w:r>
      <w:r>
        <w:rPr>
          <w:rFonts w:hint="eastAsia"/>
        </w:rPr>
        <w:t>第十九章 2018-2023年超低温冰箱行业投资及进入壁垒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2018-2023年超低温冰箱行业投资经济环境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2018-2023年超低温冰箱行业投资政策环境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2018-2023年超低温冰箱行业投资技术环境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2018-2023年超低温冰箱国际市场环境</w:t>
      </w:r>
      <w:r>
        <w:rPr>
          <w:rFonts w:hint="eastAsia"/>
        </w:rPr>
        <w:br/>
      </w:r>
      <w:r>
        <w:rPr>
          <w:rFonts w:hint="eastAsia"/>
        </w:rPr>
        <w:t>　　第一节 国际超低温冰箱市场规模</w:t>
      </w:r>
      <w:r>
        <w:rPr>
          <w:rFonts w:hint="eastAsia"/>
        </w:rPr>
        <w:br/>
      </w:r>
      <w:r>
        <w:rPr>
          <w:rFonts w:hint="eastAsia"/>
        </w:rPr>
        <w:t>　　第二节 国际超低温冰箱市场供需</w:t>
      </w:r>
      <w:r>
        <w:rPr>
          <w:rFonts w:hint="eastAsia"/>
        </w:rPr>
        <w:br/>
      </w:r>
      <w:r>
        <w:rPr>
          <w:rFonts w:hint="eastAsia"/>
        </w:rPr>
        <w:t>　　第三节 国际超低温冰箱主要企业</w:t>
      </w:r>
      <w:r>
        <w:rPr>
          <w:rFonts w:hint="eastAsia"/>
        </w:rPr>
        <w:br/>
      </w:r>
      <w:r>
        <w:rPr>
          <w:rFonts w:hint="eastAsia"/>
        </w:rPr>
        <w:t>　　第四节 国际超低温冰箱市场主要国家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2023-2029年超低温冰箱行业发展预测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2023-2029年国际超低温冰箱市场预测</w:t>
      </w:r>
      <w:r>
        <w:rPr>
          <w:rFonts w:hint="eastAsia"/>
        </w:rPr>
        <w:br/>
      </w:r>
      <w:r>
        <w:rPr>
          <w:rFonts w:hint="eastAsia"/>
        </w:rPr>
        <w:t>　　第二节 中智^林^济研：2023-2029年国内超低温冰箱市场预测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一、2023-2029年国内超低温冰箱行业产值预测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二、2023-2029年国内超低温冰箱市场需求前景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三、2023-2029年国内超低温冰箱行业盈利预测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2018-2023年超低温冰箱行业资产及变化图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2018-2023年超低温冰箱行业负债及变化图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2018-2023年超低温冰箱行业销售及变化图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2018-2023年超低温冰箱行业销售收入及变化图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2018-2023年超低温冰箱行业销售成本及变化图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2018-2023年超低温冰箱行业销售税金及变化图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2018-2023年超低温冰箱行业费用及变化趋势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2018-2023年超低温冰箱行业管理费用及变化图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2018-2023年超低温冰箱行业财务费用及变化图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2018-2023年超低温冰箱行业企业数量及变化图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2023-2029年国内超低温冰箱行业产值预测趋势图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eb3bf659243b2" w:history="1">
        <w:r>
          <w:rPr>
            <w:rStyle w:val="Hyperlink"/>
          </w:rPr>
          <w:t>中国超低温冰箱行业现状分析及市场前景研究报告（2023-2029年）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2eb3bf659243b2" w:history="1">
        <w:r>
          <w:rPr>
            <w:rStyle w:val="Hyperlink"/>
          </w:rPr>
          <w:t>https://www.20087.com/7/18/ChaoDiWenBingXiangShiChangQianJing.html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cac4b805a4587" w:history="1">
      <w:r>
        <w:rPr>
          <w:rStyle w:val="Hyperlink"/>
        </w:rPr>
        <w:t>中国超低温冰箱行业现状分析及市场前景研究报告（2023-2029年）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aoDiWenBingXiangShiChangQianJing.html" TargetMode="External" Id="R312eb3bf6592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aoDiWenBingXiangShiChangQianJing.html" TargetMode="External" Id="Radfcac4b805a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2023-03-02T01:25:00Z</dcterms:created>
  <dcterms:modified xsi:type="dcterms:W3CDTF">2023-03-02T02:25:00Z</dcterms:modified>
  <dc:subject>中国超低温冰箱行业现状分析及市场前景研究报告（2023-2029年）</dc:subject>
  <dc:title>中国超低温冰箱行业现状分析及市场前景研究报告（2023-2029年）</dc:title>
  <cp:keywords>中国超低温冰箱行业现状分析及市场前景研究报告（2023-2029年）</cp:keywords>
  <dc:description>中国超低温冰箱行业现状分析及市场前景研究报告（2023-2029年）</dc:description>
</cp:coreProperties>
</file>