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483f7024f41c5" w:history="1">
              <w:r>
                <w:rPr>
                  <w:rStyle w:val="Hyperlink"/>
                </w:rPr>
                <w:t>2026-2032年中国乙肝疫苗行业研究与前景趋势预测报告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483f7024f41c5" w:history="1">
              <w:r>
                <w:rPr>
                  <w:rStyle w:val="Hyperlink"/>
                </w:rPr>
                <w:t>2026-2032年中国乙肝疫苗行业研究与前景趋势预测报告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483f7024f41c5" w:history="1">
                <w:r>
                  <w:rPr>
                    <w:rStyle w:val="Hyperlink"/>
                  </w:rPr>
                  <w:t>https://www.20087.com/7/28/YiGanYiMiaoDeXianZhuangYuFaZhanQianJing.html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预防乙型肝炎病毒感染的核心公共卫生工具，主流为重组DNA技术生产的酵母表达乙肝表面抗原（HBsAg）疫苗，具有高安全性与免疫原性。全球普遍采用三剂程序接种，新生儿首剂及时接种率成为各国免疫规划考核指标。疫苗辅以铝佐剂增强免疫应答，冷链储运保障效力稳定。然而，在部分资源有限地区，冷链断裂与接种覆盖率不足导致免疫空白；且少数人群（如老年人、免疫抑制者）存在低/无应答现象，需加强针或高剂量方案。此外，公众对疫苗成分误解偶发抵制情绪，影响群体免疫屏障构建。</w:t>
      </w:r>
      <w:r>
        <w:rPr>
          <w:rFonts w:hint="eastAsia"/>
        </w:rPr>
        <w:br/>
      </w:r>
      <w:r>
        <w:rPr>
          <w:rFonts w:hint="eastAsia"/>
        </w:rPr>
        <w:t>　　未来，乙肝疫苗将向广谱覆盖、新型佐剂与联合免疫深化。TLR激动剂或纳米颗粒佐剂提升弱应答人群血清保护率；而四价联合疫苗（如DTaP-HepB）简化接种程序。在交付端，微针贴片技术实现无痛常温递送，突破冷链依赖。政策驱动下，WHO消除 viral hepatitis 2030目标强化新生儿普种与成人补种。长远看，乙肝疫苗或从“基础免疫制剂”升级为“消除肝炎战略支柱”，通过真实世界大数据优化接种策略，并在治疗性疫苗研发中探索预防-治疗一体化路径，最终助力全球乙肝感染率实质性下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483f7024f41c5" w:history="1">
        <w:r>
          <w:rPr>
            <w:rStyle w:val="Hyperlink"/>
          </w:rPr>
          <w:t>2026-2032年中国乙肝疫苗行业研究与前景趋势预测报告</w:t>
        </w:r>
      </w:hyperlink>
      <w:r>
        <w:rPr>
          <w:rFonts w:hint="eastAsia"/>
        </w:rPr>
        <w:t>》基于市场调研数据，系统分析了乙肝疫苗行业的市场现状与发展前景。报告从乙肝疫苗产业链角度出发，梳理了当前乙肝疫苗市场规模、价格走势和供需情况，并对未来几年的增长空间作出预测。研究涵盖了乙肝疫苗行业技术发展现状、创新方向以及重点企业的竞争格局，包括乙肝疫苗市场集中度和品牌策略分析。报告还针对乙肝疫苗细分领域和区域市场展开讨论，客观评估了乙肝疫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按照不同产品类型，乙肝疫苗主要可以分为如下几个类别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中国不同产品类型乙肝疫苗增长趋势2021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酵母表达</w:t>
      </w:r>
      <w:r>
        <w:rPr>
          <w:rFonts w:hint="eastAsia"/>
        </w:rPr>
        <w:br/>
      </w:r>
      <w:r>
        <w:rPr>
          <w:rFonts w:hint="eastAsia"/>
        </w:rPr>
        <w:t>　　　　1.2.3 CHO细胞表达</w:t>
      </w:r>
      <w:r>
        <w:rPr>
          <w:rFonts w:hint="eastAsia"/>
        </w:rPr>
        <w:br/>
      </w:r>
      <w:r>
        <w:rPr>
          <w:rFonts w:hint="eastAsia"/>
        </w:rPr>
        <w:t>　　1.3 从不同应用，乙肝疫苗主要包括如下几个方面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中国不同应用乙肝疫苗增长趋势2021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中国乙肝疫苗发展现状及未来趋势（2021-2032）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中国市场乙肝疫苗收入及增长率（2021-2032）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中国市场乙肝疫苗销量及增长率（2021-2032）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中国市场主要乙肝疫苗厂商分析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中国市场主要厂商乙肝疫苗销量及市场占有率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中国市场主要厂商乙肝疫苗销量（2021-2026）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中国市场主要厂商乙肝疫苗销量市场份额（2021-2026）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中国市场主要厂商乙肝疫苗收入及市场占有率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中国市场主要厂商乙肝疫苗收入（2021-2026）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中国市场主要厂商乙肝疫苗收入市场份额（2021-2026）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2025年中国市场主要厂商乙肝疫苗收入排名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中国市场主要厂商乙肝疫苗价格（2021-2026）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中国市场主要厂商乙肝疫苗总部及产地分布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中国市场主要厂商成立时间及乙肝疫苗商业化日期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中国市场主要厂商乙肝疫苗产品类型及应用</w:t>
      </w:r>
      <w:r>
        <w:rPr>
          <w:rFonts w:hint="eastAsia"/>
        </w:rPr>
        <w:br/>
      </w:r>
      <w:r>
        <w:rPr>
          <w:rFonts w:hint="eastAsia"/>
        </w:rPr>
        <w:t>　　2.7 乙肝疫苗行业集中度、竞争程度分析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乙肝疫苗行业集中度分析：2025年中国Top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中国市场乙肝疫苗第一梯队、第二梯队和第三梯队厂商（品牌）及2025年市场份额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重点企业（9）在中国市场乙肝疫苗销量、收入、价格及毛利率（2021-2026）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不同产品类型乙肝疫苗分析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中国市场不同产品类型乙肝疫苗销量（2021-2032）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中国市场不同产品类型乙肝疫苗销量及市场份额（2021-2026）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中国市场不同产品类型乙肝疫苗销量预测（2027-2032）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中国市场不同产品类型乙肝疫苗规模（2021-2032）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中国市场不同产品类型乙肝疫苗规模及市场份额（2021-2026）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中国市场不同产品类型乙肝疫苗规模预测（2027-2032）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中国市场不同产品类型乙肝疫苗价格走势（2021-2032）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不同应用乙肝疫苗分析</w:t>
      </w:r>
      <w:r>
        <w:rPr>
          <w:rFonts w:hint="eastAsia"/>
        </w:rPr>
        <w:br/>
      </w:r>
      <w:r>
        <w:rPr>
          <w:rFonts w:hint="eastAsia"/>
        </w:rPr>
        <w:t>　　5.1 中国市场不同应用乙肝疫苗销量（2021-2032）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中国市场不同应用乙肝疫苗销量及市场份额（2021-2026）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中国市场不同应用乙肝疫苗销量预测（2027-2032）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中国市场不同应用乙肝疫苗规模（2021-2032）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中国市场不同应用乙肝疫苗规模及市场份额（2021-2026）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中国市场不同应用乙肝疫苗规模预测（2027-2032）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中国市场不同应用乙肝疫苗价格走势（2021-2032）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乙肝疫苗行业发展分析---发展趋势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乙肝疫苗行业发展分析---厂商壁垒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乙肝疫苗行业发展分析---驱动因素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乙肝疫苗行业发展分析---制约因素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乙肝疫苗中国企业SWOT分析</w:t>
      </w:r>
      <w:r>
        <w:rPr>
          <w:rFonts w:hint="eastAsia"/>
        </w:rPr>
        <w:br/>
      </w:r>
      <w:r>
        <w:rPr>
          <w:rFonts w:hint="eastAsia"/>
        </w:rPr>
        <w:t>　　6.6 乙肝疫苗行业发展分析---行业政策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乙肝疫苗行业产业链简介</w:t>
      </w:r>
      <w:r>
        <w:rPr>
          <w:rFonts w:hint="eastAsia"/>
        </w:rPr>
        <w:br/>
      </w:r>
      <w:r>
        <w:rPr>
          <w:rFonts w:hint="eastAsia"/>
        </w:rPr>
        <w:t>　　7.2 乙肝疫苗产业链分析-上游</w:t>
      </w:r>
      <w:r>
        <w:rPr>
          <w:rFonts w:hint="eastAsia"/>
        </w:rPr>
        <w:br/>
      </w:r>
      <w:r>
        <w:rPr>
          <w:rFonts w:hint="eastAsia"/>
        </w:rPr>
        <w:t>　　7.3 乙肝疫苗产业链分析-中游</w:t>
      </w:r>
      <w:r>
        <w:rPr>
          <w:rFonts w:hint="eastAsia"/>
        </w:rPr>
        <w:br/>
      </w:r>
      <w:r>
        <w:rPr>
          <w:rFonts w:hint="eastAsia"/>
        </w:rPr>
        <w:t>　　7.4 乙肝疫苗产业链分析-下游</w:t>
      </w:r>
      <w:r>
        <w:rPr>
          <w:rFonts w:hint="eastAsia"/>
        </w:rPr>
        <w:br/>
      </w:r>
      <w:r>
        <w:rPr>
          <w:rFonts w:hint="eastAsia"/>
        </w:rPr>
        <w:t>　　7.5 乙肝疫苗行业采购模式</w:t>
      </w:r>
      <w:r>
        <w:rPr>
          <w:rFonts w:hint="eastAsia"/>
        </w:rPr>
        <w:br/>
      </w:r>
      <w:r>
        <w:rPr>
          <w:rFonts w:hint="eastAsia"/>
        </w:rPr>
        <w:t>　　7.6 乙肝疫苗行业生产模式</w:t>
      </w:r>
      <w:r>
        <w:rPr>
          <w:rFonts w:hint="eastAsia"/>
        </w:rPr>
        <w:br/>
      </w:r>
      <w:r>
        <w:rPr>
          <w:rFonts w:hint="eastAsia"/>
        </w:rPr>
        <w:t>　　7.7 乙肝疫苗行业销售模式及销售渠道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中国本土乙肝疫苗产能、产量分析</w:t>
      </w:r>
      <w:r>
        <w:rPr>
          <w:rFonts w:hint="eastAsia"/>
        </w:rPr>
        <w:br/>
      </w:r>
      <w:r>
        <w:rPr>
          <w:rFonts w:hint="eastAsia"/>
        </w:rPr>
        <w:t>　　8.1 中国乙肝疫苗供需现状及预测（2021-2032）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中国乙肝疫苗产能、产量、产能利用率及发展趋势（2021-2032）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中国乙肝疫苗产量、市场需求量及发展趋势（2021-2032）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中国乙肝疫苗进出口分析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中国市场乙肝疫苗主要进口来源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中国市场乙肝疫苗主要出口目的地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不同产品类型乙肝疫苗市场规模2021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不同应用乙肝疫苗市场规模2021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中国市场主要厂商乙肝疫苗销量（2021-2026）&amp;（百万剂）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4： 中国市场主要厂商乙肝疫苗销量市场份额（2021-2026）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中国市场主要厂商乙肝疫苗收入（2021-2026）&amp;（万元）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中国市场主要厂商乙肝疫苗收入份额（2021-2026）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2025年中国主要生产商乙肝疫苗收入排名（万元）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中国市场主要厂商乙肝疫苗价格（2021-2026）&amp;（元/剂）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9： 中国市场主要厂商乙肝疫苗总部及产地分布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中国市场主要厂商成立时间及乙肝疫苗商业化日期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中国市场主要厂商乙肝疫苗产品类型及应用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2025年中国市场乙肝疫苗主要厂商市场地位（第一梯队、第二梯队和第三梯队）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乙肝疫苗市场投资、并购等现状分析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乙肝疫苗生产基地、总部、竞争对手及市场地位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乙肝疫苗销量（百万剂）、收入（万元）、价格（元/剂）及毛利率（2021-2026）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中国市场不同产品类型乙肝疫苗销量（2021-2026）&amp;（百万剂）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中国市场不同产品类型乙肝疫苗销量市场份额（2021-2026）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中国市场不同产品类型乙肝疫苗销量预测（2027-2032）&amp;（百万剂）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中国市场不同产品类型乙肝疫苗销量市场份额预测（2027-2032）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中国市场不同产品类型乙肝疫苗规模（2021-2026）&amp;（万元）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中国市场不同产品类型乙肝疫苗规模市场份额（2021-2026）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中国市场不同产品类型乙肝疫苗规模预测（2027-2032）&amp;（万元）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中国市场不同产品类型乙肝疫苗规模市场份额预测（2027-2032）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中国市场不同应用乙肝疫苗销量（2021-2026）&amp;（百万剂）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68： 中国市场不同应用乙肝疫苗销量市场份额（2021-2026）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中国市场不同应用乙肝疫苗销量预测（2027-2032）&amp;（百万剂）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70： 中国市场不同应用乙肝疫苗销量市场份额预测（2027-2032）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中国市场不同应用乙肝疫苗规模（2021-2026）&amp;（万元）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中国市场不同应用乙肝疫苗规模市场份额（2021-2026）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中国市场不同应用乙肝疫苗规模预测（2027-2032）&amp;（万元）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中国市场不同应用乙肝疫苗规模市场份额预测（2027-2032）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乙肝疫苗行业发展分析---发展趋势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乙肝疫苗行业发展分析---厂商壁垒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乙肝疫苗行业发展分析---驱动因素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乙肝疫苗行业发展分析---制约因素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乙肝疫苗行业相关重点政策一览</w:t>
      </w:r>
      <w:r>
        <w:rPr>
          <w:rFonts w:hint="eastAsia"/>
        </w:rPr>
        <w:br/>
      </w:r>
      <w:r>
        <w:rPr>
          <w:rFonts w:hint="eastAsia"/>
        </w:rPr>
        <w:t>　　表 80： 乙肝疫苗行业供应链分析</w:t>
      </w:r>
      <w:r>
        <w:rPr>
          <w:rFonts w:hint="eastAsia"/>
        </w:rPr>
        <w:br/>
      </w:r>
      <w:r>
        <w:rPr>
          <w:rFonts w:hint="eastAsia"/>
        </w:rPr>
        <w:t>　　表 81： 乙肝疫苗上游原料供应商</w:t>
      </w:r>
      <w:r>
        <w:rPr>
          <w:rFonts w:hint="eastAsia"/>
        </w:rPr>
        <w:br/>
      </w:r>
      <w:r>
        <w:rPr>
          <w:rFonts w:hint="eastAsia"/>
        </w:rPr>
        <w:t>　　表 82： 乙肝疫苗行业主要下游客户</w:t>
      </w:r>
      <w:r>
        <w:rPr>
          <w:rFonts w:hint="eastAsia"/>
        </w:rPr>
        <w:br/>
      </w:r>
      <w:r>
        <w:rPr>
          <w:rFonts w:hint="eastAsia"/>
        </w:rPr>
        <w:t>　　表 83： 乙肝疫苗典型经销商</w:t>
      </w:r>
      <w:r>
        <w:rPr>
          <w:rFonts w:hint="eastAsia"/>
        </w:rPr>
        <w:br/>
      </w:r>
      <w:r>
        <w:rPr>
          <w:rFonts w:hint="eastAsia"/>
        </w:rPr>
        <w:t>　　表 84： 中国乙肝疫苗产量、销量、进口量及出口量（2021-2026）&amp;（百万剂）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85： 中国乙肝疫苗产量、销量、进口量及出口量预测（2027-2032）&amp;（百万剂）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86： 中国市场乙肝疫苗主要进口来源</w:t>
      </w:r>
      <w:r>
        <w:rPr>
          <w:rFonts w:hint="eastAsia"/>
        </w:rPr>
        <w:br/>
      </w:r>
      <w:r>
        <w:rPr>
          <w:rFonts w:hint="eastAsia"/>
        </w:rPr>
        <w:t>　　表 87： 中国市场乙肝疫苗主要出口目的地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乙肝疫苗产品图片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中国不同产品类型乙肝疫苗市场规模市场份额2025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酵母表达产品图片</w:t>
      </w:r>
      <w:r>
        <w:rPr>
          <w:rFonts w:hint="eastAsia"/>
        </w:rPr>
        <w:br/>
      </w:r>
      <w:r>
        <w:rPr>
          <w:rFonts w:hint="eastAsia"/>
        </w:rPr>
        <w:t>　　图 4： CHO细胞表达产品图片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中国不同应用乙肝疫苗市场份额2025 &amp; 2032</w:t>
      </w:r>
      <w:r>
        <w:rPr>
          <w:rFonts w:hint="eastAsia"/>
        </w:rPr>
        <w:br/>
      </w:r>
      <w:r>
        <w:rPr>
          <w:rFonts w:hint="eastAsia"/>
        </w:rPr>
        <w:t>　　图 6： 儿童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中国市场乙肝疫苗市场规模，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中国市场乙肝疫苗收入及增长率（2021-2032）&amp;（万元）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中国市场乙肝疫苗销量及增长率（2021-2032）&amp;（百万剂）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2025年中国市场主要厂商乙肝疫苗销量市场份额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2025年中国市场主要厂商乙肝疫苗收入市场份额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2025年中国市场前五大厂商乙肝疫苗市场份额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2025年中国市场乙肝疫苗第一梯队、第二梯队和第三梯队厂商（品牌）及市场份额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中国市场不同产品类型乙肝疫苗价格走势（2021-2032）&amp;（元/剂）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16： 中国市场不同应用乙肝疫苗价格走势（2021-2032）&amp;（元/剂）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17： 乙肝疫苗中国企业SWOT分析</w:t>
      </w:r>
      <w:r>
        <w:rPr>
          <w:rFonts w:hint="eastAsia"/>
        </w:rPr>
        <w:br/>
      </w:r>
      <w:r>
        <w:rPr>
          <w:rFonts w:hint="eastAsia"/>
        </w:rPr>
        <w:t>　　图 18： 乙肝疫苗产业链</w:t>
      </w:r>
      <w:r>
        <w:rPr>
          <w:rFonts w:hint="eastAsia"/>
        </w:rPr>
        <w:br/>
      </w:r>
      <w:r>
        <w:rPr>
          <w:rFonts w:hint="eastAsia"/>
        </w:rPr>
        <w:t>　　图 19： 乙肝疫苗行业采购模式分析</w:t>
      </w:r>
      <w:r>
        <w:rPr>
          <w:rFonts w:hint="eastAsia"/>
        </w:rPr>
        <w:br/>
      </w:r>
      <w:r>
        <w:rPr>
          <w:rFonts w:hint="eastAsia"/>
        </w:rPr>
        <w:t>　　图 20： 乙肝疫苗行业生产模式分析</w:t>
      </w:r>
      <w:r>
        <w:rPr>
          <w:rFonts w:hint="eastAsia"/>
        </w:rPr>
        <w:br/>
      </w:r>
      <w:r>
        <w:rPr>
          <w:rFonts w:hint="eastAsia"/>
        </w:rPr>
        <w:t>　　图 21： 乙肝疫苗行业销售模式分析</w:t>
      </w:r>
      <w:r>
        <w:rPr>
          <w:rFonts w:hint="eastAsia"/>
        </w:rPr>
        <w:br/>
      </w:r>
      <w:r>
        <w:rPr>
          <w:rFonts w:hint="eastAsia"/>
        </w:rPr>
        <w:t>　　图 22： 中国乙肝疫苗产能、产量、产能利用率及发展趋势（2021-2032）&amp;（百万剂）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23： 中国乙肝疫苗产量、市场需求量及发展趋势（2021-2032）&amp;（百万剂）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483f7024f41c5" w:history="1">
        <w:r>
          <w:rPr>
            <w:rStyle w:val="Hyperlink"/>
          </w:rPr>
          <w:t>2026-2032年中国乙肝疫苗行业研究与前景趋势预测报告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483f7024f41c5" w:history="1">
        <w:r>
          <w:rPr>
            <w:rStyle w:val="Hyperlink"/>
          </w:rPr>
          <w:t>https://www.20087.com/7/28/YiGanYiMiaoDeXianZhuangYuFaZhanQianJing.html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病毒肝炎能治好吗、乙肝疫苗可以管几年、2023年自费乙肝疫苗价格表、乙肝疫苗三针间隔时间、怎么无缘无故有乙肝了、乙肝疫苗接种注意事项及禁忌症、男朋友有乙肝要分手吗、乙肝疫苗去哪里打、乙肝疫苗打好还是不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7686d179d4994" w:history="1">
      <w:r>
        <w:rPr>
          <w:rStyle w:val="Hyperlink"/>
        </w:rPr>
        <w:t>2026-2032年中国乙肝疫苗行业研究与前景趋势预测报告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GanYiMiaoDeXianZhuangYuFaZhanQianJing.html" TargetMode="External" Id="Ra8c483f7024f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GanYiMiaoDeXianZhuangYuFaZhanQianJing.html" TargetMode="External" Id="R89f7686d179d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2025-12-01T00:12:54Z</dcterms:created>
  <dcterms:modified xsi:type="dcterms:W3CDTF">2025-12-01T01:12:54Z</dcterms:modified>
  <dc:subject>2026-2032年中国乙肝疫苗行业研究与前景趋势预测报告</dc:subject>
  <dc:title>2026-2032年中国乙肝疫苗行业研究与前景趋势预测报告</dc:title>
  <cp:keywords>2026-2032年中国乙肝疫苗行业研究与前景趋势预测报告</cp:keywords>
  <dc:description>2026-2032年中国乙肝疫苗行业研究与前景趋势预测报告</dc:description>
</cp:coreProperties>
</file>