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e82ebc1f54eb3" w:history="1">
              <w:r>
                <w:rPr>
                  <w:rStyle w:val="Hyperlink"/>
                </w:rPr>
                <w:t>2026-2032年中国传统听诊器行业现状与行业前景分析报告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e82ebc1f54eb3" w:history="1">
              <w:r>
                <w:rPr>
                  <w:rStyle w:val="Hyperlink"/>
                </w:rPr>
                <w:t>2026-2032年中国传统听诊器行业现状与行业前景分析报告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e82ebc1f54eb3" w:history="1">
                <w:r>
                  <w:rPr>
                    <w:rStyle w:val="Hyperlink"/>
                  </w:rPr>
                  <w:t>https://www.20087.com/7/78/ChuanTongTingZhenQiDeFaZhanQianJing.html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听诊器是一种通过胸件采集心音、呼吸音及肠鸣音等体内声音，并经管道传导至医师耳件的机械式诊断工具，凭借结构简单、无需电源、操作直观等优势，仍是临床医生基础查体重要的器械。传统听诊器采用双面胸件（膜型/钟型）、高弹性PVC管及抗菌耳塞设计，部分高端型号优化声学通道以提升低频音捕捉能力。在基层医疗能力建设与全科医生培养中，传统听诊器因其低成本与高可靠性持续发挥重要作用。然而，年轻医师听诊技能训练不足，依赖影像学检查；环境噪音干扰影响听诊准确性；此外，面对复杂心律失常或早期瓣膜病变，传统听诊器灵敏度有限，难以满足精准诊断需求。</w:t>
      </w:r>
      <w:r>
        <w:rPr>
          <w:rFonts w:hint="eastAsia"/>
        </w:rPr>
        <w:br/>
      </w:r>
      <w:r>
        <w:rPr>
          <w:rFonts w:hint="eastAsia"/>
        </w:rPr>
        <w:t>　　未来，传统听诊器将聚焦声学增强、数字融合与教学赋能方向演进。开发高保真膜片材料提升信噪比；推出蓝牙连接版本支持录音、放大与AI辅助分析。集成至医学生实训平台实现听诊技能量化评估。未来，传统听诊器将从经典物理诊断工具升级为智能听诊生态入口，在传承临床基本功、弥合数字鸿沟及推动基层诊疗能力标准化中焕发百年器械新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e82ebc1f54eb3" w:history="1">
        <w:r>
          <w:rPr>
            <w:rStyle w:val="Hyperlink"/>
          </w:rPr>
          <w:t>2026-2032年中国传统听诊器行业现状与行业前景分析报告</w:t>
        </w:r>
      </w:hyperlink>
      <w:r>
        <w:rPr>
          <w:rFonts w:hint="eastAsia"/>
        </w:rPr>
        <w:t>》从市场规模、需求变化及价格动态等维度，系统解析了传统听诊器行业的现状与发展趋势。报告深入分析了传统听诊器产业链各环节，科学预测了市场前景与技术发展方向，同时聚焦传统听诊器细分市场特点及重点企业的经营表现，揭示了传统听诊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传统听诊器行业概述</w:t>
      </w:r>
      <w:r>
        <w:rPr>
          <w:rFonts w:hint="eastAsia"/>
        </w:rPr>
        <w:br/>
      </w:r>
      <w:r>
        <w:rPr>
          <w:rFonts w:hint="eastAsia"/>
        </w:rPr>
        <w:t>　　第一节 传统听诊器定义与分类</w:t>
      </w:r>
      <w:r>
        <w:rPr>
          <w:rFonts w:hint="eastAsia"/>
        </w:rPr>
        <w:br/>
      </w:r>
      <w:r>
        <w:rPr>
          <w:rFonts w:hint="eastAsia"/>
        </w:rPr>
        <w:t>　　第二节 传统听诊器应用领域</w:t>
      </w:r>
      <w:r>
        <w:rPr>
          <w:rFonts w:hint="eastAsia"/>
        </w:rPr>
        <w:br/>
      </w:r>
      <w:r>
        <w:rPr>
          <w:rFonts w:hint="eastAsia"/>
        </w:rPr>
        <w:t>　　第三节 传统听诊器行业经济指标分析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传统听诊器产业链及经营模式分析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三、传统听诊器销售模式及销售渠道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全球传统听诊器市场发展综述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2020-2025年全球传统听诊器市场规模与趋势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主要国家与地区传统听诊器市场分析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2026-2032年全球传统听诊器行业发展趋势与前景预测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中国传统听诊器行业市场分析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2025-2026年传统听诊器产能与投资动态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一、国内传统听诊器产能及利用情况</w:t>
      </w:r>
      <w:r>
        <w:rPr>
          <w:rFonts w:hint="eastAsia"/>
        </w:rPr>
        <w:br/>
      </w:r>
      <w:r>
        <w:rPr>
          <w:rFonts w:hint="eastAsia"/>
        </w:rPr>
        <w:t>　　　　二、传统听诊器产能扩张与投资动态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2026-2032年传统听诊器行业产量统计与趋势预测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一、2020-2025年传统听诊器行业产量数据统计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1、2020-2025年传统听诊器产量及增长趋势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2、2020-2025年传统听诊器细分产品产量及份额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二、影响传统听诊器产量的关键因素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三、2026-2032年传统听诊器产量预测</w:t>
      </w:r>
      <w:r>
        <w:rPr>
          <w:rFonts w:hint="eastAsia"/>
        </w:rPr>
        <w:br/>
      </w:r>
      <w:r>
        <w:rPr>
          <w:rFonts w:hint="eastAsia"/>
        </w:rPr>
        <w:t>　　第三节 2026-2032年传统听诊器市场需求与销售分析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一、2025-2026年传统听诊器行业需求现状</w:t>
      </w:r>
      <w:r>
        <w:rPr>
          <w:rFonts w:hint="eastAsia"/>
        </w:rPr>
        <w:br/>
      </w:r>
      <w:r>
        <w:rPr>
          <w:rFonts w:hint="eastAsia"/>
        </w:rPr>
        <w:t>　　　　二、传统听诊器客户群体与需求特点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三、2020-2025年传统听诊器行业销售规模分析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四、2026-2032年传统听诊器市场增长潜力与规模预测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中国传统听诊器细分市场与下游应用领域分析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传统听诊器细分市场分析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一、2025-2026年传统听诊器主要细分产品市场现状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传统听诊器下游应用与客户群体分析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一、2025-2026年传统听诊器各应用领域市场现状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2025-2026年传统听诊器行业技术发展现状及趋势分析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传统听诊器价格机制与竞争策略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一、2020-2025年传统听诊器市场价格走势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传统听诊器定价策略与方法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2026-2032年传统听诊器价格竞争态势与趋势预测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中国传统听诊器行业重点区域市场研究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2025-2026年重点区域传统听诊器市场发展概况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三、2026-2032年传统听诊器行业发展潜力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三、2026-2032年传统听诊器行业发展潜力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三、2026-2032年传统听诊器行业发展潜力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三、2026-2032年传统听诊器行业发展潜力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三、2026-2032年传统听诊器行业发展潜力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2020-2025年中国传统听诊器行业进出口情况分析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传统听诊器行业进口情况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一、2020-2025年传统听诊器进口规模及增长情况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二、传统听诊器主要进口来源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传统听诊器行业出口情况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一、2020-2025年传统听诊器出口规模及增长情况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二、传统听诊器主要出口目的地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2020-2025年中国传统听诊器行业总体发展与财务状况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2020-2025年中国传统听诊器行业规模情况</w:t>
      </w:r>
      <w:r>
        <w:rPr>
          <w:rFonts w:hint="eastAsia"/>
        </w:rPr>
        <w:br/>
      </w:r>
      <w:r>
        <w:rPr>
          <w:rFonts w:hint="eastAsia"/>
        </w:rPr>
        <w:t>　　　　一、传统听诊器行业企业数量规模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二、传统听诊器行业从业人员规模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三、传统听诊器行业市场敏感性分析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2020-2025年中国传统听诊器行业财务能力分析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一、传统听诊器行业盈利能力</w:t>
      </w:r>
      <w:r>
        <w:rPr>
          <w:rFonts w:hint="eastAsia"/>
        </w:rPr>
        <w:br/>
      </w:r>
      <w:r>
        <w:rPr>
          <w:rFonts w:hint="eastAsia"/>
        </w:rPr>
        <w:t>　　　　二、传统听诊器行业偿债能力</w:t>
      </w:r>
      <w:r>
        <w:rPr>
          <w:rFonts w:hint="eastAsia"/>
        </w:rPr>
        <w:br/>
      </w:r>
      <w:r>
        <w:rPr>
          <w:rFonts w:hint="eastAsia"/>
        </w:rPr>
        <w:t>　　　　三、传统听诊器行业营运能力</w:t>
      </w:r>
      <w:r>
        <w:rPr>
          <w:rFonts w:hint="eastAsia"/>
        </w:rPr>
        <w:br/>
      </w:r>
      <w:r>
        <w:rPr>
          <w:rFonts w:hint="eastAsia"/>
        </w:rPr>
        <w:t>　　　　四、传统听诊器行业发展能力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传统听诊器行业重点企业调研分析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二、企业传统听诊器业务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二、企业传统听诊器业务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二、企业传统听诊器业务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二、企业传统听诊器业务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二、企业传统听诊器业务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二、企业传统听诊器业务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中国传统听诊器行业竞争格局分析</w:t>
      </w:r>
      <w:r>
        <w:rPr>
          <w:rFonts w:hint="eastAsia"/>
        </w:rPr>
        <w:br/>
      </w:r>
      <w:r>
        <w:rPr>
          <w:rFonts w:hint="eastAsia"/>
        </w:rPr>
        <w:t>　　第一节 传统听诊器行业竞争格局总览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2025-2026年传统听诊器行业竞争力分析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2020-2025年传统听诊器行业企业并购活动分析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2025-2026年传统听诊器行业会展与招投标活动分析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一、传统听诊器行业会展活动及其市场影响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2026年中国传统听诊器企业发展企业发展策略与建议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传统听诊器销售模式与渠道策略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传统听诊器品牌与市场推广策略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传统听诊器研发投入与技术创新能力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传统听诊器合作联盟与资源整合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中国传统听诊器行业风险与对策</w:t>
      </w:r>
      <w:r>
        <w:rPr>
          <w:rFonts w:hint="eastAsia"/>
        </w:rPr>
        <w:br/>
      </w:r>
      <w:r>
        <w:rPr>
          <w:rFonts w:hint="eastAsia"/>
        </w:rPr>
        <w:t>　　第一节 传统听诊器行业SWOT分析</w:t>
      </w:r>
      <w:r>
        <w:rPr>
          <w:rFonts w:hint="eastAsia"/>
        </w:rPr>
        <w:br/>
      </w:r>
      <w:r>
        <w:rPr>
          <w:rFonts w:hint="eastAsia"/>
        </w:rPr>
        <w:t>　　　　一、传统听诊器行业优势</w:t>
      </w:r>
      <w:r>
        <w:rPr>
          <w:rFonts w:hint="eastAsia"/>
        </w:rPr>
        <w:br/>
      </w:r>
      <w:r>
        <w:rPr>
          <w:rFonts w:hint="eastAsia"/>
        </w:rPr>
        <w:t>　　　　二、传统听诊器行业劣势</w:t>
      </w:r>
      <w:r>
        <w:rPr>
          <w:rFonts w:hint="eastAsia"/>
        </w:rPr>
        <w:br/>
      </w:r>
      <w:r>
        <w:rPr>
          <w:rFonts w:hint="eastAsia"/>
        </w:rPr>
        <w:t>　　　　三、传统听诊器市场机会</w:t>
      </w:r>
      <w:r>
        <w:rPr>
          <w:rFonts w:hint="eastAsia"/>
        </w:rPr>
        <w:br/>
      </w:r>
      <w:r>
        <w:rPr>
          <w:rFonts w:hint="eastAsia"/>
        </w:rPr>
        <w:t>　　　　四、传统听诊器市场威胁</w:t>
      </w:r>
      <w:r>
        <w:rPr>
          <w:rFonts w:hint="eastAsia"/>
        </w:rPr>
        <w:br/>
      </w:r>
      <w:r>
        <w:rPr>
          <w:rFonts w:hint="eastAsia"/>
        </w:rPr>
        <w:t>　　第二节 传统听诊器行业风险及对策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2026-2032年中国传统听诊器行业前景与发展趋势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2025-2026年传统听诊器行业发展环境分析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一、传统听诊器行业主管部门与监管体制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二、传统听诊器行业主要法律法规及政策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三、传统听诊器行业标准与质量监管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2026-2032年传统听诊器行业发展趋势与方向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2026-2032年传统听诊器行业发展潜力与机遇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传统听诊器行业研究结论与建议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中.智.林.－传统听诊器行业发展建议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2020-2025年中国传统听诊器市场规模及增长情况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2020-2025年中国传统听诊器行业产量及增长趋势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2026-2032年中国传统听诊器行业产量预测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2020-2025年中国传统听诊器行业市场需求及增长情况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2026-2032年中国传统听诊器行业市场需求预测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2020-2025年中国传统听诊器行业利润及增长情况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**地区传统听诊器市场规模及增长情况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**地区传统听诊器行业市场需求情况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**地区传统听诊器行业市场需求情况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2020-2025年中国传统听诊器行业出口情况分析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2020-2025年中国传统听诊器行业产品市场价格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2026-2032年中国传统听诊器行业产品市场价格走势预测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传统听诊器重点企业经营情况分析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传统听诊器重点企业经营情况分析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2026-2032年中国传统听诊器市场规模预测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2026-2032年中国传统听诊器行业利润预测</w:t>
      </w:r>
      <w:r>
        <w:rPr>
          <w:rFonts w:hint="eastAsia"/>
        </w:rPr>
        <w:br/>
      </w:r>
      <w:r>
        <w:rPr>
          <w:rFonts w:hint="eastAsia"/>
        </w:rPr>
        <w:t>　　图表 2026年传统听诊器行业壁垒</w:t>
      </w:r>
      <w:r>
        <w:rPr>
          <w:rFonts w:hint="eastAsia"/>
        </w:rPr>
        <w:br/>
      </w:r>
      <w:r>
        <w:rPr>
          <w:rFonts w:hint="eastAsia"/>
        </w:rPr>
        <w:t>　　图表 2026年传统听诊器市场前景分析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2026-2032年中国传统听诊器市场需求预测</w:t>
      </w:r>
      <w:r>
        <w:rPr>
          <w:rFonts w:hint="eastAsia"/>
        </w:rPr>
        <w:br/>
      </w:r>
      <w:r>
        <w:rPr>
          <w:rFonts w:hint="eastAsia"/>
        </w:rPr>
        <w:t>　　图表 2026年传统听诊器发展趋势预测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e82ebc1f54eb3" w:history="1">
        <w:r>
          <w:rPr>
            <w:rStyle w:val="Hyperlink"/>
          </w:rPr>
          <w:t>2026-2032年中国传统听诊器行业现状与行业前景分析报告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e82ebc1f54eb3" w:history="1">
        <w:r>
          <w:rPr>
            <w:rStyle w:val="Hyperlink"/>
          </w:rPr>
          <w:t>https://www.20087.com/7/78/ChuanTongTingZhenQiDeFaZhanQianJing.html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热点：littmann听诊器、传统听诊器有什么特点、传统听诊器有什么特点、听诊器又名、听诊器三部分名称、听诊器的由来与发展、听诊器四个部位图解、听诊器有几种、听诊器的结构图及名称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1a4a931946d3" w:history="1">
      <w:r>
        <w:rPr>
          <w:rStyle w:val="Hyperlink"/>
        </w:rPr>
        <w:t>2026-2032年中国传统听诊器行业现状与行业前景分析报告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uanTongTingZhenQiDeFaZhanQianJing.html" TargetMode="External" Id="R403e82ebc1f5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uanTongTingZhenQiDeFaZhanQianJing.html" TargetMode="External" Id="R58411a4a931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2025-12-20T08:28:01Z</dcterms:created>
  <dcterms:modified xsi:type="dcterms:W3CDTF">2025-12-20T09:28:01Z</dcterms:modified>
  <dc:subject>2026-2032年中国传统听诊器行业现状与行业前景分析报告</dc:subject>
  <dc:title>2026-2032年中国传统听诊器行业现状与行业前景分析报告</dc:title>
  <cp:keywords>2026-2032年中国传统听诊器行业现状与行业前景分析报告</cp:keywords>
  <dc:description>2026-2032年中国传统听诊器行业现状与行业前景分析报告</dc:description>
</cp:coreProperties>
</file>