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9eb499e9b44a1" w:history="1">
              <w:r>
                <w:rPr>
                  <w:rStyle w:val="Hyperlink"/>
                </w:rPr>
                <w:t>中国体外冲击波碎石机行业发展研究与前景趋势分析报告（2025-2031年）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9eb499e9b44a1" w:history="1">
              <w:r>
                <w:rPr>
                  <w:rStyle w:val="Hyperlink"/>
                </w:rPr>
                <w:t>中国体外冲击波碎石机行业发展研究与前景趋势分析报告（2025-2031年）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9eb499e9b44a1" w:history="1">
                <w:r>
                  <w:rPr>
                    <w:rStyle w:val="Hyperlink"/>
                  </w:rPr>
                  <w:t>https://www.20087.com/7/08/TiWaiChongJiBoSuiShiJiHangYeQianJingQuShi.html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冲击波碎石机（ESWL）是一种非侵入性治疗肾结石和输尿管结石的医疗设备，通过高能冲击波将结石粉碎成小颗粒，使其能够随尿液排出体外。近年来，ESWL技术不断进步，冲击波定位更加精确，副作用和并发症显著减少。同时，患者治疗过程中的不适感也大大降低，提高了治疗的接受度和成功率。</w:t>
      </w:r>
      <w:r>
        <w:rPr>
          <w:rFonts w:hint="eastAsia"/>
        </w:rPr>
        <w:br/>
      </w:r>
      <w:r>
        <w:rPr>
          <w:rFonts w:hint="eastAsia"/>
        </w:rPr>
        <w:t>　　未来，体外冲击波碎石机将朝着更精准、更个性化的治疗方向发展。利用超声波或CT扫描的实时成像技术，可以实现对结石的精准定位和能量控制，减少对周围组织的损伤。同时，结合人工智能和大数据分析，可以为每个患者制定最佳的治疗方案，提高治疗效果。此外，便携式和家庭使用的冲击波设备可能成为研究方向，以方便患者在家进行定期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9eb499e9b44a1" w:history="1">
        <w:r>
          <w:rPr>
            <w:rStyle w:val="Hyperlink"/>
          </w:rPr>
          <w:t>中国体外冲击波碎石机行业发展研究与前景趋势分析报告（2025-2031年）</w:t>
        </w:r>
      </w:hyperlink>
      <w:r>
        <w:rPr>
          <w:rFonts w:hint="eastAsia"/>
        </w:rPr>
        <w:t>》依托权威数据资源和长期市场监测，对体外冲击波碎石机市场现状进行了系统分析，并结合体外冲击波碎石机行业特点对未来发展趋势作出科学预判。报告深入探讨了体外冲击波碎石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体外冲击波碎石机行业相关概述</w:t>
      </w:r>
      <w:r>
        <w:rPr>
          <w:rFonts w:hint="eastAsia"/>
        </w:rPr>
        <w:br/>
      </w:r>
      <w:r>
        <w:rPr>
          <w:rFonts w:hint="eastAsia"/>
        </w:rPr>
        <w:t>　　　　一、体外冲击波碎石机行业定义及特点</w:t>
      </w:r>
      <w:r>
        <w:rPr>
          <w:rFonts w:hint="eastAsia"/>
        </w:rPr>
        <w:br/>
      </w:r>
      <w:r>
        <w:rPr>
          <w:rFonts w:hint="eastAsia"/>
        </w:rPr>
        <w:t>　　　　　　1、体外冲击波碎石机行业定义</w:t>
      </w:r>
      <w:r>
        <w:rPr>
          <w:rFonts w:hint="eastAsia"/>
        </w:rPr>
        <w:br/>
      </w:r>
      <w:r>
        <w:rPr>
          <w:rFonts w:hint="eastAsia"/>
        </w:rPr>
        <w:t>　　　　　　2、体外冲击波碎石机行业特点</w:t>
      </w:r>
      <w:r>
        <w:rPr>
          <w:rFonts w:hint="eastAsia"/>
        </w:rPr>
        <w:br/>
      </w:r>
      <w:r>
        <w:rPr>
          <w:rFonts w:hint="eastAsia"/>
        </w:rPr>
        <w:t>　　　　二、体外冲击波碎石机行业经营模式分析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1、体外冲击波碎石机生产模式</w:t>
      </w:r>
      <w:r>
        <w:rPr>
          <w:rFonts w:hint="eastAsia"/>
        </w:rPr>
        <w:br/>
      </w:r>
      <w:r>
        <w:rPr>
          <w:rFonts w:hint="eastAsia"/>
        </w:rPr>
        <w:t>　　　　　　2、体外冲击波碎石机采购模式</w:t>
      </w:r>
      <w:r>
        <w:rPr>
          <w:rFonts w:hint="eastAsia"/>
        </w:rPr>
        <w:br/>
      </w:r>
      <w:r>
        <w:rPr>
          <w:rFonts w:hint="eastAsia"/>
        </w:rPr>
        <w:t>　　　　　　3、体外冲击波碎石机销售模式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2025年全球体外冲击波碎石机行业市场运行形势分析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2025年全球体外冲击波碎石机行业发展概况</w:t>
      </w:r>
      <w:r>
        <w:rPr>
          <w:rFonts w:hint="eastAsia"/>
        </w:rPr>
        <w:br/>
      </w:r>
      <w:r>
        <w:rPr>
          <w:rFonts w:hint="eastAsia"/>
        </w:rPr>
        <w:t>　　第二节 全球体外冲击波碎石机行业发展走势</w:t>
      </w:r>
      <w:r>
        <w:rPr>
          <w:rFonts w:hint="eastAsia"/>
        </w:rPr>
        <w:br/>
      </w:r>
      <w:r>
        <w:rPr>
          <w:rFonts w:hint="eastAsia"/>
        </w:rPr>
        <w:t>　　　　一、全球体外冲击波碎石机行业市场分布情况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二、全球体外冲击波碎石机行业发展趋势分析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全球体外冲击波碎石机行业重点国家和区域分析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2024-2025年中国体外冲击波碎石机行业发展环境分析</w:t>
      </w:r>
      <w:r>
        <w:rPr>
          <w:rFonts w:hint="eastAsia"/>
        </w:rPr>
        <w:br/>
      </w:r>
      <w:r>
        <w:rPr>
          <w:rFonts w:hint="eastAsia"/>
        </w:rPr>
        <w:t>　　第一节 体外冲击波碎石机行业经济环境分析</w:t>
      </w:r>
      <w:r>
        <w:rPr>
          <w:rFonts w:hint="eastAsia"/>
        </w:rPr>
        <w:br/>
      </w:r>
      <w:r>
        <w:rPr>
          <w:rFonts w:hint="eastAsia"/>
        </w:rPr>
        <w:t>　　第二节 体外冲击波碎石机行业政策环境分析</w:t>
      </w:r>
      <w:r>
        <w:rPr>
          <w:rFonts w:hint="eastAsia"/>
        </w:rPr>
        <w:br/>
      </w:r>
      <w:r>
        <w:rPr>
          <w:rFonts w:hint="eastAsia"/>
        </w:rPr>
        <w:t>　　　　一、体外冲击波碎石机行业政策影响分析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二、相关体外冲击波碎石机行业标准分析</w:t>
      </w:r>
      <w:r>
        <w:rPr>
          <w:rFonts w:hint="eastAsia"/>
        </w:rPr>
        <w:br/>
      </w:r>
      <w:r>
        <w:rPr>
          <w:rFonts w:hint="eastAsia"/>
        </w:rPr>
        <w:t>　　第三节 体外冲击波碎石机行业社会环境分析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2024-2025年体外冲击波碎石机行业技术发展现状及趋势分析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体外冲击波碎石机行业技术发展现状分析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国内外体外冲击波碎石机行业技术差异与原因</w:t>
      </w:r>
      <w:r>
        <w:rPr>
          <w:rFonts w:hint="eastAsia"/>
        </w:rPr>
        <w:br/>
      </w:r>
      <w:r>
        <w:rPr>
          <w:rFonts w:hint="eastAsia"/>
        </w:rPr>
        <w:t>　　第三节 体外冲击波碎石机行业技术发展方向、趋势预测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提升体外冲击波碎石机行业技术能力策略建议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中国体外冲击波碎石机行业市场供需状况分析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中国体外冲击波碎石机行业市场规模情况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中国体外冲击波碎石机行业盈利情况分析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中国体外冲击波碎石机行业市场需求状况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一、2019-2024年体外冲击波碎石机行业市场需求情况</w:t>
      </w:r>
      <w:r>
        <w:rPr>
          <w:rFonts w:hint="eastAsia"/>
        </w:rPr>
        <w:br/>
      </w:r>
      <w:r>
        <w:rPr>
          <w:rFonts w:hint="eastAsia"/>
        </w:rPr>
        <w:t>　　　　二、体外冲击波碎石机行业市场需求特点分析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三、2025-2031年体外冲击波碎石机行业市场需求预测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中国体外冲击波碎石机行业产量情况分析与预测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一、2019-2024年体外冲击波碎石机行业产量统计分析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二、2025年体外冲击波碎石机行业产量特点分析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三、2025-2031年体外冲击波碎石机行业产量预测分析</w:t>
      </w:r>
      <w:r>
        <w:rPr>
          <w:rFonts w:hint="eastAsia"/>
        </w:rPr>
        <w:br/>
      </w:r>
      <w:r>
        <w:rPr>
          <w:rFonts w:hint="eastAsia"/>
        </w:rPr>
        <w:t>　　第五节 体外冲击波碎石机行业市场供需平衡状况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体外冲击波碎石机行业细分产品市场调研分析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中国体外冲击波碎石机行业进出口情况分析预测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2019-2024年中国体外冲击波碎石机行业进出口情况分析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一、2019-2024年中国体外冲击波碎石机行业进口分析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二、2019-2024年中国体外冲击波碎石机行业出口分析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2025-2031年中国体外冲击波碎石机行业进出口情况预测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一、2025-2031年中国体外冲击波碎石机行业进口预测分析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二、2025-2031年中国体外冲击波碎石机行业出口预测分析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影响体外冲击波碎石机行业进出口变化的主要原因分析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2019-2024年中国体外冲击波碎石机行业区域市场分析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中国体外冲击波碎石机行业区域市场结构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重点地区体外冲击波碎石机行业调研分析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一、重点地区（一）体外冲击波碎石机市场分析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二、重点地区（二）体外冲击波碎石机市场分析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三、重点地区（三）体外冲击波碎石机市场分析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四、重点地区（四）体外冲击波碎石机市场分析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五、重点地区（五）体外冲击波碎石机市场分析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中国体外冲击波碎石机行业市场行情分析预测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体外冲击波碎石机价格影响因素分析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2019-2024年中国体外冲击波碎石机市场价格趋向分析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2025-2031年中国体外冲击波碎石机市场价格趋向预测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体外冲击波碎石机行业上、下游市场分析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体外冲击波碎石机行业上游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体外冲击波碎石机行业下游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体外冲击波碎石机行业竞争格局分析</w:t>
      </w:r>
      <w:r>
        <w:rPr>
          <w:rFonts w:hint="eastAsia"/>
        </w:rPr>
        <w:br/>
      </w:r>
      <w:r>
        <w:rPr>
          <w:rFonts w:hint="eastAsia"/>
        </w:rPr>
        <w:t>　　第一节 体外冲击波碎石机行业集中度分析</w:t>
      </w:r>
      <w:r>
        <w:rPr>
          <w:rFonts w:hint="eastAsia"/>
        </w:rPr>
        <w:br/>
      </w:r>
      <w:r>
        <w:rPr>
          <w:rFonts w:hint="eastAsia"/>
        </w:rPr>
        <w:t>　　　　一、体外冲击波碎石机市场集中度分析</w:t>
      </w:r>
      <w:r>
        <w:rPr>
          <w:rFonts w:hint="eastAsia"/>
        </w:rPr>
        <w:br/>
      </w:r>
      <w:r>
        <w:rPr>
          <w:rFonts w:hint="eastAsia"/>
        </w:rPr>
        <w:t>　　　　二、体外冲击波碎石机企业集中度分析</w:t>
      </w:r>
      <w:r>
        <w:rPr>
          <w:rFonts w:hint="eastAsia"/>
        </w:rPr>
        <w:br/>
      </w:r>
      <w:r>
        <w:rPr>
          <w:rFonts w:hint="eastAsia"/>
        </w:rPr>
        <w:t>　　　　三、体外冲击波碎石机区域集中度分析</w:t>
      </w:r>
      <w:r>
        <w:rPr>
          <w:rFonts w:hint="eastAsia"/>
        </w:rPr>
        <w:br/>
      </w:r>
      <w:r>
        <w:rPr>
          <w:rFonts w:hint="eastAsia"/>
        </w:rPr>
        <w:t>　　第二节 体外冲击波碎石机行业竞争格局分析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一、2025年体外冲击波碎石机行业竞争分析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二、2025年中外体外冲击波碎石机产品竞争分析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三、2019-2024年中国体外冲击波碎石机市场竞争分析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四、2025-2031年国内主要体外冲击波碎石机企业动向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体外冲击波碎石机行业重点企业发展调研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体外冲击波碎石机重点企业（一）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体外冲击波碎石机重点企业（二）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体外冲击波碎石机重点企业（三）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体外冲击波碎石机重点企业（四）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体外冲击波碎石机重点企业（五）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体外冲击波碎石机重点企业（六）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体外冲击波碎石机企业发展策略分析</w:t>
      </w:r>
      <w:r>
        <w:rPr>
          <w:rFonts w:hint="eastAsia"/>
        </w:rPr>
        <w:br/>
      </w:r>
      <w:r>
        <w:rPr>
          <w:rFonts w:hint="eastAsia"/>
        </w:rPr>
        <w:t>　　第一节 体外冲击波碎石机市场策略分析</w:t>
      </w:r>
      <w:r>
        <w:rPr>
          <w:rFonts w:hint="eastAsia"/>
        </w:rPr>
        <w:br/>
      </w:r>
      <w:r>
        <w:rPr>
          <w:rFonts w:hint="eastAsia"/>
        </w:rPr>
        <w:t>　　　　一、体外冲击波碎石机价格策略分析</w:t>
      </w:r>
      <w:r>
        <w:rPr>
          <w:rFonts w:hint="eastAsia"/>
        </w:rPr>
        <w:br/>
      </w:r>
      <w:r>
        <w:rPr>
          <w:rFonts w:hint="eastAsia"/>
        </w:rPr>
        <w:t>　　　　二、体外冲击波碎石机渠道策略分析</w:t>
      </w:r>
      <w:r>
        <w:rPr>
          <w:rFonts w:hint="eastAsia"/>
        </w:rPr>
        <w:br/>
      </w:r>
      <w:r>
        <w:rPr>
          <w:rFonts w:hint="eastAsia"/>
        </w:rPr>
        <w:t>　　第二节 体外冲击波碎石机销售策略分析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提高体外冲击波碎石机企业竞争力的策略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一、提高中国体外冲击波碎石机企业核心竞争力的对策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二、体外冲击波碎石机企业提升竞争力的主要方向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三、影响体外冲击波碎石机企业核心竞争力的因素及提升途径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四、提高体外冲击波碎石机企业竞争力的策略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对我国体外冲击波碎石机品牌的战略思考</w:t>
      </w:r>
      <w:r>
        <w:rPr>
          <w:rFonts w:hint="eastAsia"/>
        </w:rPr>
        <w:br/>
      </w:r>
      <w:r>
        <w:rPr>
          <w:rFonts w:hint="eastAsia"/>
        </w:rPr>
        <w:t>　　　　一、体外冲击波碎石机实施品牌战略的意义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二、体外冲击波碎石机企业品牌的现状分析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三、我国体外冲击波碎石机企业的品牌战略</w:t>
      </w:r>
      <w:r>
        <w:rPr>
          <w:rFonts w:hint="eastAsia"/>
        </w:rPr>
        <w:br/>
      </w:r>
      <w:r>
        <w:rPr>
          <w:rFonts w:hint="eastAsia"/>
        </w:rPr>
        <w:t>　　　　四、体外冲击波碎石机品牌战略管理的策略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中国体外冲击波碎石机行业营销策略分析</w:t>
      </w:r>
      <w:r>
        <w:rPr>
          <w:rFonts w:hint="eastAsia"/>
        </w:rPr>
        <w:br/>
      </w:r>
      <w:r>
        <w:rPr>
          <w:rFonts w:hint="eastAsia"/>
        </w:rPr>
        <w:t>　　第一节 体外冲击波碎石机市场推广策略研究分析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一、做好体外冲击波碎石机产品导入</w:t>
      </w:r>
      <w:r>
        <w:rPr>
          <w:rFonts w:hint="eastAsia"/>
        </w:rPr>
        <w:br/>
      </w:r>
      <w:r>
        <w:rPr>
          <w:rFonts w:hint="eastAsia"/>
        </w:rPr>
        <w:t>　　　　二、做好体外冲击波碎石机产品组合和产品线决策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三、体外冲击波碎石机行业城市市场推广策略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体外冲击波碎石机行业渠道营销研究分析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一、体外冲击波碎石机行业营销环境分析</w:t>
      </w:r>
      <w:r>
        <w:rPr>
          <w:rFonts w:hint="eastAsia"/>
        </w:rPr>
        <w:br/>
      </w:r>
      <w:r>
        <w:rPr>
          <w:rFonts w:hint="eastAsia"/>
        </w:rPr>
        <w:t>　　　　二、体外冲击波碎石机行业现存的营销渠道分析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三、体外冲击波碎石机行业终端市场营销管理策略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体外冲击波碎石机行业营销战略研究分析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一、中国体外冲击波碎石机行业有效整合营销策略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二、建立体外冲击波碎石机行业厂商的双嬴模式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2025-2031年中国体外冲击波碎石机行业前景与风险预测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2025年体外冲击波碎石机市场前景分析</w:t>
      </w:r>
      <w:r>
        <w:rPr>
          <w:rFonts w:hint="eastAsia"/>
        </w:rPr>
        <w:br/>
      </w:r>
      <w:r>
        <w:rPr>
          <w:rFonts w:hint="eastAsia"/>
        </w:rPr>
        <w:t>　　第二节 2025年体外冲击波碎石机发展趋势预测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2025-2031年中国体外冲击波碎石机行业投资特性分析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一、2025-2031年中国体外冲击波碎石机行业进入壁垒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二、2025-2031年中国体外冲击波碎石机行业盈利模式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三、2025-2031年中国体外冲击波碎石机行业盈利因素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2025-2031年中国体外冲击波碎石机行业投资机会分析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一、2025-2031年中国体外冲击波碎石机细分市场投资机会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二、2025-2031年中国体外冲击波碎石机行业区域市场投资潜力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2025-2031年中国体外冲击波碎石机行业投资风险分析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一、2025-2031年中国体外冲击波碎石机行业市场竞争风险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二、2025-2031年中国体外冲击波碎石机行业技术风险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三、2025-2031年中国体外冲击波碎石机行业政策风险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四、2025-2031年中国体外冲击波碎石机行业进入退出风险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2025-2031年中国体外冲击波碎石机行业盈利模式与投资策略分析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国外体外冲击波碎石机行业投资现状及经营模式分析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一、境外体外冲击波碎石机行业成长情况调查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中国体外冲击波碎石机行业商业模式探讨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中国体外冲击波碎石机行业投资国际化发展战略分析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中国体外冲击波碎石机行业投资策略分析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中国体外冲击波碎石机行业资本运作战略选择方案研究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中国体外冲击波碎石机行业多元化经营战略的可行性分析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体外冲击波碎石机行业历程</w:t>
      </w:r>
      <w:r>
        <w:rPr>
          <w:rFonts w:hint="eastAsia"/>
        </w:rPr>
        <w:br/>
      </w:r>
      <w:r>
        <w:rPr>
          <w:rFonts w:hint="eastAsia"/>
        </w:rPr>
        <w:t>　　图表 体外冲击波碎石机行业生命周期</w:t>
      </w:r>
      <w:r>
        <w:rPr>
          <w:rFonts w:hint="eastAsia"/>
        </w:rPr>
        <w:br/>
      </w:r>
      <w:r>
        <w:rPr>
          <w:rFonts w:hint="eastAsia"/>
        </w:rPr>
        <w:t>　　图表 体外冲击波碎石机行业产业链分析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2019-2024年中国体外冲击波碎石机行业市场规模及增长情况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2019-2024年体外冲击波碎石机行业市场容量分析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2019-2024年中国体外冲击波碎石机行业产能统计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2019-2024年中国体外冲击波碎石机行业产量及增长趋势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2019-2024年中国体外冲击波碎石机市场需求量及增速统计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2024年中国体外冲击波碎石机行业需求领域分布格局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2019-2024年中国体外冲击波碎石机行业销售收入分析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2019-2024年中国体外冲击波碎石机行业盈利情况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2019-2024年中国体外冲击波碎石机行业利润总额统计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2019-2024年中国体外冲击波碎石机进口数量分析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2019-2024年中国体外冲击波碎石机进口金额分析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2019-2024年中国体外冲击波碎石机出口数量分析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2019-2024年中国体外冲击波碎石机出口金额分析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2024年中国体外冲击波碎石机进口国家及地区分析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2024年中国体外冲击波碎石机出口国家及地区分析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2019-2024年中国体外冲击波碎石机行业企业数量情况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2019-2024年中国体外冲击波碎石机行业企业平均规模情况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**地区体外冲击波碎石机市场规模及增长情况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**地区体外冲击波碎石机行业市场需求情况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**地区体外冲击波碎石机市场规模及增长情况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**地区体外冲击波碎石机行业市场需求情况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**地区体外冲击波碎石机市场规模及增长情况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**地区体外冲击波碎石机行业市场需求情况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**地区体外冲击波碎石机市场规模及增长情况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**地区体外冲击波碎石机行业市场需求情况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体外冲击波碎石机重点企业（一）基本信息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体外冲击波碎石机重点企业（一）经营情况分析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体外冲击波碎石机重点企业（一）主要经济指标情况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体外冲击波碎石机重点企业（一）盈利能力情况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体外冲击波碎石机重点企业（一）偿债能力情况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体外冲击波碎石机重点企业（一）运营能力情况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体外冲击波碎石机重点企业（一）成长能力情况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体外冲击波碎石机重点企业（二）基本信息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体外冲击波碎石机重点企业（二）经营情况分析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体外冲击波碎石机重点企业（二）主要经济指标情况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体外冲击波碎石机重点企业（二）盈利能力情况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体外冲击波碎石机重点企业（二）偿债能力情况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体外冲击波碎石机重点企业（二）运营能力情况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体外冲击波碎石机重点企业（二）成长能力情况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体外冲击波碎石机重点企业（三）基本信息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体外冲击波碎石机重点企业（三）经营情况分析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体外冲击波碎石机重点企业（三）主要经济指标情况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体外冲击波碎石机重点企业（三）盈利能力情况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体外冲击波碎石机重点企业（三）偿债能力情况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体外冲击波碎石机重点企业（三）运营能力情况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体外冲击波碎石机重点企业（三）成长能力情况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2025-2031年中国体外冲击波碎石机行业产能预测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2025-2031年中国体外冲击波碎石机行业产量预测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2025-2031年中国体外冲击波碎石机市场需求量预测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2025-2031年中国体外冲击波碎石机行业供需平衡预测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2025-2031年中国体外冲击波碎石机市场容量预测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2025-2031年中国体外冲击波碎石机市场规模预测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2025-2031年中国体外冲击波碎石机市场前景分析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2025-2031年中国体外冲击波碎石机发展趋势预测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9eb499e9b44a1" w:history="1">
        <w:r>
          <w:rPr>
            <w:rStyle w:val="Hyperlink"/>
          </w:rPr>
          <w:t>中国体外冲击波碎石机行业发展研究与前景趋势分析报告（2025-2031年）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9eb499e9b44a1" w:history="1">
        <w:r>
          <w:rPr>
            <w:rStyle w:val="Hyperlink"/>
          </w:rPr>
          <w:t>https://www.20087.com/7/08/TiWaiChongJiBoSuiShiJiHangYeQianJingQuShi.html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碎石机器图片、德国多尼尔体外冲击波碎石机、激光打结石视频全过程、体外冲击波碎石机器多少钱、激光碎石费用大概多少钱、体外冲击波碎石机生产厂家、体外碎石全过程视频、体外冲击波碎石机品牌排行榜医用、激光碎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4e6d4e1fb46e9" w:history="1">
      <w:r>
        <w:rPr>
          <w:rStyle w:val="Hyperlink"/>
        </w:rPr>
        <w:t>中国体外冲击波碎石机行业发展研究与前景趋势分析报告（2025-2031年）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TiWaiChongJiBoSuiShiJiHangYeQianJingQuShi.html" TargetMode="External" Id="Ree59eb499e9b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TiWaiChongJiBoSuiShiJiHangYeQianJingQuShi.html" TargetMode="External" Id="R6614e6d4e1fb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2024-12-14T06:07:00Z</dcterms:created>
  <dcterms:modified xsi:type="dcterms:W3CDTF">2024-12-14T07:07:00Z</dcterms:modified>
  <dc:subject>中国体外冲击波碎石机行业发展研究与前景趋势分析报告（2025-2031年）</dc:subject>
  <dc:title>中国体外冲击波碎石机行业发展研究与前景趋势分析报告（2025-2031年）</dc:title>
  <cp:keywords>中国体外冲击波碎石机行业发展研究与前景趋势分析报告（2025-2031年）</cp:keywords>
  <dc:description>中国体外冲击波碎石机行业发展研究与前景趋势分析报告（2025-2031年）</dc:description>
</cp:coreProperties>
</file>