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2e760f42b4371" w:history="1">
              <w:r>
                <w:rPr>
                  <w:rStyle w:val="Hyperlink"/>
                </w:rPr>
                <w:t>2025-2031年中国动物疫苗行业分析与前景趋势预测报告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2e760f42b4371" w:history="1">
              <w:r>
                <w:rPr>
                  <w:rStyle w:val="Hyperlink"/>
                </w:rPr>
                <w:t>2025-2031年中国动物疫苗行业分析与前景趋势预测报告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2e760f42b4371" w:history="1">
                <w:r>
                  <w:rPr>
                    <w:rStyle w:val="Hyperlink"/>
                  </w:rPr>
                  <w:t>https://www.20087.com/7/58/DongWuYiMiaoHangYeQianJing.html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在全球范围内呈现稳定增长，随着宠物数量的增加和养殖业的规模化，对高质量疫苗的需求日益增长。近年来，动物疫苗的研发取得了显著进展，包括新型疫苗如DNA疫苗和亚单位疫苗的开发，这些疫苗能够提供更有效的免疫保护。同时，跨国制药公司和生物技术企业的合作加速了疫苗的商业化进程。</w:t>
      </w:r>
      <w:r>
        <w:rPr>
          <w:rFonts w:hint="eastAsia"/>
        </w:rPr>
        <w:br/>
      </w:r>
      <w:r>
        <w:rPr>
          <w:rFonts w:hint="eastAsia"/>
        </w:rPr>
        <w:t>　　动物疫苗行业的未来将更加注重精准医疗和全球覆盖。随着基因编辑和合成生物学技术的发展，疫苗将能够针对特定动物群体甚至个体的遗传特征进行定制，提供更精准的免疫解决方案。此外，行业将加强在低收入和中等收入国家的疫苗分发和接种工作，以控制和根除动物疾病，如非洲猪瘟和禽流感。同时，随着全球贸易的增加，动物疫苗将需要应对跨境疾病的快速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2e760f42b4371" w:history="1">
        <w:r>
          <w:rPr>
            <w:rStyle w:val="Hyperlink"/>
          </w:rPr>
          <w:t>2025-2031年中国动物疫苗行业分析与前景趋势预测报告</w:t>
        </w:r>
      </w:hyperlink>
      <w:r>
        <w:rPr>
          <w:rFonts w:hint="eastAsia"/>
        </w:rPr>
        <w:t>》通过详实的数据分析，全面解析了动物疫苗行业的市场规模、需求动态及价格趋势，深入探讨了动物疫苗产业链上下游的协同关系与竞争格局变化。报告对动物疫苗细分市场进行精准划分，结合重点企业研究，揭示了品牌影响力与市场集中度的现状，为行业参与者提供了清晰的竞争态势洞察。同时，报告结合宏观经济环境、技术发展路径及消费者需求演变，科学预测了动物疫苗行业的未来发展方向，并针对潜在风险提出了切实可行的应对策略。报告为动物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2025年中国动物疫苗行业发展分析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三、全球兽药市场竞争态势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2025年中国动物疫苗行业分析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 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五、《2021年国家动物疫病强制免疫计划》解读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2025年中国兽药行业总体运行情况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一、中国兽药行业发展前景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二、十四五畜牧业发展成就分析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四、中国禽类产品市场发展前景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三、禽流感疫苗市场分析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2020-2025年中国兽用疫苗所属行业进口分析（30023000）</w:t>
      </w:r>
      <w:r>
        <w:rPr>
          <w:rFonts w:hint="eastAsia"/>
        </w:rPr>
        <w:br/>
      </w:r>
      <w:r>
        <w:rPr>
          <w:rFonts w:hint="eastAsia"/>
        </w:rPr>
        <w:t>　　　　一、中国兽用疫苗进口数量情况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2020-2025年中国兽用疫苗所属行业出口分析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梅里亚动物保健有限公司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杭州荐量兽用生物制品有限公司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中国农业科学院兰州兽医研究所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2025-2031年中国兽用疫苗的发展前景</w:t>
      </w:r>
      <w:r>
        <w:rPr>
          <w:rFonts w:hint="eastAsia"/>
        </w:rPr>
        <w:br/>
      </w:r>
      <w:r>
        <w:rPr>
          <w:rFonts w:hint="eastAsia"/>
        </w:rPr>
        <w:t>　　　　一、中国兽用疫苗的发展前景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动物疫苗行业历程</w:t>
      </w:r>
      <w:r>
        <w:rPr>
          <w:rFonts w:hint="eastAsia"/>
        </w:rPr>
        <w:br/>
      </w:r>
      <w:r>
        <w:rPr>
          <w:rFonts w:hint="eastAsia"/>
        </w:rPr>
        <w:t>　　图表 动物疫苗行业生命周期</w:t>
      </w:r>
      <w:r>
        <w:rPr>
          <w:rFonts w:hint="eastAsia"/>
        </w:rPr>
        <w:br/>
      </w:r>
      <w:r>
        <w:rPr>
          <w:rFonts w:hint="eastAsia"/>
        </w:rPr>
        <w:t>　　图表 动物疫苗行业产业链分析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2020-2025年动物疫苗行业市场容量统计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2e760f42b4371" w:history="1">
        <w:r>
          <w:rPr>
            <w:rStyle w:val="Hyperlink"/>
          </w:rPr>
          <w:t>2025-2031年中国动物疫苗行业分析与前景趋势预测报告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2e760f42b4371" w:history="1">
        <w:r>
          <w:rPr>
            <w:rStyle w:val="Hyperlink"/>
          </w:rPr>
          <w:t>https://www.20087.com/7/58/DongWuYiMiaoHangYeQianJing.html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5496826346db" w:history="1">
      <w:r>
        <w:rPr>
          <w:rStyle w:val="Hyperlink"/>
        </w:rPr>
        <w:t>2025-2031年中国动物疫苗行业分析与前景趋势预测报告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ongWuYiMiaoHangYeQianJing.html" TargetMode="External" Id="R30e2e760f42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ongWuYiMiaoHangYeQianJing.html" TargetMode="External" Id="R875454968263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2025-05-06T06:56:00Z</dcterms:created>
  <dcterms:modified xsi:type="dcterms:W3CDTF">2025-05-06T07:56:00Z</dcterms:modified>
  <dc:subject>2025-2031年中国动物疫苗行业分析与前景趋势预测报告</dc:subject>
  <dc:title>2025-2031年中国动物疫苗行业分析与前景趋势预测报告</dc:title>
  <cp:keywords>2025-2031年中国动物疫苗行业分析与前景趋势预测报告</cp:keywords>
  <dc:description>2025-2031年中国动物疫苗行业分析与前景趋势预测报告</dc:description>
</cp:coreProperties>
</file>