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d0b3a55854729" w:history="1">
              <w:r>
                <w:rPr>
                  <w:rStyle w:val="Hyperlink"/>
                </w:rPr>
                <w:t>全球与中国医疗保健门行业发展研究及前景趋势分析报告（2026-2032年）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d0b3a55854729" w:history="1">
              <w:r>
                <w:rPr>
                  <w:rStyle w:val="Hyperlink"/>
                </w:rPr>
                <w:t>全球与中国医疗保健门行业发展研究及前景趋势分析报告（2026-2032年）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d0b3a55854729" w:history="1">
                <w:r>
                  <w:rPr>
                    <w:rStyle w:val="Hyperlink"/>
                  </w:rPr>
                  <w:t>https://www.20087.com/7/68/YiLiaoBaoJianMenFaZhanQianJingFenXi.html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门是医疗机构专用门体系统，设计聚焦感染控制、隐私保护与无障碍通行三大核心需求。产品普遍采用抗菌涂层（如银离子、光触媒）、无缝焊接结构及自动闭门装置，有效抑制病原体附着与交叉传播。材质以不锈钢、HPL高压板或抗菌树脂为主，表面光滑易清洁，符合医院洁净室标准。高端配置集成电磁锁、IC卡权限管理及静音缓冲铰链，适配手术室、隔离病房及药房等高敏感区域。然而，传统医疗门在紧急疏散时存在开启阻力大、断电后手动操作复杂等问题；部分老旧设施改造受限于墙体承重与管线布局，难以安装重型自动门系统。此外，美学设计长期被忽视，冷硬外观加剧患者焦虑情绪。</w:t>
      </w:r>
      <w:r>
        <w:rPr>
          <w:rFonts w:hint="eastAsia"/>
        </w:rPr>
        <w:br/>
      </w:r>
      <w:r>
        <w:rPr>
          <w:rFonts w:hint="eastAsia"/>
        </w:rPr>
        <w:t>　　未来，医疗保健门将深度融合智能安防、人性化设计与绿色建材理念。市场调研网指出，物联网门控系统可联动电子病历，自动识别医护身份并记录进出日志；毫米波雷达实现非接触感应开启，避免手部接触污染。材料方面，自修复抗菌涂层与负离子释放板材将提升环境净化能力。结构上，超薄电机与磁悬浮轨道技术降低安装门槛，适配既有建筑改造。在体验维度，柔和曲面造型、自然木纹饰面及动态透光玻璃（通电雾化）将缓解空间压抑感。随着智慧医院建设加速，医疗保健门将从被动隔断升级为集感控、安防、心理关怀于一体的智能健康空间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d0b3a55854729" w:history="1">
        <w:r>
          <w:rPr>
            <w:rStyle w:val="Hyperlink"/>
          </w:rPr>
          <w:t>全球与中国医疗保健门行业发展研究及前景趋势分析报告（2026-2032年）</w:t>
        </w:r>
      </w:hyperlink>
      <w:r>
        <w:rPr>
          <w:rFonts w:hint="eastAsia"/>
        </w:rPr>
        <w:t>》，2025年医疗保健门行业市场规模达 亿元，预计2032年市场规模将达 亿元，期间年均复合增长率（CAGR）达 %。报告基于国家统计局及相关行业协会等权威部门数据，结合长期监测的一手资料，系统分析了医疗保健门行业的发展现状、市场规模、供需动态及进出口情况。报告详细解读了医疗保健门产业链上下游、重点区域市场、竞争格局及领先企业的表现，同时评估了医疗保健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按产品类型细分，全球医疗保健门市场规模2021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滑行门</w:t>
      </w:r>
      <w:r>
        <w:rPr>
          <w:rFonts w:hint="eastAsia"/>
        </w:rPr>
        <w:br/>
      </w:r>
      <w:r>
        <w:rPr>
          <w:rFonts w:hint="eastAsia"/>
        </w:rPr>
        <w:t>　　　　1.3.3 平开门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按应用细分，全球医疗保健门市场规模2021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急救中心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医疗保健门行业发展总体概况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医疗保健门行业发展主要特点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医疗保健门行业发展影响因素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医疗保健门有利因素</w:t>
      </w:r>
      <w:r>
        <w:rPr>
          <w:rFonts w:hint="eastAsia"/>
        </w:rPr>
        <w:br/>
      </w:r>
      <w:r>
        <w:rPr>
          <w:rFonts w:hint="eastAsia"/>
        </w:rPr>
        <w:t>　　　　1.5.3 .2 医疗保健门不利因素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全球市场，近三年医疗保健门主要企业占有率及排名（按销量）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医疗保健门主要企业在国际市场占有率（按销量，2023-2026）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2025年医疗保健门主要企业在国际市场排名（按销量）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全球市场主要企业医疗保健门销量（2023-2026）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全球市场，近三年医疗保健门主要企业占有率及排名（按收入）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医疗保健门主要企业在国际市场占有率（按收入，2023-2026）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2025年医疗保健门主要企业在国际市场排名（按收入）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全球市场主要企业医疗保健门销售收入（2023-2026）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全球市场主要企业医疗保健门销售价格（2023-2026）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中国市场，近三年医疗保健门主要企业占有率及排名（按销量）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医疗保健门主要企业在中国市场占有率（按销量，2023-2026）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2025年医疗保健门主要企业在中国市场排名（按销量）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中国市场主要企业医疗保健门销量（2023-2026）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中国市场，近三年医疗保健门主要企业占有率及排名（按收入）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医疗保健门主要企业在中国市场占有率（按收入，2023-2026）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2025年医疗保健门主要企业在中国市场排名（按收入）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中国市场主要企业医疗保健门销售收入（2023-2026）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全球主要厂商医疗保健门总部及产地分布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全球主要厂商成立时间及医疗保健门商业化日期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全球主要厂商医疗保健门产品类型及应用</w:t>
      </w:r>
      <w:r>
        <w:rPr>
          <w:rFonts w:hint="eastAsia"/>
        </w:rPr>
        <w:br/>
      </w:r>
      <w:r>
        <w:rPr>
          <w:rFonts w:hint="eastAsia"/>
        </w:rPr>
        <w:t>　　2.9 医疗保健门行业集中度、竞争程度分析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医疗保健门行业集中度分析：2025年全球Top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全球医疗保健门第一梯队、第二梯队和第三梯队生产商（品牌）及市场份额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全球医疗保健门总体规模分析</w:t>
      </w:r>
      <w:r>
        <w:rPr>
          <w:rFonts w:hint="eastAsia"/>
        </w:rPr>
        <w:br/>
      </w:r>
      <w:r>
        <w:rPr>
          <w:rFonts w:hint="eastAsia"/>
        </w:rPr>
        <w:t>　　3.1 全球医疗保健门供需现状及预测（2021-2032）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全球医疗保健门产能、产量、产能利用率及发展趋势（2021-2032）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全球医疗保健门产量、需求量及发展趋势（2021-2032）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全球主要地区医疗保健门产量及发展趋势（2021-2032）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全球主要地区医疗保健门产量（2021-2026）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全球主要地区医疗保健门产量（2027-2032）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全球主要地区医疗保健门产量市场份额（2021-2032）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中国医疗保健门供需现状及预测（2021-2032）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中国医疗保健门产能、产量、产能利用率及发展趋势（2021-2032）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中国医疗保健门产量、市场需求量及发展趋势（2021-2032）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中国市场医疗保健门进出口（2021-2032）</w:t>
      </w:r>
      <w:r>
        <w:rPr>
          <w:rFonts w:hint="eastAsia"/>
        </w:rPr>
        <w:br/>
      </w:r>
      <w:r>
        <w:rPr>
          <w:rFonts w:hint="eastAsia"/>
        </w:rPr>
        <w:t>　　3.4 全球医疗保健门销量及销售额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全球市场医疗保健门销售额（2021-2032）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全球市场医疗保健门价格趋势（2021-2032）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全球医疗保健门主要地区分析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全球主要地区医疗保健门市场规模分析：2021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全球主要地区医疗保健门销售收入及市场份额（2021-2026）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全球主要地区医疗保健门销售收入预测（2027-2032）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全球主要地区医疗保健门销量分析：2021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全球主要地区医疗保健门销量及市场份额预测（2027-2032）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中东市场医疗保健门销量、收入及增长率（2021-2032）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不同产品类型医疗保健门分析</w:t>
      </w:r>
      <w:r>
        <w:rPr>
          <w:rFonts w:hint="eastAsia"/>
        </w:rPr>
        <w:br/>
      </w:r>
      <w:r>
        <w:rPr>
          <w:rFonts w:hint="eastAsia"/>
        </w:rPr>
        <w:t>　　6.1 全球不同产品类型医疗保健门销量（2021-2032）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全球不同产品类型医疗保健门销量预测（2027-2032）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全球不同产品类型医疗保健门收入（2021-2032）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全球不同产品类型医疗保健门收入及市场份额（2021-2026）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全球不同产品类型医疗保健门收入预测（2027-2032）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全球不同产品类型医疗保健门价格走势（2021-2032）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中国不同产品类型医疗保健门销量预测（2027-2032）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中国不同产品类型医疗保健门收入（2021-2032）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中国不同产品类型医疗保健门收入及市场份额（2021-2026）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中国不同产品类型医疗保健门收入预测（2027-2032）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不同应用医疗保健门分析</w:t>
      </w:r>
      <w:r>
        <w:rPr>
          <w:rFonts w:hint="eastAsia"/>
        </w:rPr>
        <w:br/>
      </w:r>
      <w:r>
        <w:rPr>
          <w:rFonts w:hint="eastAsia"/>
        </w:rPr>
        <w:t>　　7.1 全球不同应用医疗保健门销量（2021-2032）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全球不同应用医疗保健门销量预测（2027-2032）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全球不同应用医疗保健门收入（2021-2032）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全球不同应用医疗保健门收入及市场份额（2021-2026）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全球不同应用医疗保健门收入预测（2027-2032）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全球不同应用医疗保健门价格走势（2021-2032）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中国不同应用医疗保健门销量预测（2027-2032）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中国不同应用医疗保健门收入（2021-2032）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中国不同应用医疗保健门收入及市场份额（2021-2026）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中国不同应用医疗保健门收入预测（2027-2032）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医疗保健门行业发展趋势</w:t>
      </w:r>
      <w:r>
        <w:rPr>
          <w:rFonts w:hint="eastAsia"/>
        </w:rPr>
        <w:br/>
      </w:r>
      <w:r>
        <w:rPr>
          <w:rFonts w:hint="eastAsia"/>
        </w:rPr>
        <w:t>　　8.2 医疗保健门行业主要驱动因素</w:t>
      </w:r>
      <w:r>
        <w:rPr>
          <w:rFonts w:hint="eastAsia"/>
        </w:rPr>
        <w:br/>
      </w:r>
      <w:r>
        <w:rPr>
          <w:rFonts w:hint="eastAsia"/>
        </w:rPr>
        <w:t>　　8.3 医疗保健门中国企业SWOT分析</w:t>
      </w:r>
      <w:r>
        <w:rPr>
          <w:rFonts w:hint="eastAsia"/>
        </w:rPr>
        <w:br/>
      </w:r>
      <w:r>
        <w:rPr>
          <w:rFonts w:hint="eastAsia"/>
        </w:rPr>
        <w:t>　　8.4 中国医疗保健门行业政策环境分析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医疗保健门行业产业链简介</w:t>
      </w:r>
      <w:r>
        <w:rPr>
          <w:rFonts w:hint="eastAsia"/>
        </w:rPr>
        <w:br/>
      </w:r>
      <w:r>
        <w:rPr>
          <w:rFonts w:hint="eastAsia"/>
        </w:rPr>
        <w:t>　　　　9.1.1 医疗保健门行业供应链分析</w:t>
      </w:r>
      <w:r>
        <w:rPr>
          <w:rFonts w:hint="eastAsia"/>
        </w:rPr>
        <w:br/>
      </w:r>
      <w:r>
        <w:rPr>
          <w:rFonts w:hint="eastAsia"/>
        </w:rPr>
        <w:t>　　　　9.1.2 医疗保健门主要原料及供应情况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医疗保健门行业采购模式</w:t>
      </w:r>
      <w:r>
        <w:rPr>
          <w:rFonts w:hint="eastAsia"/>
        </w:rPr>
        <w:br/>
      </w:r>
      <w:r>
        <w:rPr>
          <w:rFonts w:hint="eastAsia"/>
        </w:rPr>
        <w:t>　　9.3 医疗保健门行业生产模式</w:t>
      </w:r>
      <w:r>
        <w:rPr>
          <w:rFonts w:hint="eastAsia"/>
        </w:rPr>
        <w:br/>
      </w:r>
      <w:r>
        <w:rPr>
          <w:rFonts w:hint="eastAsia"/>
        </w:rPr>
        <w:t>　　9.4 医疗保健门行业销售模式及销售渠道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按产品类型细分，全球医疗保健门市场规模2021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按应用细分，全球医疗保健门市场规模（CAGR）2021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医疗保健门行业发展主要特点</w:t>
      </w:r>
      <w:r>
        <w:rPr>
          <w:rFonts w:hint="eastAsia"/>
        </w:rPr>
        <w:br/>
      </w:r>
      <w:r>
        <w:rPr>
          <w:rFonts w:hint="eastAsia"/>
        </w:rPr>
        <w:t>　　表 4： 医疗保健门行业发展有利因素分析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医疗保健门行业发展不利因素分析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进入医疗保健门行业壁垒</w:t>
      </w:r>
      <w:r>
        <w:rPr>
          <w:rFonts w:hint="eastAsia"/>
        </w:rPr>
        <w:br/>
      </w:r>
      <w:r>
        <w:rPr>
          <w:rFonts w:hint="eastAsia"/>
        </w:rPr>
        <w:t>　　表 7： 医疗保健门主要企业在国际市场占有率（按销量，2023-2026）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2025年医疗保健门主要企业在国际市场排名（按销量）&amp;（千件）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全球市场主要企业医疗保健门销量（2023-2026）&amp;（千件）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医疗保健门主要企业在国际市场占有率（按收入，2023-2026）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2025年医疗保健门主要企业在国际市场排名（按收入）&amp;（万元）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全球市场主要企业医疗保健门销售收入（2023-2026）&amp;（万元）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全球市场主要企业医疗保健门销售价格（2023-2026）&amp;（元/件）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医疗保健门主要企业在中国市场占有率（按销量，2023-2026）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2025年医疗保健门主要企业在中国市场排名（按销量）&amp;（千件）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中国市场主要企业医疗保健门销量（2023-2026）&amp;（千件）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医疗保健门主要企业在中国市场占有率（按收入，2023-2026）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2025年医疗保健门主要企业在中国市场排名（按收入）&amp;（万元）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中国市场主要企业医疗保健门销售收入（2023-2026）&amp;（万元）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全球主要厂商医疗保健门总部及产地分布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全球主要厂商成立时间及医疗保健门商业化日期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全球主要厂商医疗保健门产品类型及应用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2025年全球医疗保健门主要厂商市场地位（第一梯队、第二梯队和第三梯队）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全球医疗保健门市场投资、并购等现状分析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全球主要地区医疗保健门产量增速（CAGR）：（2021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全球主要地区医疗保健门产量（2021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全球主要地区医疗保健门产量（2021-2026）&amp;（千件）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全球主要地区医疗保健门产量（2027-2032）&amp;（千件）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全球主要地区医疗保健门产量市场份额（2021-2026）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全球主要地区医疗保健门产量市场份额（2027-2032）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中国市场医疗保健门产量、销量、进出口（2021-2026）&amp;（千件）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中国市场医疗保健门产量、销量、进出口预测（2027-2032）&amp;（千件）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全球主要地区医疗保健门销售收入增速：（2021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全球主要地区医疗保健门销售收入（2021-2026）&amp;（万元）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全球主要地区医疗保健门销售收入市场份额（2021-2026）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全球主要地区医疗保健门收入（2027-2032）&amp;（万元）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全球主要地区医疗保健门收入市场份额（2027-2032）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全球主要地区医疗保健门销量（千件）：2021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全球主要地区医疗保健门销量（2027-2032）&amp;（千件）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全球主要地区医疗保健门销量份额（2027-2032）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医疗保健门生产基地、销售区域、竞争对手及市场地位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全球不同产品类型医疗保健门销量预测（2027-2032）&amp;（千件）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全球市场不同产品类型医疗保健门销量市场份额预测（2027-2032）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全球不同产品类型医疗保健门收入（2021-2026）&amp;（万元）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全球不同产品类型医疗保健门收入市场份额（2021-2026）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全球不同产品类型医疗保健门收入预测（2027-2032）&amp;（万元）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全球不同产品类型医疗保健门收入市场份额预测（2027-2032）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中国不同产品类型医疗保健门销量预测（2027-2032）&amp;（千件）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全球市场不同产品类型医疗保健门销量市场份额预测（2027-2032）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中国不同产品类型医疗保健门收入（2021-2026）&amp;（万元）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中国不同产品类型医疗保健门收入市场份额（2021-2026）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中国不同产品类型医疗保健门收入预测（2027-2032）&amp;（万元）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中国不同产品类型医疗保健门收入市场份额预测（2027-2032）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全球不同应用医疗保健门销量预测（2027-2032）&amp;（千件）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全球市场不同应用医疗保健门销量市场份额预测（2027-2032）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全球不同应用医疗保健门收入（2021-2026）&amp;（万元）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全球不同应用医疗保健门收入市场份额（2021-2026）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全球不同应用医疗保健门收入预测（2027-2032）&amp;（万元）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全球不同应用医疗保健门收入市场份额预测（2027-2032）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中国不同应用医疗保健门销量预测（2027-2032）&amp;（千件）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中国市场不同应用医疗保健门销量市场份额预测（2027-2032）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中国不同应用医疗保健门收入（2021-2026）&amp;（万元）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中国不同应用医疗保健门收入市场份额（2021-2026）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中国不同应用医疗保健门收入预测（2027-2032）&amp;（万元）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中国不同应用医疗保健门收入市场份额预测（2027-2032）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医疗保健门行业发展趋势</w:t>
      </w:r>
      <w:r>
        <w:rPr>
          <w:rFonts w:hint="eastAsia"/>
        </w:rPr>
        <w:br/>
      </w:r>
      <w:r>
        <w:rPr>
          <w:rFonts w:hint="eastAsia"/>
        </w:rPr>
        <w:t>　　表 181： 医疗保健门行业主要驱动因素</w:t>
      </w:r>
      <w:r>
        <w:rPr>
          <w:rFonts w:hint="eastAsia"/>
        </w:rPr>
        <w:br/>
      </w:r>
      <w:r>
        <w:rPr>
          <w:rFonts w:hint="eastAsia"/>
        </w:rPr>
        <w:t>　　表 182： 医疗保健门行业供应链分析</w:t>
      </w:r>
      <w:r>
        <w:rPr>
          <w:rFonts w:hint="eastAsia"/>
        </w:rPr>
        <w:br/>
      </w:r>
      <w:r>
        <w:rPr>
          <w:rFonts w:hint="eastAsia"/>
        </w:rPr>
        <w:t>　　表 183： 医疗保健门上游原料供应商</w:t>
      </w:r>
      <w:r>
        <w:rPr>
          <w:rFonts w:hint="eastAsia"/>
        </w:rPr>
        <w:br/>
      </w:r>
      <w:r>
        <w:rPr>
          <w:rFonts w:hint="eastAsia"/>
        </w:rPr>
        <w:t>　　表 184： 医疗保健门主要地区不同应用客户分析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医疗保健门典型经销商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医疗保健门产品图片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全球不同产品类型医疗保健门销售额2021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全球不同产品类型医疗保健门市场份额2025 &amp; 2032</w:t>
      </w:r>
      <w:r>
        <w:rPr>
          <w:rFonts w:hint="eastAsia"/>
        </w:rPr>
        <w:br/>
      </w:r>
      <w:r>
        <w:rPr>
          <w:rFonts w:hint="eastAsia"/>
        </w:rPr>
        <w:t>　　图 4： 滑行门产品图片</w:t>
      </w:r>
      <w:r>
        <w:rPr>
          <w:rFonts w:hint="eastAsia"/>
        </w:rPr>
        <w:br/>
      </w:r>
      <w:r>
        <w:rPr>
          <w:rFonts w:hint="eastAsia"/>
        </w:rPr>
        <w:t>　　图 5： 平开门产品图片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全球不同应用医疗保健门市场份额2025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急救中心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2025年全球前五大生产商医疗保健门市场份额</w:t>
      </w:r>
      <w:r>
        <w:rPr>
          <w:rFonts w:hint="eastAsia"/>
        </w:rPr>
        <w:br/>
      </w:r>
      <w:r>
        <w:rPr>
          <w:rFonts w:hint="eastAsia"/>
        </w:rPr>
        <w:t>　　图 13： 2025年全球医疗保健门第一梯队、第二梯队和第三梯队厂商及市场份额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全球医疗保健门产能、产量、产能利用率及发展趋势（2021-2032）&amp;（千件）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全球医疗保健门产量、需求量及发展趋势（2021-2032）&amp;（千件）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全球主要地区医疗保健门产量市场份额（2021-2032）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中国医疗保健门产能、产量、产能利用率及发展趋势（2021-2032）&amp;（千件）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中国医疗保健门产量、市场需求量及发展趋势（2021-2032）&amp;（千件）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全球医疗保健门市场销售额及增长率：（2021-2032）&amp;（万元）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全球市场医疗保健门市场规模：2021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全球市场医疗保健门价格趋势（2021-2032）&amp;（元/件）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全球主要地区医疗保健门销售收入（2021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全球主要地区医疗保健门销售收入市场份额（2021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全球不同产品类型医疗保健门价格走势（2021-2032）&amp;（元/件）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全球不同应用医疗保健门价格走势（2021-2032）&amp;（元/件）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医疗保健门中国企业SWOT分析</w:t>
      </w:r>
      <w:r>
        <w:rPr>
          <w:rFonts w:hint="eastAsia"/>
        </w:rPr>
        <w:br/>
      </w:r>
      <w:r>
        <w:rPr>
          <w:rFonts w:hint="eastAsia"/>
        </w:rPr>
        <w:t>　　图 44： 医疗保健门产业链</w:t>
      </w:r>
      <w:r>
        <w:rPr>
          <w:rFonts w:hint="eastAsia"/>
        </w:rPr>
        <w:br/>
      </w:r>
      <w:r>
        <w:rPr>
          <w:rFonts w:hint="eastAsia"/>
        </w:rPr>
        <w:t>　　图 45： 医疗保健门行业采购模式分析</w:t>
      </w:r>
      <w:r>
        <w:rPr>
          <w:rFonts w:hint="eastAsia"/>
        </w:rPr>
        <w:br/>
      </w:r>
      <w:r>
        <w:rPr>
          <w:rFonts w:hint="eastAsia"/>
        </w:rPr>
        <w:t>　　图 46： 医疗保健门行业生产模式</w:t>
      </w:r>
      <w:r>
        <w:rPr>
          <w:rFonts w:hint="eastAsia"/>
        </w:rPr>
        <w:br/>
      </w:r>
      <w:r>
        <w:rPr>
          <w:rFonts w:hint="eastAsia"/>
        </w:rPr>
        <w:t>　　图 47： 医疗保健门行业销售模式分析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d0b3a55854729" w:history="1">
        <w:r>
          <w:rPr>
            <w:rStyle w:val="Hyperlink"/>
          </w:rPr>
          <w:t>全球与中国医疗保健门行业发展研究及前景趋势分析报告（2026-2032年）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d0b3a55854729" w:history="1">
        <w:r>
          <w:rPr>
            <w:rStyle w:val="Hyperlink"/>
          </w:rPr>
          <w:t>https://www.20087.com/7/68/YiLiaoBaoJianMenFaZhanQianJingFenXi.html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门厂家直销、医疗保健门诊是看什么病的、医疗按摩和保健按摩的区别、医疗保健门诊做喉镜彩超是什么意思、医用门图片、医疗保健指什么、医疗保健室需要那些东西、医疗保健是干啥的、南宁医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dd261bec34c55" w:history="1">
      <w:r>
        <w:rPr>
          <w:rStyle w:val="Hyperlink"/>
        </w:rPr>
        <w:t>全球与中国医疗保健门行业发展研究及前景趋势分析报告（2026-2032年）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LiaoBaoJianMenFaZhanQianJingFenXi.html" TargetMode="External" Id="R196d0b3a5585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LiaoBaoJianMenFaZhanQianJingFenXi.html" TargetMode="External" Id="Rb5fdd261bec3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2026-02-09T02:15:50Z</dcterms:created>
  <dcterms:modified xsi:type="dcterms:W3CDTF">2026-02-09T03:15:50Z</dcterms:modified>
  <dc:subject>全球与中国医疗保健门行业发展研究及前景趋势分析报告（2026-2032年）</dc:subject>
  <dc:title>全球与中国医疗保健门行业发展研究及前景趋势分析报告（2026-2032年）</dc:title>
  <cp:keywords>全球与中国医疗保健门行业发展研究及前景趋势分析报告（2026-2032年）</cp:keywords>
  <dc:description>全球与中国医疗保健门行业发展研究及前景趋势分析报告（2026-2032年）</dc:description>
</cp:coreProperties>
</file>