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d9dcb27854364" w:history="1">
              <w:r>
                <w:rPr>
                  <w:rStyle w:val="Hyperlink"/>
                </w:rPr>
                <w:t>中国大输液行业现状分析与发展趋势研究报告（2024年版）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d9dcb27854364" w:history="1">
              <w:r>
                <w:rPr>
                  <w:rStyle w:val="Hyperlink"/>
                </w:rPr>
                <w:t>中国大输液行业现状分析与发展趋势研究报告（2024年版）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d9dcb27854364" w:history="1">
                <w:r>
                  <w:rPr>
                    <w:rStyle w:val="Hyperlink"/>
                  </w:rPr>
                  <w:t>https://www.20087.com/M_YiLiaoBaoJian/87/DaShuYeDeFaZhanQuShi.html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行业作为医疗保健领域的重要组成部分，近年来呈现出显著的增长态势。随着人口老龄化加剧和慢性疾病发病率的上升，对高质量输液产品的需求持续增加。同时，国家政策的引导和支持，促进了大输液行业标准化、规范化发展，淘汰了一批落后产能，促使行业集中度提高，有利于优势企业扩大市场份额。技术进步方面，无菌生产工艺、新型包装材料的应用，提升了输液产品的安全性与便利性，减少了药品的污染风险，提高了患者用药的舒适度。</w:t>
      </w:r>
      <w:r>
        <w:rPr>
          <w:rFonts w:hint="eastAsia"/>
        </w:rPr>
        <w:br/>
      </w:r>
      <w:r>
        <w:rPr>
          <w:rFonts w:hint="eastAsia"/>
        </w:rPr>
        <w:t>　　未来，大输液行业将更加注重产品创新和个性化治疗方案。随着生物制药的兴起，针对特定疾病的靶向治疗药物将被开发成输液形式，满足临床特殊需求。同时，远程医疗和家庭护理的普及将推动便携式、智能化输液系统的研发，使患者能够在非医院环境中接受高质量的治疗。此外，环保和可持续发展理念将促使行业转向更环保的包装材料，减少医疗废物，提升整个行业的绿色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d9dcb27854364" w:history="1">
        <w:r>
          <w:rPr>
            <w:rStyle w:val="Hyperlink"/>
          </w:rPr>
          <w:t>中国大输液行业现状分析与发展趋势研究报告（2024年版）</w:t>
        </w:r>
      </w:hyperlink>
      <w:r>
        <w:rPr>
          <w:rFonts w:hint="eastAsia"/>
        </w:rPr>
        <w:t>》基于多年行业研究积累，结合大输液市场发展现状，依托行业权威数据资源和长期市场监测数据库，对大输液市场规模、技术现状及未来方向进行了全面分析。报告梳理了大输液行业竞争格局，重点评估了主要企业的市场表现及品牌影响力，并通过SWOT分析揭示了大输液行业机遇与潜在风险。同时，报告对大输液市场前景和发展趋势进行了科学预测，为投资者提供了投资价值判断和策略建议，助力把握大输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大输液发展概况</w:t>
      </w:r>
      <w:r>
        <w:rPr>
          <w:rFonts w:hint="eastAsia"/>
        </w:rPr>
        <w:br/>
      </w:r>
      <w:r>
        <w:rPr>
          <w:rFonts w:hint="eastAsia"/>
        </w:rPr>
        <w:t>　　第一节 产品基本情况</w:t>
      </w:r>
      <w:r>
        <w:rPr>
          <w:rFonts w:hint="eastAsia"/>
        </w:rPr>
        <w:br/>
      </w:r>
      <w:r>
        <w:rPr>
          <w:rFonts w:hint="eastAsia"/>
        </w:rPr>
        <w:t>　　第二节 产品包装分类</w:t>
      </w:r>
      <w:r>
        <w:rPr>
          <w:rFonts w:hint="eastAsia"/>
        </w:rPr>
        <w:br/>
      </w:r>
      <w:r>
        <w:rPr>
          <w:rFonts w:hint="eastAsia"/>
        </w:rPr>
        <w:t>　　第三节 产品用途分类</w:t>
      </w:r>
      <w:r>
        <w:rPr>
          <w:rFonts w:hint="eastAsia"/>
        </w:rPr>
        <w:br/>
      </w:r>
      <w:r>
        <w:rPr>
          <w:rFonts w:hint="eastAsia"/>
        </w:rPr>
        <w:t>　　第四节 行业发展周期分析</w:t>
      </w:r>
      <w:r>
        <w:rPr>
          <w:rFonts w:hint="eastAsia"/>
        </w:rPr>
        <w:br/>
      </w:r>
      <w:r>
        <w:rPr>
          <w:rFonts w:hint="eastAsia"/>
        </w:rPr>
        <w:t>　　第五节 产品结构调整分析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2024年大输液行业发展环境分析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中国大输液行业政策环境分析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一、大输液相关行业政策</w:t>
      </w:r>
      <w:r>
        <w:rPr>
          <w:rFonts w:hint="eastAsia"/>
        </w:rPr>
        <w:br/>
      </w:r>
      <w:r>
        <w:rPr>
          <w:rFonts w:hint="eastAsia"/>
        </w:rPr>
        <w:t>　　　　二、上游产业政策影响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中国大输液行业技术环境分析</w:t>
      </w:r>
      <w:r>
        <w:rPr>
          <w:rFonts w:hint="eastAsia"/>
        </w:rPr>
        <w:br/>
      </w:r>
      <w:r>
        <w:rPr>
          <w:rFonts w:hint="eastAsia"/>
        </w:rPr>
        <w:t>　　　　一、大输液技术发展概况</w:t>
      </w:r>
      <w:r>
        <w:rPr>
          <w:rFonts w:hint="eastAsia"/>
        </w:rPr>
        <w:br/>
      </w:r>
      <w:r>
        <w:rPr>
          <w:rFonts w:hint="eastAsia"/>
        </w:rPr>
        <w:t>　　　　二、大输液技术工艺流程</w:t>
      </w:r>
      <w:r>
        <w:rPr>
          <w:rFonts w:hint="eastAsia"/>
        </w:rPr>
        <w:br/>
      </w:r>
      <w:r>
        <w:rPr>
          <w:rFonts w:hint="eastAsia"/>
        </w:rPr>
        <w:t>　　　　三、大输液技术水平与技术特点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2023-2024年中国大输液市场供需分析</w:t>
      </w:r>
      <w:r>
        <w:rPr>
          <w:rFonts w:hint="eastAsia"/>
        </w:rPr>
        <w:br/>
      </w:r>
      <w:r>
        <w:rPr>
          <w:rFonts w:hint="eastAsia"/>
        </w:rPr>
        <w:t>　　第一节 中国大输液市场供给状况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一、2019-2024年中国大输液产量分析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二、2024-2030年中国大输液产量预测</w:t>
      </w:r>
      <w:r>
        <w:rPr>
          <w:rFonts w:hint="eastAsia"/>
        </w:rPr>
        <w:br/>
      </w:r>
      <w:r>
        <w:rPr>
          <w:rFonts w:hint="eastAsia"/>
        </w:rPr>
        <w:t>　　第二节 中国大输液市场需求状况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一、2019-2024年中国大输液需求分析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二、2024-2030年中国大输液需求预测</w:t>
      </w:r>
      <w:r>
        <w:rPr>
          <w:rFonts w:hint="eastAsia"/>
        </w:rPr>
        <w:br/>
      </w:r>
      <w:r>
        <w:rPr>
          <w:rFonts w:hint="eastAsia"/>
        </w:rPr>
        <w:t>　　第三节 中国大输液市场价格状况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一、2019-2024年中国大输液价格分析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二、2024-2030年中国大输液价格预测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2024年大输液区域市场需求分析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2023-2024年大输液行业相关产业分析</w:t>
      </w:r>
      <w:r>
        <w:rPr>
          <w:rFonts w:hint="eastAsia"/>
        </w:rPr>
        <w:br/>
      </w:r>
      <w:r>
        <w:rPr>
          <w:rFonts w:hint="eastAsia"/>
        </w:rPr>
        <w:t>　　第一节 大输液行业产业链概述</w:t>
      </w:r>
      <w:r>
        <w:rPr>
          <w:rFonts w:hint="eastAsia"/>
        </w:rPr>
        <w:br/>
      </w:r>
      <w:r>
        <w:rPr>
          <w:rFonts w:hint="eastAsia"/>
        </w:rPr>
        <w:t>　　第二节 大输液上游产业发展状况分析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一、药用辅料市场分析</w:t>
      </w:r>
      <w:r>
        <w:rPr>
          <w:rFonts w:hint="eastAsia"/>
        </w:rPr>
        <w:br/>
      </w:r>
      <w:r>
        <w:rPr>
          <w:rFonts w:hint="eastAsia"/>
        </w:rPr>
        <w:t>　　　　二、包装材料市场分析</w:t>
      </w:r>
      <w:r>
        <w:rPr>
          <w:rFonts w:hint="eastAsia"/>
        </w:rPr>
        <w:br/>
      </w:r>
      <w:r>
        <w:rPr>
          <w:rFonts w:hint="eastAsia"/>
        </w:rPr>
        <w:t>　　第三节 大输液下游产业发展情况分析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二、医疗卫生机构服务分析</w:t>
      </w:r>
      <w:r>
        <w:rPr>
          <w:rFonts w:hint="eastAsia"/>
        </w:rPr>
        <w:br/>
      </w:r>
      <w:r>
        <w:rPr>
          <w:rFonts w:hint="eastAsia"/>
        </w:rPr>
        <w:t>　　　　三、医疗卫生行业需求状况分析</w:t>
      </w:r>
      <w:r>
        <w:rPr>
          <w:rFonts w:hint="eastAsia"/>
        </w:rPr>
        <w:br/>
      </w:r>
      <w:r>
        <w:rPr>
          <w:rFonts w:hint="eastAsia"/>
        </w:rPr>
        <w:t>　　　　四、医疗卫生行业发展前景分析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2019-2024年大输液进出口数据分析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2019-2024年大输液进口分析</w:t>
      </w:r>
      <w:r>
        <w:rPr>
          <w:rFonts w:hint="eastAsia"/>
        </w:rPr>
        <w:br/>
      </w:r>
      <w:r>
        <w:rPr>
          <w:rFonts w:hint="eastAsia"/>
        </w:rPr>
        <w:t>　　　　一、大输液进口数量情况</w:t>
      </w:r>
      <w:r>
        <w:rPr>
          <w:rFonts w:hint="eastAsia"/>
        </w:rPr>
        <w:br/>
      </w:r>
      <w:r>
        <w:rPr>
          <w:rFonts w:hint="eastAsia"/>
        </w:rPr>
        <w:t>　　　　二、大输液进口金额分析</w:t>
      </w:r>
      <w:r>
        <w:rPr>
          <w:rFonts w:hint="eastAsia"/>
        </w:rPr>
        <w:br/>
      </w:r>
      <w:r>
        <w:rPr>
          <w:rFonts w:hint="eastAsia"/>
        </w:rPr>
        <w:t>　　　　三、大输液进口来源分析</w:t>
      </w:r>
      <w:r>
        <w:rPr>
          <w:rFonts w:hint="eastAsia"/>
        </w:rPr>
        <w:br/>
      </w:r>
      <w:r>
        <w:rPr>
          <w:rFonts w:hint="eastAsia"/>
        </w:rPr>
        <w:t>　　　　四、大输液进口价格分析</w:t>
      </w:r>
      <w:r>
        <w:rPr>
          <w:rFonts w:hint="eastAsia"/>
        </w:rPr>
        <w:br/>
      </w:r>
      <w:r>
        <w:rPr>
          <w:rFonts w:hint="eastAsia"/>
        </w:rPr>
        <w:t>　　第二节 2019-2024年大输液出口分析</w:t>
      </w:r>
      <w:r>
        <w:rPr>
          <w:rFonts w:hint="eastAsia"/>
        </w:rPr>
        <w:br/>
      </w:r>
      <w:r>
        <w:rPr>
          <w:rFonts w:hint="eastAsia"/>
        </w:rPr>
        <w:t>　　　　一、大输液出口数量情况</w:t>
      </w:r>
      <w:r>
        <w:rPr>
          <w:rFonts w:hint="eastAsia"/>
        </w:rPr>
        <w:br/>
      </w:r>
      <w:r>
        <w:rPr>
          <w:rFonts w:hint="eastAsia"/>
        </w:rPr>
        <w:t>　　　　二、大输液出口金额分析</w:t>
      </w:r>
      <w:r>
        <w:rPr>
          <w:rFonts w:hint="eastAsia"/>
        </w:rPr>
        <w:br/>
      </w:r>
      <w:r>
        <w:rPr>
          <w:rFonts w:hint="eastAsia"/>
        </w:rPr>
        <w:t>　　　　三、大输液出口流向分析</w:t>
      </w:r>
      <w:r>
        <w:rPr>
          <w:rFonts w:hint="eastAsia"/>
        </w:rPr>
        <w:br/>
      </w:r>
      <w:r>
        <w:rPr>
          <w:rFonts w:hint="eastAsia"/>
        </w:rPr>
        <w:t>　　　　四、大输液出口价格分析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大输液主要生产厂商竞争力分析（选择十家）</w:t>
      </w:r>
      <w:r>
        <w:rPr>
          <w:rFonts w:hint="eastAsia"/>
        </w:rPr>
        <w:br/>
      </w:r>
      <w:r>
        <w:rPr>
          <w:rFonts w:hint="eastAsia"/>
        </w:rPr>
        <w:t>　　第一节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华瑞制药有限公司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山东华鲁制药有限公司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陕西济生制药有限公司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赤峰荣济堂药业有限公司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2024-2030年中国大输液行业发展趋势与前景分析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2024-2030年中国大输液行业投资环境分析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二、“十四五”中国医药流通行业发展规划</w:t>
      </w:r>
      <w:r>
        <w:rPr>
          <w:rFonts w:hint="eastAsia"/>
        </w:rPr>
        <w:br/>
      </w:r>
      <w:r>
        <w:rPr>
          <w:rFonts w:hint="eastAsia"/>
        </w:rPr>
        <w:t>　　第二节 2024-2030年中国大输液行业投资前景分析</w:t>
      </w:r>
      <w:r>
        <w:rPr>
          <w:rFonts w:hint="eastAsia"/>
        </w:rPr>
        <w:br/>
      </w:r>
      <w:r>
        <w:rPr>
          <w:rFonts w:hint="eastAsia"/>
        </w:rPr>
        <w:t>　　　　一、大输液行业发展前景</w:t>
      </w:r>
      <w:r>
        <w:rPr>
          <w:rFonts w:hint="eastAsia"/>
        </w:rPr>
        <w:br/>
      </w:r>
      <w:r>
        <w:rPr>
          <w:rFonts w:hint="eastAsia"/>
        </w:rPr>
        <w:t>　　　　二、大输液发展趋势分析</w:t>
      </w:r>
      <w:r>
        <w:rPr>
          <w:rFonts w:hint="eastAsia"/>
        </w:rPr>
        <w:br/>
      </w:r>
      <w:r>
        <w:rPr>
          <w:rFonts w:hint="eastAsia"/>
        </w:rPr>
        <w:t>　　　　三、大输液市场前景分析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2024-2030年中国大输液行业投资风险分析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t>　　第四节 2024-2030年大输液行业投资策略及建议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大输液企业投融资战略规划分析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大输液企业发展战略规划背景意义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大输液企业发展战略规划的制定原则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大输液企业战略规划制定依据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中.智林.大输液企业战略规划策略分析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1：四种大输液包装形式的具体特征分析</w:t>
      </w:r>
      <w:r>
        <w:rPr>
          <w:rFonts w:hint="eastAsia"/>
        </w:rPr>
        <w:br/>
      </w:r>
      <w:r>
        <w:rPr>
          <w:rFonts w:hint="eastAsia"/>
        </w:rPr>
        <w:t>　　图表 2：2024年国内生产总值构成及增长速度统计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4：2024年规模以上企业工业增加值增长速度趋势图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5：2024年规模以上工业企业营业收入与利润总额同比增速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6：2019-2024年中国全社会固定资产投资增长趋势图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7：2019-2024年城镇居民人均可支配收入及增长趋势图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8：2019-2024年农村居民人均纯收入及增长趋势图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9：2019-2024年中国进出口总额增长趋势图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10：药用辅料监管政策</w:t>
      </w:r>
      <w:r>
        <w:rPr>
          <w:rFonts w:hint="eastAsia"/>
        </w:rPr>
        <w:br/>
      </w:r>
      <w:r>
        <w:rPr>
          <w:rFonts w:hint="eastAsia"/>
        </w:rPr>
        <w:t>　　图表 11：大输液（复合膜）工艺流程及环境区域划分示意图</w:t>
      </w:r>
      <w:r>
        <w:rPr>
          <w:rFonts w:hint="eastAsia"/>
        </w:rPr>
        <w:br/>
      </w:r>
      <w:r>
        <w:rPr>
          <w:rFonts w:hint="eastAsia"/>
        </w:rPr>
        <w:t>　　图表 12：大输液（玻璃瓶）工艺流程及环境区域划分示意图</w:t>
      </w:r>
      <w:r>
        <w:rPr>
          <w:rFonts w:hint="eastAsia"/>
        </w:rPr>
        <w:br/>
      </w:r>
      <w:r>
        <w:rPr>
          <w:rFonts w:hint="eastAsia"/>
        </w:rPr>
        <w:t>　　图表 13：大输液（塑料容器）工艺流程及环境区域划分示意图</w:t>
      </w:r>
      <w:r>
        <w:rPr>
          <w:rFonts w:hint="eastAsia"/>
        </w:rPr>
        <w:br/>
      </w:r>
      <w:r>
        <w:rPr>
          <w:rFonts w:hint="eastAsia"/>
        </w:rPr>
        <w:t>　　图表 14：2019-2024年中国大输液产量情况</w:t>
      </w:r>
      <w:r>
        <w:rPr>
          <w:rFonts w:hint="eastAsia"/>
        </w:rPr>
        <w:br/>
      </w:r>
      <w:r>
        <w:rPr>
          <w:rFonts w:hint="eastAsia"/>
        </w:rPr>
        <w:t>　　图表 15：2024-2030年中国大输液产量预测趋势图</w:t>
      </w:r>
      <w:r>
        <w:rPr>
          <w:rFonts w:hint="eastAsia"/>
        </w:rPr>
        <w:br/>
      </w:r>
      <w:r>
        <w:rPr>
          <w:rFonts w:hint="eastAsia"/>
        </w:rPr>
        <w:t>　　图表 16：2019-2024年中国大输液需求量情况</w:t>
      </w:r>
      <w:r>
        <w:rPr>
          <w:rFonts w:hint="eastAsia"/>
        </w:rPr>
        <w:br/>
      </w:r>
      <w:r>
        <w:rPr>
          <w:rFonts w:hint="eastAsia"/>
        </w:rPr>
        <w:t>　　图表 17：2024-2030年中国大输液需求量预测趋势图</w:t>
      </w:r>
      <w:r>
        <w:rPr>
          <w:rFonts w:hint="eastAsia"/>
        </w:rPr>
        <w:br/>
      </w:r>
      <w:r>
        <w:rPr>
          <w:rFonts w:hint="eastAsia"/>
        </w:rPr>
        <w:t>　　图表 18：2019-2024年华东地区大输液需求量变化趋势图</w:t>
      </w:r>
      <w:r>
        <w:rPr>
          <w:rFonts w:hint="eastAsia"/>
        </w:rPr>
        <w:br/>
      </w:r>
      <w:r>
        <w:rPr>
          <w:rFonts w:hint="eastAsia"/>
        </w:rPr>
        <w:t>　　图表 19：2019-2024年华北地区大输液需求量变化趋势图</w:t>
      </w:r>
      <w:r>
        <w:rPr>
          <w:rFonts w:hint="eastAsia"/>
        </w:rPr>
        <w:br/>
      </w:r>
      <w:r>
        <w:rPr>
          <w:rFonts w:hint="eastAsia"/>
        </w:rPr>
        <w:t>　　图表 20：2019-2024年东北地区大输液需求量变化趋势图</w:t>
      </w:r>
      <w:r>
        <w:rPr>
          <w:rFonts w:hint="eastAsia"/>
        </w:rPr>
        <w:br/>
      </w:r>
      <w:r>
        <w:rPr>
          <w:rFonts w:hint="eastAsia"/>
        </w:rPr>
        <w:t>　　图表 21：2019-2024年华南地区大输液需求量变化趋势图</w:t>
      </w:r>
      <w:r>
        <w:rPr>
          <w:rFonts w:hint="eastAsia"/>
        </w:rPr>
        <w:br/>
      </w:r>
      <w:r>
        <w:rPr>
          <w:rFonts w:hint="eastAsia"/>
        </w:rPr>
        <w:t>　　图表 22：2019-2024年华中地区大输液需求量变化趋势图</w:t>
      </w:r>
      <w:r>
        <w:rPr>
          <w:rFonts w:hint="eastAsia"/>
        </w:rPr>
        <w:br/>
      </w:r>
      <w:r>
        <w:rPr>
          <w:rFonts w:hint="eastAsia"/>
        </w:rPr>
        <w:t>　　图表 23：2019-2024年西部地区大输液需求量变化趋势图</w:t>
      </w:r>
      <w:r>
        <w:rPr>
          <w:rFonts w:hint="eastAsia"/>
        </w:rPr>
        <w:br/>
      </w:r>
      <w:r>
        <w:rPr>
          <w:rFonts w:hint="eastAsia"/>
        </w:rPr>
        <w:t>　　图表 24：大输液行业产业链图</w:t>
      </w:r>
      <w:r>
        <w:rPr>
          <w:rFonts w:hint="eastAsia"/>
        </w:rPr>
        <w:br/>
      </w:r>
      <w:r>
        <w:rPr>
          <w:rFonts w:hint="eastAsia"/>
        </w:rPr>
        <w:t>　　图表 25：国内药用辅料主要生产企业</w:t>
      </w:r>
      <w:r>
        <w:rPr>
          <w:rFonts w:hint="eastAsia"/>
        </w:rPr>
        <w:br/>
      </w:r>
      <w:r>
        <w:rPr>
          <w:rFonts w:hint="eastAsia"/>
        </w:rPr>
        <w:t>　　图表 26：注射给药辅料企业组成比例</w:t>
      </w:r>
      <w:r>
        <w:rPr>
          <w:rFonts w:hint="eastAsia"/>
        </w:rPr>
        <w:br/>
      </w:r>
      <w:r>
        <w:rPr>
          <w:rFonts w:hint="eastAsia"/>
        </w:rPr>
        <w:t>　　图表 27：不同包装类型注射液优缺点</w:t>
      </w:r>
      <w:r>
        <w:rPr>
          <w:rFonts w:hint="eastAsia"/>
        </w:rPr>
        <w:br/>
      </w:r>
      <w:r>
        <w:rPr>
          <w:rFonts w:hint="eastAsia"/>
        </w:rPr>
        <w:t>　　图表 28：2019-2024年中国医疗卫生机构数情况统计</w:t>
      </w:r>
      <w:r>
        <w:rPr>
          <w:rFonts w:hint="eastAsia"/>
        </w:rPr>
        <w:br/>
      </w:r>
      <w:r>
        <w:rPr>
          <w:rFonts w:hint="eastAsia"/>
        </w:rPr>
        <w:t>　　图表 29：2019-2024年各类医疗卫生机构数统计</w:t>
      </w:r>
      <w:r>
        <w:rPr>
          <w:rFonts w:hint="eastAsia"/>
        </w:rPr>
        <w:br/>
      </w:r>
      <w:r>
        <w:rPr>
          <w:rFonts w:hint="eastAsia"/>
        </w:rPr>
        <w:t>　　图表 30：2023-2024年中国医疗卫生机构数情况统计</w:t>
      </w:r>
      <w:r>
        <w:rPr>
          <w:rFonts w:hint="eastAsia"/>
        </w:rPr>
        <w:br/>
      </w:r>
      <w:r>
        <w:rPr>
          <w:rFonts w:hint="eastAsia"/>
        </w:rPr>
        <w:t>　　图表 31：2019-2024年中国医疗卫生机构诊疗人次统计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32：2019-2024年中国医疗卫生机构诊疗人次变化趋势图</w:t>
      </w:r>
      <w:r>
        <w:rPr>
          <w:rFonts w:hint="eastAsia"/>
        </w:rPr>
        <w:br/>
      </w:r>
      <w:r>
        <w:rPr>
          <w:rFonts w:hint="eastAsia"/>
        </w:rPr>
        <w:t>　　图表 33：2019-2024年中国各类医疗卫生机构诊疗人次统计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34：2019-2024年中国医疗卫生机构入院人数</w:t>
      </w:r>
      <w:r>
        <w:rPr>
          <w:rFonts w:hint="eastAsia"/>
        </w:rPr>
        <w:br/>
      </w:r>
      <w:r>
        <w:rPr>
          <w:rFonts w:hint="eastAsia"/>
        </w:rPr>
        <w:t>　　图表 35：2019-2024年中国各类医疗卫生机构入院人数统计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36：2023-2024年中国各类医疗机构出院人数情况统计</w:t>
      </w:r>
      <w:r>
        <w:rPr>
          <w:rFonts w:hint="eastAsia"/>
        </w:rPr>
        <w:br/>
      </w:r>
      <w:r>
        <w:rPr>
          <w:rFonts w:hint="eastAsia"/>
        </w:rPr>
        <w:t>　　图表 37：2019-2024年中国医院病床使用情况统计</w:t>
      </w:r>
      <w:r>
        <w:rPr>
          <w:rFonts w:hint="eastAsia"/>
        </w:rPr>
        <w:br/>
      </w:r>
      <w:r>
        <w:rPr>
          <w:rFonts w:hint="eastAsia"/>
        </w:rPr>
        <w:t>　　图表 38：2019-2024年中国未列名混合或非混合产品构成的药品进口数量统计</w:t>
      </w:r>
      <w:r>
        <w:rPr>
          <w:rFonts w:hint="eastAsia"/>
        </w:rPr>
        <w:br/>
      </w:r>
      <w:r>
        <w:rPr>
          <w:rFonts w:hint="eastAsia"/>
        </w:rPr>
        <w:t>　　图表 39：2019-2024年中国未列名混合或非混合产品构成的药品进口金额统计</w:t>
      </w:r>
      <w:r>
        <w:rPr>
          <w:rFonts w:hint="eastAsia"/>
        </w:rPr>
        <w:br/>
      </w:r>
      <w:r>
        <w:rPr>
          <w:rFonts w:hint="eastAsia"/>
        </w:rPr>
        <w:t>　　图表 40：2024年中国未列名混合或非混合产品构成的药品进口来源地情况</w:t>
      </w:r>
      <w:r>
        <w:rPr>
          <w:rFonts w:hint="eastAsia"/>
        </w:rPr>
        <w:br/>
      </w:r>
      <w:r>
        <w:rPr>
          <w:rFonts w:hint="eastAsia"/>
        </w:rPr>
        <w:t>　　图表 41：2024年中国未列名混合或非混合产品构成的药品进口来源结构分布图</w:t>
      </w:r>
      <w:r>
        <w:rPr>
          <w:rFonts w:hint="eastAsia"/>
        </w:rPr>
        <w:br/>
      </w:r>
      <w:r>
        <w:rPr>
          <w:rFonts w:hint="eastAsia"/>
        </w:rPr>
        <w:t>　　图表 42：2024年中国未列名混合或非混合产品构成的药品进口来源地情况</w:t>
      </w:r>
      <w:r>
        <w:rPr>
          <w:rFonts w:hint="eastAsia"/>
        </w:rPr>
        <w:br/>
      </w:r>
      <w:r>
        <w:rPr>
          <w:rFonts w:hint="eastAsia"/>
        </w:rPr>
        <w:t>　　图表 43：2024年中国未列名混合或非混合产品构成的药品进口来源结构分布图</w:t>
      </w:r>
      <w:r>
        <w:rPr>
          <w:rFonts w:hint="eastAsia"/>
        </w:rPr>
        <w:br/>
      </w:r>
      <w:r>
        <w:rPr>
          <w:rFonts w:hint="eastAsia"/>
        </w:rPr>
        <w:t>　　图表 44：2019-2024年中国未列名混合或非混合产品构成的药品进口数量统计</w:t>
      </w:r>
      <w:r>
        <w:rPr>
          <w:rFonts w:hint="eastAsia"/>
        </w:rPr>
        <w:br/>
      </w:r>
      <w:r>
        <w:rPr>
          <w:rFonts w:hint="eastAsia"/>
        </w:rPr>
        <w:t>　　图表 45：2019-2024年中国未列名混合或非混合产品构成的药品出口数量统计</w:t>
      </w:r>
      <w:r>
        <w:rPr>
          <w:rFonts w:hint="eastAsia"/>
        </w:rPr>
        <w:br/>
      </w:r>
      <w:r>
        <w:rPr>
          <w:rFonts w:hint="eastAsia"/>
        </w:rPr>
        <w:t>　　图表 46：2019-2024年中国未列名混合或非混合产品构成的药品出口金额统计</w:t>
      </w:r>
      <w:r>
        <w:rPr>
          <w:rFonts w:hint="eastAsia"/>
        </w:rPr>
        <w:br/>
      </w:r>
      <w:r>
        <w:rPr>
          <w:rFonts w:hint="eastAsia"/>
        </w:rPr>
        <w:t>　　图表 47：2024年中国未列名混合或非混合产品构成的药品出口流向情况</w:t>
      </w:r>
      <w:r>
        <w:rPr>
          <w:rFonts w:hint="eastAsia"/>
        </w:rPr>
        <w:br/>
      </w:r>
      <w:r>
        <w:rPr>
          <w:rFonts w:hint="eastAsia"/>
        </w:rPr>
        <w:t>　　图表 48：2024年中国未列名混合或非混合产品构成的药品出口流向结构分布图</w:t>
      </w:r>
      <w:r>
        <w:rPr>
          <w:rFonts w:hint="eastAsia"/>
        </w:rPr>
        <w:br/>
      </w:r>
      <w:r>
        <w:rPr>
          <w:rFonts w:hint="eastAsia"/>
        </w:rPr>
        <w:t>　　图表 49：2024年中国未列名混合或非混合产品构成的药品出口流向情况</w:t>
      </w:r>
      <w:r>
        <w:rPr>
          <w:rFonts w:hint="eastAsia"/>
        </w:rPr>
        <w:br/>
      </w:r>
      <w:r>
        <w:rPr>
          <w:rFonts w:hint="eastAsia"/>
        </w:rPr>
        <w:t>　　图表 50：2024年中国未列名混合或非混合产品构成的药品出口流向结构分布图</w:t>
      </w:r>
      <w:r>
        <w:rPr>
          <w:rFonts w:hint="eastAsia"/>
        </w:rPr>
        <w:br/>
      </w:r>
      <w:r>
        <w:rPr>
          <w:rFonts w:hint="eastAsia"/>
        </w:rPr>
        <w:t>　　图表 51：2019-2024年中国未列名混合或非混合产品构成的药品出口均价统计</w:t>
      </w:r>
      <w:r>
        <w:rPr>
          <w:rFonts w:hint="eastAsia"/>
        </w:rPr>
        <w:br/>
      </w:r>
      <w:r>
        <w:rPr>
          <w:rFonts w:hint="eastAsia"/>
        </w:rPr>
        <w:t>　　图表 52：2024年四川科伦药业股份有限公司分产品情况表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53：2024年四川科伦药业股份有限公司业务结构情况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54：2024年四川科伦药业股份有限公司分地区情况表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55：2019-2024年四川科伦药业股份有限公司收入与利润统计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56：2019-2024年四川科伦药业股份有限公司资产与负债统计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57：2019-2024年四川科伦药业股份有限公司盈利能力情况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58：2019-2024年四川科伦药业股份有限公司偿债能力情况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59：2019-2024年四川科伦药业股份有限公司运营能力情况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60：2019-2024年四川科伦药业股份有限公司成本费用统计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61：2024年四川科伦药业股份有限公司成本费用结构图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62：2024年华润双鹤药业股份有限公司分产品情况表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63：2024年华润双鹤药业股份有限公司业务结构情况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64：2024年华润双鹤药业股份有限公司分地区情况表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65：2019-2024年华润双鹤药业股份有限公司收入与利润统计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66：2019-2024年华润双鹤药业股份有限公司资产与负债统计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67：2019-2024年华润双鹤药业股份有限公司盈利能力情况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68：2019-2024年华润双鹤药业股份有限公司偿债能力情况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69：2019-2024年华润双鹤药业股份有限公司运营能力情况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70：2019-2024年华润双鹤药业股份有限公司成本费用统计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71：2024年华润双鹤药业股份有限公司成本费用结构图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72：2024年华仁药业股份有限公司分产品情况表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73：2024年华仁药业股份有限公司业务结构情况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74：2024年华仁药业股份有限公司分地区情况表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75：2019-2024年华仁药业股份有限公司收入与利润统计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76：2019-2024年华仁药业股份有限公司资产与负债统计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77：2019-2024年华仁药业股份有限公司盈利能力情况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78：2019-2024年华仁药业股份有限公司偿债能力情况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79：2019-2024年华仁药业股份有限公司运营能力情况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80：2019-2024年华仁药业股份有限公司成本费用统计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81：2024年华仁药业股份有限公司成本费用结构图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82：2024年西南药业股份有限公司分产品情况表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83：2024年西南药业股份有限公司业务结构情况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84：2024年西南药业股份有限公司分地区情况表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85：2019-2024年西南药业股份有限公司收入与利润统计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86：2019-2024年西南药业股份有限公司资产与负债统计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87：2019-2024年西南药业股份有限公司盈利能力情况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88：2019-2024年西南药业股份有限公司偿债能力情况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89：2019-2024年西南药业股份有限公司运营能力情况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90：2019-2024年西南药业股份有限公司成本费用统计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91：2024年西南药业股份有限公司成本费用结构图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92：2024年安徽丰原药业有限公司分产品情况表</w:t>
      </w:r>
      <w:r>
        <w:rPr>
          <w:rFonts w:hint="eastAsia"/>
        </w:rPr>
        <w:br/>
      </w:r>
      <w:r>
        <w:rPr>
          <w:rFonts w:hint="eastAsia"/>
        </w:rPr>
        <w:t>　　图表 93：2024年安徽丰原药业有限公司业务结构情况</w:t>
      </w:r>
      <w:r>
        <w:rPr>
          <w:rFonts w:hint="eastAsia"/>
        </w:rPr>
        <w:br/>
      </w:r>
      <w:r>
        <w:rPr>
          <w:rFonts w:hint="eastAsia"/>
        </w:rPr>
        <w:t>　　图表 94：2024年安徽丰原药业有限公司分地区情况表</w:t>
      </w:r>
      <w:r>
        <w:rPr>
          <w:rFonts w:hint="eastAsia"/>
        </w:rPr>
        <w:br/>
      </w:r>
      <w:r>
        <w:rPr>
          <w:rFonts w:hint="eastAsia"/>
        </w:rPr>
        <w:t>　　图表 95：2019-2024年安徽丰原药业有限公司收入与利润统计</w:t>
      </w:r>
      <w:r>
        <w:rPr>
          <w:rFonts w:hint="eastAsia"/>
        </w:rPr>
        <w:br/>
      </w:r>
      <w:r>
        <w:rPr>
          <w:rFonts w:hint="eastAsia"/>
        </w:rPr>
        <w:t>　　图表 96：2019-2024年安徽丰原药业有限公司资产与负债统计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97：2019-2024年安徽丰原药业有限公司盈利能力情况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98：2019-2024年安徽丰原药业有限公司偿债能力情况</w:t>
      </w:r>
      <w:r>
        <w:rPr>
          <w:rFonts w:hint="eastAsia"/>
        </w:rPr>
        <w:br/>
      </w:r>
      <w:r>
        <w:rPr>
          <w:rFonts w:hint="eastAsia"/>
        </w:rPr>
        <w:t>　　图表 99：2019-2024年安徽丰原药业有限公司运营能力情况</w:t>
      </w:r>
      <w:r>
        <w:rPr>
          <w:rFonts w:hint="eastAsia"/>
        </w:rPr>
        <w:br/>
      </w:r>
      <w:r>
        <w:rPr>
          <w:rFonts w:hint="eastAsia"/>
        </w:rPr>
        <w:t>　　图表 100：2019-2024年安徽丰原药业有限公司成本费用统计</w:t>
      </w:r>
      <w:r>
        <w:rPr>
          <w:rFonts w:hint="eastAsia"/>
        </w:rPr>
        <w:br/>
      </w:r>
      <w:r>
        <w:rPr>
          <w:rFonts w:hint="eastAsia"/>
        </w:rPr>
        <w:t>　　图表 101：2024年安徽丰原药业有限公司成本费用结构图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102：北京费森尤斯卡比医药有限公司输液产品</w:t>
      </w:r>
      <w:r>
        <w:rPr>
          <w:rFonts w:hint="eastAsia"/>
        </w:rPr>
        <w:br/>
      </w:r>
      <w:r>
        <w:rPr>
          <w:rFonts w:hint="eastAsia"/>
        </w:rPr>
        <w:t>　　图表 103：北京费森尤斯卡比医药有限公司资产及负债统计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104：北京费森尤斯卡比医药有限公司收入及利润统计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105：山东鲁抗辰欣药业有限公司输液产品</w:t>
      </w:r>
      <w:r>
        <w:rPr>
          <w:rFonts w:hint="eastAsia"/>
        </w:rPr>
        <w:br/>
      </w:r>
      <w:r>
        <w:rPr>
          <w:rFonts w:hint="eastAsia"/>
        </w:rPr>
        <w:t>　　图表 106：山东鲁抗辰欣药业有限公司资产及负债统计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107：山东鲁抗辰欣药业有限公司收入及利润统计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108：华瑞制药有限公司大输液类产品</w:t>
      </w:r>
      <w:r>
        <w:rPr>
          <w:rFonts w:hint="eastAsia"/>
        </w:rPr>
        <w:br/>
      </w:r>
      <w:r>
        <w:rPr>
          <w:rFonts w:hint="eastAsia"/>
        </w:rPr>
        <w:t>　　图表 109：华瑞制药有限公司资产及负债统计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110：华瑞制药有限公司收入及利润统计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111：三菱制药（广州）有限公司平衡型氨基酸产品</w:t>
      </w:r>
      <w:r>
        <w:rPr>
          <w:rFonts w:hint="eastAsia"/>
        </w:rPr>
        <w:br/>
      </w:r>
      <w:r>
        <w:rPr>
          <w:rFonts w:hint="eastAsia"/>
        </w:rPr>
        <w:t>　　图表 112：三菱制药（广州）有限公司公司资产及负债统计</w:t>
      </w:r>
      <w:r>
        <w:rPr>
          <w:rFonts w:hint="eastAsia"/>
        </w:rPr>
        <w:br/>
      </w:r>
      <w:r>
        <w:rPr>
          <w:rFonts w:hint="eastAsia"/>
        </w:rPr>
        <w:t>　　图表 113：三菱制药（广州）有限公司公司收入及利润统计</w:t>
      </w:r>
      <w:r>
        <w:rPr>
          <w:rFonts w:hint="eastAsia"/>
        </w:rPr>
        <w:br/>
      </w:r>
      <w:r>
        <w:rPr>
          <w:rFonts w:hint="eastAsia"/>
        </w:rPr>
        <w:t>　　图表 114：山东华鲁制药有限公司大输液产品</w:t>
      </w:r>
      <w:r>
        <w:rPr>
          <w:rFonts w:hint="eastAsia"/>
        </w:rPr>
        <w:br/>
      </w:r>
      <w:r>
        <w:rPr>
          <w:rFonts w:hint="eastAsia"/>
        </w:rPr>
        <w:t>　　图表 115：山东华鲁制药有限公司资产及负债统计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116：山东华鲁制药有限公司收入及利润统计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117：石家庄四药有限公司输液产品</w:t>
      </w:r>
      <w:r>
        <w:rPr>
          <w:rFonts w:hint="eastAsia"/>
        </w:rPr>
        <w:br/>
      </w:r>
      <w:r>
        <w:rPr>
          <w:rFonts w:hint="eastAsia"/>
        </w:rPr>
        <w:t>　　图表 118：石家庄四药有限公司资产及负债统计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119：石家庄四药有限公司收入及利润统计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120：天津天安药业股份有限公司主要产品</w:t>
      </w:r>
      <w:r>
        <w:rPr>
          <w:rFonts w:hint="eastAsia"/>
        </w:rPr>
        <w:br/>
      </w:r>
      <w:r>
        <w:rPr>
          <w:rFonts w:hint="eastAsia"/>
        </w:rPr>
        <w:t>　　图表 121：天津天安药业股份有限公司资产及负债统计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122：天津天安药业股份有限公司收入及利润统计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d9dcb27854364" w:history="1">
        <w:r>
          <w:rPr>
            <w:rStyle w:val="Hyperlink"/>
          </w:rPr>
          <w:t>中国大输液行业现状分析与发展趋势研究报告（2024年版）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d9dcb27854364" w:history="1">
        <w:r>
          <w:rPr>
            <w:rStyle w:val="Hyperlink"/>
          </w:rPr>
          <w:t>https://www.20087.com/M_YiLiaoBaoJian/87/DaShuYeDeFaZhanQuShi.html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热点：大输液包括哪些药、大输液厂家排名、输液药量过大会有什么反应、大输液包括哪些药、什么叫大输液、大输液排名、输液视频、大输液的堆放高度不允许超过多少箱药品与墙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c207c24744000" w:history="1">
      <w:r>
        <w:rPr>
          <w:rStyle w:val="Hyperlink"/>
        </w:rPr>
        <w:t>中国大输液行业现状分析与发展趋势研究报告（2024年版）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DaShuYeDeFaZhanQuShi.html" TargetMode="External" Id="R065d9dcb2785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DaShuYeDeFaZhanQuShi.html" TargetMode="External" Id="R927c207c247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2024-04-13T00:18:00Z</dcterms:created>
  <dcterms:modified xsi:type="dcterms:W3CDTF">2024-04-13T01:18:00Z</dcterms:modified>
  <dc:subject>中国大输液行业现状分析与发展趋势研究报告（2024年版）</dc:subject>
  <dc:title>中国大输液行业现状分析与发展趋势研究报告（2024年版）</dc:title>
  <cp:keywords>中国大输液行业现状分析与发展趋势研究报告（2024年版）</cp:keywords>
  <dc:description>中国大输液行业现状分析与发展趋势研究报告（2024年版）</dc:description>
</cp:coreProperties>
</file>