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7afee92214a89" w:history="1">
              <w:r>
                <w:rPr>
                  <w:rStyle w:val="Hyperlink"/>
                </w:rPr>
                <w:t>2026-2032年中国实验用羊行业研究及市场前景分析报告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7afee92214a89" w:history="1">
              <w:r>
                <w:rPr>
                  <w:rStyle w:val="Hyperlink"/>
                </w:rPr>
                <w:t>2026-2032年中国实验用羊行业研究及市场前景分析报告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7afee92214a89" w:history="1">
                <w:r>
                  <w:rPr>
                    <w:rStyle w:val="Hyperlink"/>
                  </w:rPr>
                  <w:t>https://www.20087.com/7/18/ShiYanYongYangShiChangQianJingFenXi.html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用羊是大型哺乳动物模型，在心血管外科、骨科植入物、生殖医学及疫苗研发等领域具有不可替代价值，因生理结构、器官尺寸及代谢特征与人类高度相似。主流用途包括人工心脏瓣膜测试、脊柱融合研究及妊娠毒理试验，需符合GLP规范及动物福利伦理审查。近年来，基因编辑技术（如CRISPR）已成功构建特定疾病模型羊；SPF（无特定病原体）繁育体系显著提升实验可重复性。然而，饲养成本高、繁殖周期长及伦理争议限制其大规模应用，且缺乏标准化品系导致跨机构数据可比性不足。</w:t>
      </w:r>
      <w:r>
        <w:rPr>
          <w:rFonts w:hint="eastAsia"/>
        </w:rPr>
        <w:br/>
      </w:r>
      <w:r>
        <w:rPr>
          <w:rFonts w:hint="eastAsia"/>
        </w:rPr>
        <w:t>　　未来，实验用羊将聚焦于精准模型构建、3R原则深化与数字化管理。市场调研网指出，人源化免疫系统或特定突变品系将提升转化医学价值；虚拟仿真与器官芯片技术部分替代活体试验，践行“替代、减少、优化”原则。此外，基于区块链的谱系与健康数据追溯系统将保障实验合规性。在再生医学与高端医疗器械审评趋严背景下，实验用羊将从通用大动物模型升级为支撑创新疗法临床前验证、伦理合规与数据可信的高价值生物研究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67afee92214a89" w:history="1">
        <w:r>
          <w:rPr>
            <w:rStyle w:val="Hyperlink"/>
          </w:rPr>
          <w:t>2026-2032年中国实验用羊行业研究及市场前景分析报告</w:t>
        </w:r>
      </w:hyperlink>
      <w:r>
        <w:rPr>
          <w:rFonts w:hint="eastAsia"/>
        </w:rPr>
        <w:t>》，2025年实验用羊行业市场规模达 亿元，预计2032年市场规模将达 亿元，期间年均复合增长率（CAGR）达 %。报告依托权威数据资源和长期市场监测，对实验用羊市场现状进行了系统分析，并结合实验用羊行业特点对未来发展趋势作出科学预判。报告深入探讨了实验用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实验用羊市场概述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按照不同产品类型，实验用羊主要可以分为如下几个类别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中国不同产品类型实验用羊增长趋势2021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绵羊</w:t>
      </w:r>
      <w:r>
        <w:rPr>
          <w:rFonts w:hint="eastAsia"/>
        </w:rPr>
        <w:br/>
      </w:r>
      <w:r>
        <w:rPr>
          <w:rFonts w:hint="eastAsia"/>
        </w:rPr>
        <w:t>　　　　1.2.3 山羊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从不同应用，实验用羊主要包括如下几个方面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中国不同应用实验用羊增长趋势2021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合同研发服务组织（CRO）公司</w:t>
      </w:r>
      <w:r>
        <w:rPr>
          <w:rFonts w:hint="eastAsia"/>
        </w:rPr>
        <w:br/>
      </w:r>
      <w:r>
        <w:rPr>
          <w:rFonts w:hint="eastAsia"/>
        </w:rPr>
        <w:t>　　　　1.3.3 科研机构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中国实验用羊发展现状及未来趋势（2021-2032）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中国市场实验用羊收入及增长率（2021-2032）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中国市场实验用羊销量及增长率（2021-2032）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中国市场主要实验用羊厂商分析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中国市场主要厂商实验用羊销量及市场占有率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中国市场主要厂商实验用羊销量（2021-2026）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中国市场主要厂商实验用羊销量市场份额（2021-2026）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中国市场主要厂商实验用羊收入及市场占有率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中国市场主要厂商实验用羊收入（2021-2026）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中国市场主要厂商实验用羊收入市场份额（2021-2026）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2025年中国市场主要厂商实验用羊收入排名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中国市场主要厂商实验用羊价格（2021-2026）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中国市场主要厂商实验用羊总部及产地分布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中国市场主要厂商成立时间及实验用羊商业化日期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中国市场主要厂商实验用羊产品类型及应用</w:t>
      </w:r>
      <w:r>
        <w:rPr>
          <w:rFonts w:hint="eastAsia"/>
        </w:rPr>
        <w:br/>
      </w:r>
      <w:r>
        <w:rPr>
          <w:rFonts w:hint="eastAsia"/>
        </w:rPr>
        <w:t>　　2.7 实验用羊行业集中度、竞争程度分析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实验用羊行业集中度分析：2025年中国Top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中国市场实验用羊第一梯队、第二梯队和第三梯队厂商（品牌）及2025年市场份额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重点企业（1）在中国市场实验用羊销量、收入、价格及毛利率（2021-2026）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重点企业（2）在中国市场实验用羊销量、收入、价格及毛利率（2021-2026）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重点企业（3）在中国市场实验用羊销量、收入、价格及毛利率（2021-2026）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重点企业（4）在中国市场实验用羊销量、收入、价格及毛利率（2021-2026）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重点企业（5）在中国市场实验用羊销量、收入、价格及毛利率（2021-2026）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不同产品类型实验用羊分析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中国市场不同产品类型实验用羊销量（2021-2032）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中国市场不同产品类型实验用羊销量及市场份额（2021-2026）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中国市场不同产品类型实验用羊销量预测（2027-2032）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中国市场不同产品类型实验用羊规模（2021-2032）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中国市场不同产品类型实验用羊规模及市场份额（2021-2026）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中国市场不同产品类型实验用羊规模预测（2027-2032）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中国市场不同产品类型实验用羊价格走势（2021-2032）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不同应用实验用羊分析</w:t>
      </w:r>
      <w:r>
        <w:rPr>
          <w:rFonts w:hint="eastAsia"/>
        </w:rPr>
        <w:br/>
      </w:r>
      <w:r>
        <w:rPr>
          <w:rFonts w:hint="eastAsia"/>
        </w:rPr>
        <w:t>　　5.1 中国市场不同应用实验用羊销量（2021-2032）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中国市场不同应用实验用羊销量及市场份额（2021-2026）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中国市场不同应用实验用羊销量预测（2027-2032）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中国市场不同应用实验用羊规模（2021-2032）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中国市场不同应用实验用羊规模及市场份额（2021-2026）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中国市场不同应用实验用羊规模预测（2027-2032）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中国市场不同应用实验用羊价格走势（2021-2032）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实验用羊行业发展分析---发展趋势</w:t>
      </w:r>
      <w:r>
        <w:rPr>
          <w:rFonts w:hint="eastAsia"/>
        </w:rPr>
        <w:br/>
      </w:r>
      <w:r>
        <w:rPr>
          <w:rFonts w:hint="eastAsia"/>
        </w:rPr>
        <w:t>　　6.2 实验用羊行业发展分析---厂商壁垒</w:t>
      </w:r>
      <w:r>
        <w:rPr>
          <w:rFonts w:hint="eastAsia"/>
        </w:rPr>
        <w:br/>
      </w:r>
      <w:r>
        <w:rPr>
          <w:rFonts w:hint="eastAsia"/>
        </w:rPr>
        <w:t>　　6.3 实验用羊行业发展分析---驱动因素</w:t>
      </w:r>
      <w:r>
        <w:rPr>
          <w:rFonts w:hint="eastAsia"/>
        </w:rPr>
        <w:br/>
      </w:r>
      <w:r>
        <w:rPr>
          <w:rFonts w:hint="eastAsia"/>
        </w:rPr>
        <w:t>　　6.4 实验用羊行业发展分析---制约因素</w:t>
      </w:r>
      <w:r>
        <w:rPr>
          <w:rFonts w:hint="eastAsia"/>
        </w:rPr>
        <w:br/>
      </w:r>
      <w:r>
        <w:rPr>
          <w:rFonts w:hint="eastAsia"/>
        </w:rPr>
        <w:t>　　6.5 实验用羊中国企业SWOT分析</w:t>
      </w:r>
      <w:r>
        <w:rPr>
          <w:rFonts w:hint="eastAsia"/>
        </w:rPr>
        <w:br/>
      </w:r>
      <w:r>
        <w:rPr>
          <w:rFonts w:hint="eastAsia"/>
        </w:rPr>
        <w:t>　　6.6 实验用羊行业发展分析---行业政策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实验用羊行业产业链简介</w:t>
      </w:r>
      <w:r>
        <w:rPr>
          <w:rFonts w:hint="eastAsia"/>
        </w:rPr>
        <w:br/>
      </w:r>
      <w:r>
        <w:rPr>
          <w:rFonts w:hint="eastAsia"/>
        </w:rPr>
        <w:t>　　7.2 实验用羊产业链分析-上游</w:t>
      </w:r>
      <w:r>
        <w:rPr>
          <w:rFonts w:hint="eastAsia"/>
        </w:rPr>
        <w:br/>
      </w:r>
      <w:r>
        <w:rPr>
          <w:rFonts w:hint="eastAsia"/>
        </w:rPr>
        <w:t>　　7.3 实验用羊产业链分析-中游</w:t>
      </w:r>
      <w:r>
        <w:rPr>
          <w:rFonts w:hint="eastAsia"/>
        </w:rPr>
        <w:br/>
      </w:r>
      <w:r>
        <w:rPr>
          <w:rFonts w:hint="eastAsia"/>
        </w:rPr>
        <w:t>　　7.4 实验用羊产业链分析-下游</w:t>
      </w:r>
      <w:r>
        <w:rPr>
          <w:rFonts w:hint="eastAsia"/>
        </w:rPr>
        <w:br/>
      </w:r>
      <w:r>
        <w:rPr>
          <w:rFonts w:hint="eastAsia"/>
        </w:rPr>
        <w:t>　　7.5 实验用羊行业采购模式</w:t>
      </w:r>
      <w:r>
        <w:rPr>
          <w:rFonts w:hint="eastAsia"/>
        </w:rPr>
        <w:br/>
      </w:r>
      <w:r>
        <w:rPr>
          <w:rFonts w:hint="eastAsia"/>
        </w:rPr>
        <w:t>　　7.6 实验用羊行业生产模式</w:t>
      </w:r>
      <w:r>
        <w:rPr>
          <w:rFonts w:hint="eastAsia"/>
        </w:rPr>
        <w:br/>
      </w:r>
      <w:r>
        <w:rPr>
          <w:rFonts w:hint="eastAsia"/>
        </w:rPr>
        <w:t>　　7.7 实验用羊行业销售模式及销售渠道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中国本土实验用羊产能、产量分析</w:t>
      </w:r>
      <w:r>
        <w:rPr>
          <w:rFonts w:hint="eastAsia"/>
        </w:rPr>
        <w:br/>
      </w:r>
      <w:r>
        <w:rPr>
          <w:rFonts w:hint="eastAsia"/>
        </w:rPr>
        <w:t>　　8.1 中国实验用羊供需现状及预测（2021-2032）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中国实验用羊产能、产量、产能利用率及发展趋势（2021-2032）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中国实验用羊产量、市场需求量及发展趋势（2021-2032）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中国实验用羊进出口分析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中国市场实验用羊主要进口来源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中国市场实验用羊主要出口目的地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不同产品类型实验用羊市场规模2021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不同应用实验用羊市场规模2021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中国市场主要厂商实验用羊销量（2021-2026）&amp;（千只）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中国市场主要厂商实验用羊销量市场份额（2021-2026）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中国市场主要厂商实验用羊收入（2021-2026）&amp;（万元）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中国市场主要厂商实验用羊收入份额（2021-2026）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2025年中国主要生产商实验用羊收入排名（万元）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中国市场主要厂商实验用羊价格（2021-2026）&amp;（元/只）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中国市场主要厂商实验用羊总部及产地分布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中国市场主要厂商成立时间及实验用羊商业化日期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中国市场主要厂商实验用羊产品类型及应用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2025年中国市场实验用羊主要厂商市场地位（第一梯队、第二梯队和第三梯队）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实验用羊市场投资、并购等现状分析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实验用羊销量（千只）、收入（万元）、价格（元/只）及毛利率（2021-2026）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实验用羊销量（千只）、收入（万元）、价格（元/只）及毛利率（2021-2026）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实验用羊销量（千只）、收入（万元）、价格（元/只）及毛利率（2021-2026）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实验用羊销量（千只）、收入（万元）、价格（元/只）及毛利率（2021-2026）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实验用羊生产基地、总部、竞争对手及市场地位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实验用羊产品规格、参数及市场应用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实验用羊销量（千只）、收入（万元）、价格（元/只）及毛利率（2021-2026）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中国市场不同产品类型实验用羊销量（2021-2026）&amp;（千只）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中国市场不同产品类型实验用羊销量市场份额（2021-2026）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中国市场不同产品类型实验用羊销量预测（2027-2032）&amp;（千只）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中国市场不同产品类型实验用羊销量市场份额预测（2027-2032）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中国市场不同产品类型实验用羊规模（2021-2026）&amp;（万元）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中国市场不同产品类型实验用羊规模市场份额（2021-2026）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中国市场不同产品类型实验用羊规模预测（2027-2032）&amp;（万元）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中国市场不同产品类型实验用羊规模市场份额预测（2027-2032）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中国市场不同应用实验用羊销量（2021-2026）&amp;（千只）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48： 中国市场不同应用实验用羊销量市场份额（2021-2026）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中国市场不同应用实验用羊销量预测（2027-2032）&amp;（千只）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50： 中国市场不同应用实验用羊销量市场份额预测（2027-2032）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中国市场不同应用实验用羊规模（2021-2026）&amp;（万元）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中国市场不同应用实验用羊规模市场份额（2021-2026）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中国市场不同应用实验用羊规模预测（2027-2032）&amp;（万元）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中国市场不同应用实验用羊规模市场份额预测（2027-2032）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实验用羊行业发展分析---发展趋势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实验用羊行业发展分析---厂商壁垒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实验用羊行业发展分析---驱动因素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实验用羊行业发展分析---制约因素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实验用羊行业相关重点政策一览</w:t>
      </w:r>
      <w:r>
        <w:rPr>
          <w:rFonts w:hint="eastAsia"/>
        </w:rPr>
        <w:br/>
      </w:r>
      <w:r>
        <w:rPr>
          <w:rFonts w:hint="eastAsia"/>
        </w:rPr>
        <w:t>　　表 60： 实验用羊行业供应链分析</w:t>
      </w:r>
      <w:r>
        <w:rPr>
          <w:rFonts w:hint="eastAsia"/>
        </w:rPr>
        <w:br/>
      </w:r>
      <w:r>
        <w:rPr>
          <w:rFonts w:hint="eastAsia"/>
        </w:rPr>
        <w:t>　　表 61： 实验用羊上游原料供应商</w:t>
      </w:r>
      <w:r>
        <w:rPr>
          <w:rFonts w:hint="eastAsia"/>
        </w:rPr>
        <w:br/>
      </w:r>
      <w:r>
        <w:rPr>
          <w:rFonts w:hint="eastAsia"/>
        </w:rPr>
        <w:t>　　表 62： 实验用羊行业主要下游客户</w:t>
      </w:r>
      <w:r>
        <w:rPr>
          <w:rFonts w:hint="eastAsia"/>
        </w:rPr>
        <w:br/>
      </w:r>
      <w:r>
        <w:rPr>
          <w:rFonts w:hint="eastAsia"/>
        </w:rPr>
        <w:t>　　表 63： 实验用羊典型经销商</w:t>
      </w:r>
      <w:r>
        <w:rPr>
          <w:rFonts w:hint="eastAsia"/>
        </w:rPr>
        <w:br/>
      </w:r>
      <w:r>
        <w:rPr>
          <w:rFonts w:hint="eastAsia"/>
        </w:rPr>
        <w:t>　　表 64： 中国实验用羊产量、销量、进口量及出口量（2021-2026）&amp;（千只）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65： 中国实验用羊产量、销量、进口量及出口量预测（2027-2032）&amp;（千只）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66： 中国市场实验用羊主要进口来源</w:t>
      </w:r>
      <w:r>
        <w:rPr>
          <w:rFonts w:hint="eastAsia"/>
        </w:rPr>
        <w:br/>
      </w:r>
      <w:r>
        <w:rPr>
          <w:rFonts w:hint="eastAsia"/>
        </w:rPr>
        <w:t>　　表 67： 中国市场实验用羊主要出口目的地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实验用羊产品图片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中国不同产品类型实验用羊市场规模市场份额2025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绵羊产品图片</w:t>
      </w:r>
      <w:r>
        <w:rPr>
          <w:rFonts w:hint="eastAsia"/>
        </w:rPr>
        <w:br/>
      </w:r>
      <w:r>
        <w:rPr>
          <w:rFonts w:hint="eastAsia"/>
        </w:rPr>
        <w:t>　　图 4： 山羊产品图片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中国不同应用实验用羊市场份额2025 &amp; 2032</w:t>
      </w:r>
      <w:r>
        <w:rPr>
          <w:rFonts w:hint="eastAsia"/>
        </w:rPr>
        <w:br/>
      </w:r>
      <w:r>
        <w:rPr>
          <w:rFonts w:hint="eastAsia"/>
        </w:rPr>
        <w:t>　　图 7： 合同研发服务组织（CRO）公司</w:t>
      </w:r>
      <w:r>
        <w:rPr>
          <w:rFonts w:hint="eastAsia"/>
        </w:rPr>
        <w:br/>
      </w:r>
      <w:r>
        <w:rPr>
          <w:rFonts w:hint="eastAsia"/>
        </w:rPr>
        <w:t>　　图 8： 科研机构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中国市场实验用羊市场规模，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中国市场实验用羊收入及增长率（2021-2032）&amp;（万元）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中国市场实验用羊销量及增长率（2021-2032）&amp;（千只）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2025年中国市场主要厂商实验用羊销量市场份额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2025年中国市场主要厂商实验用羊收入市场份额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2025年中国市场前五大厂商实验用羊市场份额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2025年中国市场实验用羊第一梯队、第二梯队和第三梯队厂商（品牌）及市场份额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中国市场不同产品类型实验用羊价格走势（2021-2032）&amp;（元/只）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中国市场不同应用实验用羊价格走势（2021-2032）&amp;（元/只）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实验用羊中国企业SWOT分析</w:t>
      </w:r>
      <w:r>
        <w:rPr>
          <w:rFonts w:hint="eastAsia"/>
        </w:rPr>
        <w:br/>
      </w:r>
      <w:r>
        <w:rPr>
          <w:rFonts w:hint="eastAsia"/>
        </w:rPr>
        <w:t>　　图 21： 实验用羊产业链</w:t>
      </w:r>
      <w:r>
        <w:rPr>
          <w:rFonts w:hint="eastAsia"/>
        </w:rPr>
        <w:br/>
      </w:r>
      <w:r>
        <w:rPr>
          <w:rFonts w:hint="eastAsia"/>
        </w:rPr>
        <w:t>　　图 22： 实验用羊行业采购模式分析</w:t>
      </w:r>
      <w:r>
        <w:rPr>
          <w:rFonts w:hint="eastAsia"/>
        </w:rPr>
        <w:br/>
      </w:r>
      <w:r>
        <w:rPr>
          <w:rFonts w:hint="eastAsia"/>
        </w:rPr>
        <w:t>　　图 23： 实验用羊行业生产模式分析</w:t>
      </w:r>
      <w:r>
        <w:rPr>
          <w:rFonts w:hint="eastAsia"/>
        </w:rPr>
        <w:br/>
      </w:r>
      <w:r>
        <w:rPr>
          <w:rFonts w:hint="eastAsia"/>
        </w:rPr>
        <w:t>　　图 24： 实验用羊行业销售模式分析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中国实验用羊产能、产量、产能利用率及发展趋势（2021-2032）&amp;（千只）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中国实验用羊产量、市场需求量及发展趋势（2021-2032）&amp;（千只）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7afee92214a89" w:history="1">
        <w:r>
          <w:rPr>
            <w:rStyle w:val="Hyperlink"/>
          </w:rPr>
          <w:t>2026-2032年中国实验用羊行业研究及市场前景分析报告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7afee92214a89" w:history="1">
        <w:r>
          <w:rPr>
            <w:rStyle w:val="Hyperlink"/>
          </w:rPr>
          <w:t>https://www.20087.com/7/18/ShiYanYongYangShiChangQianJingFenXi.html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热点：羊是怎么叫的用文字、实验用羊价格、克隆羊实验、实验用羊年龄、实验用羊品种、实验用到的实验方法、用羊、实验用的东西叫什么、活羊注水视频教程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376359a80422a" w:history="1">
      <w:r>
        <w:rPr>
          <w:rStyle w:val="Hyperlink"/>
        </w:rPr>
        <w:t>2026-2032年中国实验用羊行业研究及市场前景分析报告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iYanYongYangShiChangQianJingFenXi.html" TargetMode="External" Id="Rca67afee9221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iYanYongYangShiChangQianJingFenXi.html" TargetMode="External" Id="R6f2376359a80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2026-03-07T02:52:56Z</dcterms:created>
  <dcterms:modified xsi:type="dcterms:W3CDTF">2026-03-07T03:52:56Z</dcterms:modified>
  <dc:subject>2026-2032年中国实验用羊行业研究及市场前景分析报告</dc:subject>
  <dc:title>2026-2032年中国实验用羊行业研究及市场前景分析报告</dc:title>
  <cp:keywords>2026-2032年中国实验用羊行业研究及市场前景分析报告</cp:keywords>
  <dc:description>2026-2032年中国实验用羊行业研究及市场前景分析报告</dc:description>
</cp:coreProperties>
</file>