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16227ea5e408c" w:history="1">
              <w:r>
                <w:rPr>
                  <w:rStyle w:val="Hyperlink"/>
                </w:rPr>
                <w:t>2026-2032年中国紧急颈托行业分析及市场前景预测报告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16227ea5e408c" w:history="1">
              <w:r>
                <w:rPr>
                  <w:rStyle w:val="Hyperlink"/>
                </w:rPr>
                <w:t>2026-2032年中国紧急颈托行业分析及市场前景预测报告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16227ea5e408c" w:history="1">
                <w:r>
                  <w:rPr>
                    <w:rStyle w:val="Hyperlink"/>
                  </w:rPr>
                  <w:t>https://www.20087.com/7/08/JinJiJingTuoShiChangQianJing.html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紧急颈托（Cervical Collar）是一种用于院前急救和创伤处置的医疗器械，旨在限制颈椎活动、防止二次损伤，常见于交通事故、运动伤害及跌倒后的脊柱保护。紧急颈托分为软性泡沫颈托与半刚性可调式颈托，强调解剖贴合性、透气性及快速佩戴能力，符合ISO 13485与EN 13795等医疗器材标准。高端型号采用记忆棉或模块化支架适配不同颈围，部分集成压力传感器监测佩戴松紧度。在急救流程中，颈托是脊柱 immobilization protocol 的核心组件。然而，过度使用可能引发压疮或颅内压升高；尺寸标准化不足导致适配不良；一次性产品产生大量医疗废弃物。</w:t>
      </w:r>
      <w:r>
        <w:rPr>
          <w:rFonts w:hint="eastAsia"/>
        </w:rPr>
        <w:br/>
      </w:r>
      <w:r>
        <w:rPr>
          <w:rFonts w:hint="eastAsia"/>
        </w:rPr>
        <w:t>　　未来，紧急颈托将向智能监测、可重复使用与个性化适配演进。柔性电子织物嵌入实时监测颈部角度与皮肤压力，预警不当固定；抗菌涂层与可水洗材料支持多次消毒复用。3D扫描结合AI生成患者专属颈托模型，院前通过移动打印快速制造；轻量化复合材料（如碳纤维增强聚合物）提升支撑强度同时减轻重量。在可持续方面，生物基泡沫替代石油基材料；闭环回收计划处理退役产品。同时，ATLS（高级创伤生命支持）指南更新颈托使用指征；绿色医疗认证纳入可重复使用设计评估。随着精准急救与循环经济理念深化，紧急颈托将从通用防护工具升级为安全、智能、环境友好的个体化创伤响应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16227ea5e408c" w:history="1">
        <w:r>
          <w:rPr>
            <w:rStyle w:val="Hyperlink"/>
          </w:rPr>
          <w:t>2026-2032年中国紧急颈托行业分析及市场前景预测报告</w:t>
        </w:r>
      </w:hyperlink>
      <w:r>
        <w:rPr>
          <w:rFonts w:hint="eastAsia"/>
        </w:rPr>
        <w:t>》系统梳理了紧急颈托行业的产业链结构，详细解读了紧急颈托市场规模、需求变化及价格动态，并对紧急颈托行业现状进行了全面分析。报告基于详实数据，科学预测了紧急颈托市场前景与发展趋势，同时聚焦紧急颈托重点企业的经营表现，剖析了行业竞争格局、市场集中度及品牌影响力。通过对紧急颈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紧急颈托市场概述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按照不同产品类型，紧急颈托主要可以分为如下几个类别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中国不同产品类型紧急颈托增长趋势2021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软性颈领</w:t>
      </w:r>
      <w:r>
        <w:rPr>
          <w:rFonts w:hint="eastAsia"/>
        </w:rPr>
        <w:br/>
      </w:r>
      <w:r>
        <w:rPr>
          <w:rFonts w:hint="eastAsia"/>
        </w:rPr>
        <w:t>　　　　1.2.3 刚性颈领</w:t>
      </w:r>
      <w:r>
        <w:rPr>
          <w:rFonts w:hint="eastAsia"/>
        </w:rPr>
        <w:br/>
      </w:r>
      <w:r>
        <w:rPr>
          <w:rFonts w:hint="eastAsia"/>
        </w:rPr>
        <w:t>　　1.3 按照不同设计，紧急颈托主要可以分为如下几个类别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中国不同设计紧急颈托增长趋势2021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连体式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按照不同特点，紧急颈托主要可以分为如下几个类别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中国不同特点紧急颈托增长趋势2021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可调节</w:t>
      </w:r>
      <w:r>
        <w:rPr>
          <w:rFonts w:hint="eastAsia"/>
        </w:rPr>
        <w:br/>
      </w:r>
      <w:r>
        <w:rPr>
          <w:rFonts w:hint="eastAsia"/>
        </w:rPr>
        <w:t>　　　　1.4.3 不可调节</w:t>
      </w:r>
      <w:r>
        <w:rPr>
          <w:rFonts w:hint="eastAsia"/>
        </w:rPr>
        <w:br/>
      </w:r>
      <w:r>
        <w:rPr>
          <w:rFonts w:hint="eastAsia"/>
        </w:rPr>
        <w:t>　　1.5 从不同消费者，紧急颈托主要包括如下几个方面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中国不同消费者紧急颈托增长趋势2021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儿童</w:t>
      </w:r>
      <w:r>
        <w:rPr>
          <w:rFonts w:hint="eastAsia"/>
        </w:rPr>
        <w:br/>
      </w:r>
      <w:r>
        <w:rPr>
          <w:rFonts w:hint="eastAsia"/>
        </w:rPr>
        <w:t>　　1.6 中国紧急颈托发展现状及未来趋势（2021-2032）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中国市场紧急颈托收入及增长率（2021-2032）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中国市场紧急颈托销量及增长率（2021-2032）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中国市场主要紧急颈托厂商分析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中国市场主要厂商紧急颈托销量及市场占有率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中国市场主要厂商紧急颈托销量（2021-2026）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中国市场主要厂商紧急颈托销量市场份额（2021-2026）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中国市场主要厂商紧急颈托收入及市场占有率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中国市场主要厂商紧急颈托收入（2021-2026）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中国市场主要厂商紧急颈托收入市场份额（2021-2026）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2025年中国市场主要厂商紧急颈托收入排名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中国市场主要厂商紧急颈托价格（2021-2026）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中国市场主要厂商紧急颈托总部及产地分布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中国市场主要厂商成立时间及紧急颈托商业化日期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中国市场主要厂商紧急颈托产品类型及应用</w:t>
      </w:r>
      <w:r>
        <w:rPr>
          <w:rFonts w:hint="eastAsia"/>
        </w:rPr>
        <w:br/>
      </w:r>
      <w:r>
        <w:rPr>
          <w:rFonts w:hint="eastAsia"/>
        </w:rPr>
        <w:t>　　2.7 紧急颈托行业集中度、竞争程度分析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紧急颈托行业集中度分析：2025年中国Top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中国市场紧急颈托第一梯队、第二梯队和第三梯队厂商（品牌）及2025年市场份额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.</w:t>
      </w:r>
      <w:r>
        <w:rPr>
          <w:rFonts w:hint="eastAsia"/>
        </w:rPr>
        <w:br/>
      </w:r>
      <w:r>
        <w:rPr>
          <w:rFonts w:hint="eastAsia"/>
        </w:rPr>
        <w:t>　　　　3.10.1 .基本信息、紧急颈托生产基地、总部、竞争对手及市场地位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.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.在中国市场紧急颈托销量、收入、价格及毛利率（2021-2026）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.公司简介及主要业务</w:t>
      </w:r>
      <w:r>
        <w:rPr>
          <w:rFonts w:hint="eastAsia"/>
        </w:rPr>
        <w:br/>
      </w:r>
      <w:r>
        <w:rPr>
          <w:rFonts w:hint="eastAsia"/>
        </w:rPr>
        <w:t>　　　　3.10.5 .企业最新动态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重点企业（10）在中国市场紧急颈托销量、收入、价格及毛利率（2021-2026）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不同产品类型紧急颈托分析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中国市场不同产品类型紧急颈托销量（2021-2032）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中国市场不同产品类型紧急颈托销量及市场份额（2021-2026）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中国市场不同产品类型紧急颈托销量预测（2027-2032）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中国市场不同产品类型紧急颈托规模（2021-2032）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中国市场不同产品类型紧急颈托规模及市场份额（2021-2026）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中国市场不同产品类型紧急颈托规模预测（2027-2032）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中国市场不同产品类型紧急颈托价格走势（2021-2032）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不同消费者紧急颈托分析</w:t>
      </w:r>
      <w:r>
        <w:rPr>
          <w:rFonts w:hint="eastAsia"/>
        </w:rPr>
        <w:br/>
      </w:r>
      <w:r>
        <w:rPr>
          <w:rFonts w:hint="eastAsia"/>
        </w:rPr>
        <w:t>　　5.1 中国市场不同消费者紧急颈托销量（2021-2032）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中国市场不同消费者紧急颈托销量及市场份额（2021-2026）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中国市场不同消费者紧急颈托销量预测（2027-2032）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中国市场不同消费者紧急颈托规模（2021-2032）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中国市场不同消费者紧急颈托规模及市场份额（2021-2026）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中国市场不同消费者紧急颈托规模预测（2027-2032）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中国市场不同消费者紧急颈托价格走势（2021-2032）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紧急颈托行业发展分析---发展趋势</w:t>
      </w:r>
      <w:r>
        <w:rPr>
          <w:rFonts w:hint="eastAsia"/>
        </w:rPr>
        <w:br/>
      </w:r>
      <w:r>
        <w:rPr>
          <w:rFonts w:hint="eastAsia"/>
        </w:rPr>
        <w:t>　　6.2 紧急颈托行业发展分析---厂商壁垒</w:t>
      </w:r>
      <w:r>
        <w:rPr>
          <w:rFonts w:hint="eastAsia"/>
        </w:rPr>
        <w:br/>
      </w:r>
      <w:r>
        <w:rPr>
          <w:rFonts w:hint="eastAsia"/>
        </w:rPr>
        <w:t>　　6.3 紧急颈托行业发展分析---驱动因素</w:t>
      </w:r>
      <w:r>
        <w:rPr>
          <w:rFonts w:hint="eastAsia"/>
        </w:rPr>
        <w:br/>
      </w:r>
      <w:r>
        <w:rPr>
          <w:rFonts w:hint="eastAsia"/>
        </w:rPr>
        <w:t>　　6.4 紧急颈托行业发展分析---制约因素</w:t>
      </w:r>
      <w:r>
        <w:rPr>
          <w:rFonts w:hint="eastAsia"/>
        </w:rPr>
        <w:br/>
      </w:r>
      <w:r>
        <w:rPr>
          <w:rFonts w:hint="eastAsia"/>
        </w:rPr>
        <w:t>　　6.5 紧急颈托中国企业SWOT分析</w:t>
      </w:r>
      <w:r>
        <w:rPr>
          <w:rFonts w:hint="eastAsia"/>
        </w:rPr>
        <w:br/>
      </w:r>
      <w:r>
        <w:rPr>
          <w:rFonts w:hint="eastAsia"/>
        </w:rPr>
        <w:t>　　6.6 紧急颈托行业发展分析---行业政策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紧急颈托行业产业链简介</w:t>
      </w:r>
      <w:r>
        <w:rPr>
          <w:rFonts w:hint="eastAsia"/>
        </w:rPr>
        <w:br/>
      </w:r>
      <w:r>
        <w:rPr>
          <w:rFonts w:hint="eastAsia"/>
        </w:rPr>
        <w:t>　　7.2 紧急颈托产业链分析-上游</w:t>
      </w:r>
      <w:r>
        <w:rPr>
          <w:rFonts w:hint="eastAsia"/>
        </w:rPr>
        <w:br/>
      </w:r>
      <w:r>
        <w:rPr>
          <w:rFonts w:hint="eastAsia"/>
        </w:rPr>
        <w:t>　　7.3 紧急颈托产业链分析-中游</w:t>
      </w:r>
      <w:r>
        <w:rPr>
          <w:rFonts w:hint="eastAsia"/>
        </w:rPr>
        <w:br/>
      </w:r>
      <w:r>
        <w:rPr>
          <w:rFonts w:hint="eastAsia"/>
        </w:rPr>
        <w:t>　　7.4 紧急颈托产业链分析-下游</w:t>
      </w:r>
      <w:r>
        <w:rPr>
          <w:rFonts w:hint="eastAsia"/>
        </w:rPr>
        <w:br/>
      </w:r>
      <w:r>
        <w:rPr>
          <w:rFonts w:hint="eastAsia"/>
        </w:rPr>
        <w:t>　　7.5 紧急颈托行业采购模式</w:t>
      </w:r>
      <w:r>
        <w:rPr>
          <w:rFonts w:hint="eastAsia"/>
        </w:rPr>
        <w:br/>
      </w:r>
      <w:r>
        <w:rPr>
          <w:rFonts w:hint="eastAsia"/>
        </w:rPr>
        <w:t>　　7.6 紧急颈托行业生产模式</w:t>
      </w:r>
      <w:r>
        <w:rPr>
          <w:rFonts w:hint="eastAsia"/>
        </w:rPr>
        <w:br/>
      </w:r>
      <w:r>
        <w:rPr>
          <w:rFonts w:hint="eastAsia"/>
        </w:rPr>
        <w:t>　　7.7 紧急颈托行业销售模式及销售渠道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中国本土紧急颈托产能、产量分析</w:t>
      </w:r>
      <w:r>
        <w:rPr>
          <w:rFonts w:hint="eastAsia"/>
        </w:rPr>
        <w:br/>
      </w:r>
      <w:r>
        <w:rPr>
          <w:rFonts w:hint="eastAsia"/>
        </w:rPr>
        <w:t>　　8.1 中国紧急颈托供需现状及预测（2021-2032）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中国紧急颈托产能、产量、产能利用率及发展趋势（2021-2032）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中国紧急颈托产量、市场需求量及发展趋势（2021-2032）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中国紧急颈托进出口分析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中国市场紧急颈托主要进口来源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中国市场紧急颈托主要出口目的地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不同产品类型紧急颈托市场规模2021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不同设计紧急颈托市场规模2021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不同特点紧急颈托市场规模2021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不同消费者紧急颈托市场规模2021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中国市场主要厂商紧急颈托销量（2021-2026）&amp;（千件）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中国市场主要厂商紧急颈托销量市场份额（2021-2026）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中国市场主要厂商紧急颈托收入（2021-2026）&amp;（万元）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中国市场主要厂商紧急颈托收入份额（2021-2026）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2025年中国主要生产商紧急颈托收入排名（万元）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中国市场主要厂商紧急颈托价格（2021-2026）&amp;（元/件）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中国市场主要厂商紧急颈托总部及产地分布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中国市场主要厂商成立时间及紧急颈托商业化日期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中国市场主要厂商紧急颈托产品类型及应用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2025年中国市场紧急颈托主要厂商市场地位（第一梯队、第二梯队和第三梯队）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紧急颈托市场投资、并购等现状分析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.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.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.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.公司简介及主要业务</w:t>
      </w:r>
      <w:r>
        <w:rPr>
          <w:rFonts w:hint="eastAsia"/>
        </w:rPr>
        <w:br/>
      </w:r>
      <w:r>
        <w:rPr>
          <w:rFonts w:hint="eastAsia"/>
        </w:rPr>
        <w:t>　　表 65： .企业最新动态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紧急颈托生产基地、总部、竞争对手及市场地位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紧急颈托产品规格、参数及市场应用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紧急颈托销量（千件）、收入（万元）、价格（元/件）及毛利率（2021-2026）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中国市场不同产品类型紧急颈托销量（2021-2026）&amp;（千件）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中国市场不同产品类型紧急颈托销量市场份额（2021-2026）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中国市场不同产品类型紧急颈托销量预测（2027-2032）&amp;（千件）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中国市场不同产品类型紧急颈托销量市场份额预测（2027-2032）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中国市场不同产品类型紧急颈托规模（2021-2026）&amp;（万元）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中国市场不同产品类型紧急颈托规模市场份额（2021-2026）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中国市场不同产品类型紧急颈托规模预测（2027-2032）&amp;（万元）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中国市场不同产品类型紧急颈托规模市场份额预测（2027-2032）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中国市场不同消费者紧急颈托销量（2021-2026）&amp;（千件）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中国市场不同消费者紧急颈托销量市场份额（2021-2026）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中国市场不同消费者紧急颈托销量预测（2027-2032）&amp;（千件）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中国市场不同消费者紧急颈托销量市场份额预测（2027-2032）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中国市场不同消费者紧急颈托规模（2021-2026）&amp;（万元）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中国市场不同消费者紧急颈托规模市场份额（2021-2026）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中国市场不同消费者紧急颈托规模预测（2027-2032）&amp;（万元）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中国市场不同消费者紧急颈托规模市场份额预测（2027-2032）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紧急颈托行业发展分析---发展趋势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紧急颈托行业发展分析---厂商壁垒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紧急颈托行业发展分析---驱动因素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紧急颈托行业发展分析---制约因素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紧急颈托行业相关重点政策一览</w:t>
      </w:r>
      <w:r>
        <w:rPr>
          <w:rFonts w:hint="eastAsia"/>
        </w:rPr>
        <w:br/>
      </w:r>
      <w:r>
        <w:rPr>
          <w:rFonts w:hint="eastAsia"/>
        </w:rPr>
        <w:t>　　表 92： 紧急颈托行业供应链分析</w:t>
      </w:r>
      <w:r>
        <w:rPr>
          <w:rFonts w:hint="eastAsia"/>
        </w:rPr>
        <w:br/>
      </w:r>
      <w:r>
        <w:rPr>
          <w:rFonts w:hint="eastAsia"/>
        </w:rPr>
        <w:t>　　表 93： 紧急颈托上游原料供应商</w:t>
      </w:r>
      <w:r>
        <w:rPr>
          <w:rFonts w:hint="eastAsia"/>
        </w:rPr>
        <w:br/>
      </w:r>
      <w:r>
        <w:rPr>
          <w:rFonts w:hint="eastAsia"/>
        </w:rPr>
        <w:t>　　表 94： 紧急颈托行业主要下游客户</w:t>
      </w:r>
      <w:r>
        <w:rPr>
          <w:rFonts w:hint="eastAsia"/>
        </w:rPr>
        <w:br/>
      </w:r>
      <w:r>
        <w:rPr>
          <w:rFonts w:hint="eastAsia"/>
        </w:rPr>
        <w:t>　　表 95： 紧急颈托典型经销商</w:t>
      </w:r>
      <w:r>
        <w:rPr>
          <w:rFonts w:hint="eastAsia"/>
        </w:rPr>
        <w:br/>
      </w:r>
      <w:r>
        <w:rPr>
          <w:rFonts w:hint="eastAsia"/>
        </w:rPr>
        <w:t>　　表 96： 中国紧急颈托产量、销量、进口量及出口量（2021-2026）&amp;（千件）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中国紧急颈托产量、销量、进口量及出口量预测（2027-2032）&amp;（千件）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中国市场紧急颈托主要进口来源</w:t>
      </w:r>
      <w:r>
        <w:rPr>
          <w:rFonts w:hint="eastAsia"/>
        </w:rPr>
        <w:br/>
      </w:r>
      <w:r>
        <w:rPr>
          <w:rFonts w:hint="eastAsia"/>
        </w:rPr>
        <w:t>　　表 99： 中国市场紧急颈托主要出口目的地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紧急颈托产品图片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中国不同产品类型紧急颈托市场规模市场份额2025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软性颈领产品图片</w:t>
      </w:r>
      <w:r>
        <w:rPr>
          <w:rFonts w:hint="eastAsia"/>
        </w:rPr>
        <w:br/>
      </w:r>
      <w:r>
        <w:rPr>
          <w:rFonts w:hint="eastAsia"/>
        </w:rPr>
        <w:t>　　图 4： 刚性颈领产品图片</w:t>
      </w:r>
      <w:r>
        <w:rPr>
          <w:rFonts w:hint="eastAsia"/>
        </w:rPr>
        <w:br/>
      </w:r>
      <w:r>
        <w:rPr>
          <w:rFonts w:hint="eastAsia"/>
        </w:rPr>
        <w:t>　　图 5： 中国不同设计紧急颈托市场规模市场份额2025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连体式产品图片</w:t>
      </w:r>
      <w:r>
        <w:rPr>
          <w:rFonts w:hint="eastAsia"/>
        </w:rPr>
        <w:br/>
      </w:r>
      <w:r>
        <w:rPr>
          <w:rFonts w:hint="eastAsia"/>
        </w:rPr>
        <w:t>　　图 7： 分体式产品图片</w:t>
      </w:r>
      <w:r>
        <w:rPr>
          <w:rFonts w:hint="eastAsia"/>
        </w:rPr>
        <w:br/>
      </w:r>
      <w:r>
        <w:rPr>
          <w:rFonts w:hint="eastAsia"/>
        </w:rPr>
        <w:t>　　图 8： 中国不同特点紧急颈托市场规模市场份额2025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可调节产品图片</w:t>
      </w:r>
      <w:r>
        <w:rPr>
          <w:rFonts w:hint="eastAsia"/>
        </w:rPr>
        <w:br/>
      </w:r>
      <w:r>
        <w:rPr>
          <w:rFonts w:hint="eastAsia"/>
        </w:rPr>
        <w:t>　　图 10： 不可调节产品图片</w:t>
      </w:r>
      <w:r>
        <w:rPr>
          <w:rFonts w:hint="eastAsia"/>
        </w:rPr>
        <w:br/>
      </w:r>
      <w:r>
        <w:rPr>
          <w:rFonts w:hint="eastAsia"/>
        </w:rPr>
        <w:t>　　图 11： 中国不同消费者紧急颈托市场份额2025 &amp; 2032</w:t>
      </w:r>
      <w:r>
        <w:rPr>
          <w:rFonts w:hint="eastAsia"/>
        </w:rPr>
        <w:br/>
      </w:r>
      <w:r>
        <w:rPr>
          <w:rFonts w:hint="eastAsia"/>
        </w:rPr>
        <w:t>　　图 12： 成人</w:t>
      </w:r>
      <w:r>
        <w:rPr>
          <w:rFonts w:hint="eastAsia"/>
        </w:rPr>
        <w:br/>
      </w:r>
      <w:r>
        <w:rPr>
          <w:rFonts w:hint="eastAsia"/>
        </w:rPr>
        <w:t>　　图 13： 儿童</w:t>
      </w:r>
      <w:r>
        <w:rPr>
          <w:rFonts w:hint="eastAsia"/>
        </w:rPr>
        <w:br/>
      </w:r>
      <w:r>
        <w:rPr>
          <w:rFonts w:hint="eastAsia"/>
        </w:rPr>
        <w:t>　　图 14： 中国市场紧急颈托市场规模，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中国市场紧急颈托收入及增长率（2021-2032）&amp;（万元）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中国市场紧急颈托销量及增长率（2021-2032）&amp;（千件）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2025年中国市场主要厂商紧急颈托销量市场份额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2025年中国市场主要厂商紧急颈托收入市场份额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2025年中国市场前五大厂商紧急颈托市场份额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2025年中国市场紧急颈托第一梯队、第二梯队和第三梯队厂商（品牌）及市场份额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中国市场不同产品类型紧急颈托价格走势（2021-2032）&amp;（元/件）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中国市场不同消费者紧急颈托价格走势（2021-2032）&amp;（元/件）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紧急颈托中国企业SWOT分析</w:t>
      </w:r>
      <w:r>
        <w:rPr>
          <w:rFonts w:hint="eastAsia"/>
        </w:rPr>
        <w:br/>
      </w:r>
      <w:r>
        <w:rPr>
          <w:rFonts w:hint="eastAsia"/>
        </w:rPr>
        <w:t>　　图 24： 紧急颈托产业链</w:t>
      </w:r>
      <w:r>
        <w:rPr>
          <w:rFonts w:hint="eastAsia"/>
        </w:rPr>
        <w:br/>
      </w:r>
      <w:r>
        <w:rPr>
          <w:rFonts w:hint="eastAsia"/>
        </w:rPr>
        <w:t>　　图 25： 紧急颈托行业采购模式分析</w:t>
      </w:r>
      <w:r>
        <w:rPr>
          <w:rFonts w:hint="eastAsia"/>
        </w:rPr>
        <w:br/>
      </w:r>
      <w:r>
        <w:rPr>
          <w:rFonts w:hint="eastAsia"/>
        </w:rPr>
        <w:t>　　图 26： 紧急颈托行业生产模式分析</w:t>
      </w:r>
      <w:r>
        <w:rPr>
          <w:rFonts w:hint="eastAsia"/>
        </w:rPr>
        <w:br/>
      </w:r>
      <w:r>
        <w:rPr>
          <w:rFonts w:hint="eastAsia"/>
        </w:rPr>
        <w:t>　　图 27： 紧急颈托行业销售模式分析</w:t>
      </w:r>
      <w:r>
        <w:rPr>
          <w:rFonts w:hint="eastAsia"/>
        </w:rPr>
        <w:br/>
      </w:r>
      <w:r>
        <w:rPr>
          <w:rFonts w:hint="eastAsia"/>
        </w:rPr>
        <w:t>　　图 28： 中国紧急颈托产能、产量、产能利用率及发展趋势（2021-2032）&amp;（千件）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中国紧急颈托产量、市场需求量及发展趋势（2021-2032）&amp;（千件）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16227ea5e408c" w:history="1">
        <w:r>
          <w:rPr>
            <w:rStyle w:val="Hyperlink"/>
          </w:rPr>
          <w:t>2026-2032年中国紧急颈托行业分析及市场前景预测报告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16227ea5e408c" w:history="1">
        <w:r>
          <w:rPr>
            <w:rStyle w:val="Hyperlink"/>
          </w:rPr>
          <w:t>https://www.20087.com/7/08/JinJiJingTuoShiChangQianJing.html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76dbd887442f2" w:history="1">
      <w:r>
        <w:rPr>
          <w:rStyle w:val="Hyperlink"/>
        </w:rPr>
        <w:t>2026-2032年中国紧急颈托行业分析及市场前景预测报告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JiJingTuoShiChangQianJing.html" TargetMode="External" Id="Rd6416227ea5e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JiJingTuoShiChangQianJing.html" TargetMode="External" Id="R6ac76dbd887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2025-12-01T04:53:33Z</dcterms:created>
  <dcterms:modified xsi:type="dcterms:W3CDTF">2025-12-01T05:53:33Z</dcterms:modified>
  <dc:subject>2026-2032年中国紧急颈托行业分析及市场前景预测报告</dc:subject>
  <dc:title>2026-2032年中国紧急颈托行业分析及市场前景预测报告</dc:title>
  <cp:keywords>2026-2032年中国紧急颈托行业分析及市场前景预测报告</cp:keywords>
  <dc:description>2026-2032年中国紧急颈托行业分析及市场前景预测报告</dc:description>
</cp:coreProperties>
</file>