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57d7d39994479" w:history="1">
              <w:r>
                <w:rPr>
                  <w:rStyle w:val="Hyperlink"/>
                </w:rPr>
                <w:t>2024-2030年中国维生素K2终端产品行业发展深度调研与未来趋势报告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57d7d39994479" w:history="1">
              <w:r>
                <w:rPr>
                  <w:rStyle w:val="Hyperlink"/>
                </w:rPr>
                <w:t>2024-2030年中国维生素K2终端产品行业发展深度调研与未来趋势报告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57d7d39994479" w:history="1">
                <w:r>
                  <w:rPr>
                    <w:rStyle w:val="Hyperlink"/>
                  </w:rPr>
                  <w:t>https://www.20087.com/7/88/WeiShengSuK2ZhongDuanChanPinFaZh.html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K2终端产品主要是指含有维生素K2的保健品和功能性食品，近年来，随着人们健康意识的提高和对骨健康、心血管健康的关注，维生素K2终端产品市场呈现出快速增长的趋势。维生素K2对于促进钙的吸收和分布、维护心血管健康等方面有着重要的作用，因此受到了市场的广泛欢迎。</w:t>
      </w:r>
      <w:r>
        <w:rPr>
          <w:rFonts w:hint="eastAsia"/>
        </w:rPr>
        <w:br/>
      </w:r>
      <w:r>
        <w:rPr>
          <w:rFonts w:hint="eastAsia"/>
        </w:rPr>
        <w:t>　　未来，维生素K2终端产品的发展将更加注重产品的科学性和安全性。一方面，随着科学研究的深入，将会有更多的证据支持维生素K2对人体健康的益处，这将进一步推动产品市场的发展。另一方面，随着消费者对产品安全性的重视，维生素K2终端产品将更加注重原料的质量控制和生产工艺的安全性。此外，随着个性化健康需求的增加，维生素K2终端产品将更加注重满足不同人群的特定健康需求，如老年人骨质疏松预防、心血管疾病风险降低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57d7d39994479" w:history="1">
        <w:r>
          <w:rPr>
            <w:rStyle w:val="Hyperlink"/>
          </w:rPr>
          <w:t>2024-2030年中国维生素K2终端产品行业发展深度调研与未来趋势报告</w:t>
        </w:r>
      </w:hyperlink>
      <w:r>
        <w:rPr>
          <w:rFonts w:hint="eastAsia"/>
        </w:rPr>
        <w:t>》从产业链视角出发，系统分析了维生素K2终端产品行业的市场现状与需求动态，详细解读了维生素K2终端产品市场规模、价格波动及上下游影响因素。报告深入剖析了维生素K2终端产品细分领域的发展特点，基于权威数据对市场前景及未来趋势进行了科学预测，同时揭示了维生素K2终端产品重点企业的竞争格局与市场集中度变化。报告客观翔实地指出了维生素K2终端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维生素K2终端产品行业基本概述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一、维生素K2终端产品行业研究背景</w:t>
      </w:r>
      <w:r>
        <w:rPr>
          <w:rFonts w:hint="eastAsia"/>
        </w:rPr>
        <w:br/>
      </w:r>
      <w:r>
        <w:rPr>
          <w:rFonts w:hint="eastAsia"/>
        </w:rPr>
        <w:t>　　　　二、维生素K2终端产品行业研究方法及依据</w:t>
      </w:r>
      <w:r>
        <w:rPr>
          <w:rFonts w:hint="eastAsia"/>
        </w:rPr>
        <w:br/>
      </w:r>
      <w:r>
        <w:rPr>
          <w:rFonts w:hint="eastAsia"/>
        </w:rPr>
        <w:t>　　　　三、维生素K2终端产品行业研究基本前景概况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2024年中国维生素K2终端产品行业经济指标分析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2024年中国维生素K2终端产品行业宏观环境分析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维生素K2终端产品产业政策环境变化及影响分析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维生素K2终端产品产业社会环境变化及影响分析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2024年中国维生素K2终端产品行业运行态势分析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2019-2024年维生素K2终端产品行业市场运行状况分析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2024年中国维生素K2终端产品行业市场热点分析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2024年中国维生素K2终端产品行业市场存在的问题分析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2024-2030年中国维生素K2终端产品行业发展面临的新挑战分析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2019-2024年中国维生素K2终端产品所属行业监测数据分析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2019-2024年中国维生素K2终端产品行业规模分析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2024年中国维生素K2终端产品行业结构分析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（一）不同企业规模分析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（二）不同所有制形式分析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（一）不同企业规模分析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（二）不同所有制形式分析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2019-2024年中国维生素K2终端产品行业产值分析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2019-2024年中国维生素K2终端产品行业成本费用分析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2019-2024年中国维生素K2终端产品行业盈利能力分析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中国维生素K2终端产品国内市场综述</w:t>
      </w:r>
      <w:r>
        <w:rPr>
          <w:rFonts w:hint="eastAsia"/>
        </w:rPr>
        <w:br/>
      </w:r>
      <w:r>
        <w:rPr>
          <w:rFonts w:hint="eastAsia"/>
        </w:rPr>
        <w:t>　　第一节 中国维生素K2终端产品产品产量分析及预测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一、维生素K2终端产品产业总体产能规模</w:t>
      </w:r>
      <w:r>
        <w:rPr>
          <w:rFonts w:hint="eastAsia"/>
        </w:rPr>
        <w:br/>
      </w:r>
      <w:r>
        <w:rPr>
          <w:rFonts w:hint="eastAsia"/>
        </w:rPr>
        <w:t>　　　　二、维生素K2终端产品生产区域分布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中国维生素K2终端产品市场需求分析及预测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一、中国维生素K2终端产品需求特点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2024-2030年中国维生素K2终端产品供需平衡预测</w:t>
      </w:r>
      <w:r>
        <w:rPr>
          <w:rFonts w:hint="eastAsia"/>
        </w:rPr>
        <w:br/>
      </w:r>
      <w:r>
        <w:rPr>
          <w:rFonts w:hint="eastAsia"/>
        </w:rPr>
        <w:t>　　第四节 中国维生素K2终端产品价格趋势分析</w:t>
      </w:r>
      <w:r>
        <w:rPr>
          <w:rFonts w:hint="eastAsia"/>
        </w:rPr>
        <w:br/>
      </w:r>
      <w:r>
        <w:rPr>
          <w:rFonts w:hint="eastAsia"/>
        </w:rPr>
        <w:t>　　　　一、中国维生素K2终端产品2019-2024年价格趋势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二、中国维生素K2终端产品当前市场价格及分析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三、影响维生素K2终端产品价格因素分析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四、2024-2030年中国维生素K2终端产品价格走势预测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2019-2024年中国维生素K2终端产品行业重点区域分析及前景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二、华北地区维生素K2终端产品行业发展动态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三、华北地区维生素K2终端产品行业趋势预测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二、华东地区维生素K2终端产品行业发展动态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三、华东地区维生素K2终端产品行业趋势预测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二、东北地区维生素K2终端产品行业发展动态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三、东北地区维生素K2终端产品行业趋势预测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二、华中地区维生素K2终端产品行业发展动态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三、华中地区维生素K2终端产品行业趋势预测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二、华南地区维生素K2终端产品行业发展动态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三、华南地区维生素K2终端产品行业趋势预测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二、西南地区维生素K2终端产品行业发展动态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三、西南地区维生素K2终端产品行业趋势预测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一、西北地区维生素K2终端产品产销情况</w:t>
      </w:r>
      <w:r>
        <w:rPr>
          <w:rFonts w:hint="eastAsia"/>
        </w:rPr>
        <w:br/>
      </w:r>
      <w:r>
        <w:rPr>
          <w:rFonts w:hint="eastAsia"/>
        </w:rPr>
        <w:t>　　　　二、西北地区维生素K2终端产品行业发展动态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三、西北地区维生素K2终端产品行业趋势预测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维生素K2终端产品重点企业分析</w:t>
      </w:r>
      <w:r>
        <w:rPr>
          <w:rFonts w:hint="eastAsia"/>
        </w:rPr>
        <w:br/>
      </w:r>
      <w:r>
        <w:rPr>
          <w:rFonts w:hint="eastAsia"/>
        </w:rPr>
        <w:t>　　第一节 金颖生物科技有限公司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广东固升医药科技有限公司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上海利新生物科技有限公司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上海常茂生物化学工程有限公司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和黄健宝保健品有限公司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广东仙乐制药有限公司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上海西宝生物科技有限公司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北京纳百恩食品有限公司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中国维生素K2终端产品行业市场竞争分析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维生素K2终端产品行业市场竞争趋势分析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一、维生素K2终端产品行业竞争格局分析</w:t>
      </w:r>
      <w:r>
        <w:rPr>
          <w:rFonts w:hint="eastAsia"/>
        </w:rPr>
        <w:br/>
      </w:r>
      <w:r>
        <w:rPr>
          <w:rFonts w:hint="eastAsia"/>
        </w:rPr>
        <w:t>　　　　二、维生素K2终端产品典型企业竞争策略分析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三、维生素K2终端产品行业竞争趋势分析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中国维生素K2终端产品产业国际竞争力分析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中国维生素K2终端产品产业上下游环境分析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中国维生素K2终端产品产业环节分析</w:t>
      </w:r>
      <w:r>
        <w:rPr>
          <w:rFonts w:hint="eastAsia"/>
        </w:rPr>
        <w:br/>
      </w:r>
      <w:r>
        <w:rPr>
          <w:rFonts w:hint="eastAsia"/>
        </w:rPr>
        <w:t>　　第三节 中国维生素K2终端产品企业盈利模型研究分析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维生素K2终端产品企业世界竞争力比较优势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中国维生素K2终端产品企业竞争策略研究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2024-2030年中国维生素K2终端产品行业发展趋势展望分析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2024-2030年中国维生素K2终端产品行业趋势预测展望</w:t>
      </w:r>
      <w:r>
        <w:rPr>
          <w:rFonts w:hint="eastAsia"/>
        </w:rPr>
        <w:br/>
      </w:r>
      <w:r>
        <w:rPr>
          <w:rFonts w:hint="eastAsia"/>
        </w:rPr>
        <w:t>　　　　一、维生素K2终端产品行业市场蕴藏的商机探讨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二、“十四五”规划对维生素K2终端产品行业影响研究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2024-2030年中国维生素K2终端产品行业发展趋势分析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2024-2030年中国维生素K2终端产品行业运行状况预测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一、中国维生素K2终端产品行业工业总产值预测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二、中国维生素K2终端产品行业销售收入预测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三、中国维生素K2终端产品行业利润总额预测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四、中国维生素K2终端产品行业总资产预测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2024-2030年中国维生素K2终端产品行业投资前景分析及建议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2024-2030年中国维生素K2终端产品行业投资前景分析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2024-2030年中国维生素K2终端产品行业投资前景的防范和对策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中:智:林:－2024-2030年中国维生素K2终端产品行业投资前景研究分析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我国维生素K2终端产品行业所处生命周期示意图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2019-2024年全国居民人均可支配收入</w:t>
      </w:r>
      <w:r>
        <w:rPr>
          <w:rFonts w:hint="eastAsia"/>
        </w:rPr>
        <w:br/>
      </w:r>
      <w:r>
        <w:rPr>
          <w:rFonts w:hint="eastAsia"/>
        </w:rPr>
        <w:t>　　图表 7 2024年全国居民人均消费支出及构成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8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2019-2023年末国家外汇储备</w:t>
      </w:r>
      <w:r>
        <w:rPr>
          <w:rFonts w:hint="eastAsia"/>
        </w:rPr>
        <w:br/>
      </w:r>
      <w:r>
        <w:rPr>
          <w:rFonts w:hint="eastAsia"/>
        </w:rPr>
        <w:t>　　图表 12 2024年中国人民银行最新存款、贷款、公积金基准利率表</w:t>
      </w:r>
      <w:r>
        <w:rPr>
          <w:rFonts w:hint="eastAsia"/>
        </w:rPr>
        <w:br/>
      </w:r>
      <w:r>
        <w:rPr>
          <w:rFonts w:hint="eastAsia"/>
        </w:rPr>
        <w:t>　　图表 13 2024年最新银行存贷款基准利率表</w:t>
      </w:r>
      <w:r>
        <w:rPr>
          <w:rFonts w:hint="eastAsia"/>
        </w:rPr>
        <w:br/>
      </w:r>
      <w:r>
        <w:rPr>
          <w:rFonts w:hint="eastAsia"/>
        </w:rPr>
        <w:t>　　图表 14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17 2019-2024年全员劳动生产率</w:t>
      </w:r>
      <w:r>
        <w:rPr>
          <w:rFonts w:hint="eastAsia"/>
        </w:rPr>
        <w:br/>
      </w:r>
      <w:r>
        <w:rPr>
          <w:rFonts w:hint="eastAsia"/>
        </w:rPr>
        <w:t>　　图表 18 2019-2024年我国维生素K2终端产品行业规模企业个数</w:t>
      </w:r>
      <w:r>
        <w:rPr>
          <w:rFonts w:hint="eastAsia"/>
        </w:rPr>
        <w:br/>
      </w:r>
      <w:r>
        <w:rPr>
          <w:rFonts w:hint="eastAsia"/>
        </w:rPr>
        <w:t>　　图表 19 2019-2024年我国维生素K2终端产品行业从业人员</w:t>
      </w:r>
      <w:r>
        <w:rPr>
          <w:rFonts w:hint="eastAsia"/>
        </w:rPr>
        <w:br/>
      </w:r>
      <w:r>
        <w:rPr>
          <w:rFonts w:hint="eastAsia"/>
        </w:rPr>
        <w:t>　　图表 20 2019-2024年我国维生素K2终端产品行业资产合计及增长情况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2019-2024年我国维生素K2终端产品行业资产合计及增长对比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2019-2024年我国维生素K2终端产品行业不同规模企业数量分布图</w:t>
      </w:r>
      <w:r>
        <w:rPr>
          <w:rFonts w:hint="eastAsia"/>
        </w:rPr>
        <w:br/>
      </w:r>
      <w:r>
        <w:rPr>
          <w:rFonts w:hint="eastAsia"/>
        </w:rPr>
        <w:t>　　图表 23 2019-2024年我国维生素K2终端产品行业不同所有制企业数量分布图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24 2019-2024年我国维生素K2终端产品行业不同规模企业销售收入分布图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25 2019-2024年我国维生素K2终端产品行业不同所有制企业销售收入分布图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26 2019-2024年我国维生素K2终端产品行业产成品及增长情况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2019-2024年我国维生素K2终端产品行业产成品及增长对比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2019-2024年我国维生素K2终端产品行业工业销售产值及增长情况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2019-2024年我国维生素K2终端产品行业工业销售产值及增长对比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2019-2024年我国维生素K2终端产品行业出口交货值及增长情况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2019-2024年我国维生素K2终端产品行业出口交货值及增长对比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57d7d39994479" w:history="1">
        <w:r>
          <w:rPr>
            <w:rStyle w:val="Hyperlink"/>
          </w:rPr>
          <w:t>2024-2030年中国维生素K2终端产品行业发展深度调研与未来趋势报告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57d7d39994479" w:history="1">
        <w:r>
          <w:rPr>
            <w:rStyle w:val="Hyperlink"/>
          </w:rPr>
          <w:t>https://www.20087.com/7/88/WeiShengSuK2ZhongDuanChanPinFaZh.html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热点：维生素k2的功效、维生素k2原料药价格、终端产品有哪些、维生素k2的价格和厂家、维生素k2说明书、维生素k2骗局交流吧、养生堂维生素k2软胶囊、维生素k2一种被遗忘的维生素、维生素k2售价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b026a16ff4b9b" w:history="1">
      <w:r>
        <w:rPr>
          <w:rStyle w:val="Hyperlink"/>
        </w:rPr>
        <w:t>2024-2030年中国维生素K2终端产品行业发展深度调研与未来趋势报告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WeiShengSuK2ZhongDuanChanPinFaZh.html" TargetMode="External" Id="R80b57d7d3999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WeiShengSuK2ZhongDuanChanPinFaZh.html" TargetMode="External" Id="Rdf7b026a16ff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2024-04-21T07:11:00Z</dcterms:created>
  <dcterms:modified xsi:type="dcterms:W3CDTF">2024-04-21T08:11:00Z</dcterms:modified>
  <dc:subject>2024-2030年中国维生素K2终端产品行业发展深度调研与未来趋势报告</dc:subject>
  <dc:title>2024-2030年中国维生素K2终端产品行业发展深度调研与未来趋势报告</dc:title>
  <cp:keywords>2024-2030年中国维生素K2终端产品行业发展深度调研与未来趋势报告</cp:keywords>
  <dc:description>2024-2030年中国维生素K2终端产品行业发展深度调研与未来趋势报告</dc:description>
</cp:coreProperties>
</file>