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450bb24f4117" w:history="1">
              <w:r>
                <w:rPr>
                  <w:rStyle w:val="Hyperlink"/>
                </w:rPr>
                <w:t>2026-2032年中国自动免疫组化染色仪行业调研及发展前景分析报告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450bb24f4117" w:history="1">
              <w:r>
                <w:rPr>
                  <w:rStyle w:val="Hyperlink"/>
                </w:rPr>
                <w:t>2026-2032年中国自动免疫组化染色仪行业调研及发展前景分析报告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d450bb24f4117" w:history="1">
                <w:r>
                  <w:rPr>
                    <w:rStyle w:val="Hyperlink"/>
                  </w:rPr>
                  <w:t>https://www.20087.com/7/98/ZiDongMianYiZuHuaRanSeYiHangYeXianZhuangJiQianJing.html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免疫组化染色仪是病理诊断中的核心设备，通过自动化完成组织切片的脱蜡、抗原修复、抗体孵育、显色及封片等全流程，用于检测特定蛋白标志物表达，辅助肿瘤分型与靶向治疗决策。当前高端机型支持高通量（&gt;100片/批）、多指标同步染色（多重IHC）及全流程温控与试剂追踪，确保结果可重复性。设备普遍集成LIS/HIS系统接口，实现样本信息无缝对接。然而，不同抗体最佳反应条件差异大，标准化方案开发耗时；且高端试剂与仪器绑定销售模式限制实验室选择自由度。</w:t>
      </w:r>
      <w:r>
        <w:rPr>
          <w:rFonts w:hint="eastAsia"/>
        </w:rPr>
        <w:br/>
      </w:r>
      <w:r>
        <w:rPr>
          <w:rFonts w:hint="eastAsia"/>
        </w:rPr>
        <w:t>　　自动免疫组化染色仪的未来发展将围绕全流程智能化、空间多组学整合与开放生态构建。AI算法将基于组织形态自动优化抗原修复强度与抗体稀释比；与数字病理平台联动，染色结果可直接输入AI辅助诊断模型。在技术前沿，仪器正拓展至多重荧光IHC与原位杂交（ISH）联检，支持肿瘤微环境空间解析。此外，开放式试剂平台将打破厂商锁定，促进第三方高质量抗体兼容。长远看，自动免疫组化染色仪将从“标准化染色工具”升级为“精准病理数据生成引擎”，在个体化医疗与伴随诊断体系中筑牢可靠检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d450bb24f4117" w:history="1">
        <w:r>
          <w:rPr>
            <w:rStyle w:val="Hyperlink"/>
          </w:rPr>
          <w:t>2026-2032年中国自动免疫组化染色仪行业调研及发展前景分析报告</w:t>
        </w:r>
      </w:hyperlink>
      <w:r>
        <w:rPr>
          <w:rFonts w:hint="eastAsia"/>
        </w:rPr>
        <w:t>》系统梳理了自动免疫组化染色仪行业的产业链结构，详细分析了自动免疫组化染色仪市场规模与需求状况，并对市场价格、行业现状及未来前景进行了客观评估。报告结合自动免疫组化染色仪技术现状与发展方向，对行业趋势作出科学预测，同时聚焦自动免疫组化染色仪重点企业，解析竞争格局、市场集中度及品牌影响力。通过对自动免疫组化染色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自动免疫组化染色仪市场概述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按照不同产品类型，自动免疫组化染色仪主要可以分为如下几个类别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中国不同产品类型自动免疫组化染色仪增长趋势2021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全自动分析仪</w:t>
      </w:r>
      <w:r>
        <w:rPr>
          <w:rFonts w:hint="eastAsia"/>
        </w:rPr>
        <w:br/>
      </w:r>
      <w:r>
        <w:rPr>
          <w:rFonts w:hint="eastAsia"/>
        </w:rPr>
        <w:t>　　　　1.2.3 半自动分析仪</w:t>
      </w:r>
      <w:r>
        <w:rPr>
          <w:rFonts w:hint="eastAsia"/>
        </w:rPr>
        <w:br/>
      </w:r>
      <w:r>
        <w:rPr>
          <w:rFonts w:hint="eastAsia"/>
        </w:rPr>
        <w:t>　　1.3 从不同应用，自动免疫组化染色仪主要包括如下几个方面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中国不同应用自动免疫组化染色仪增长趋势2021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病理研究</w:t>
      </w:r>
      <w:r>
        <w:rPr>
          <w:rFonts w:hint="eastAsia"/>
        </w:rPr>
        <w:br/>
      </w:r>
      <w:r>
        <w:rPr>
          <w:rFonts w:hint="eastAsia"/>
        </w:rPr>
        <w:t>　　　　1.3.3 药物开发</w:t>
      </w:r>
      <w:r>
        <w:rPr>
          <w:rFonts w:hint="eastAsia"/>
        </w:rPr>
        <w:br/>
      </w:r>
      <w:r>
        <w:rPr>
          <w:rFonts w:hint="eastAsia"/>
        </w:rPr>
        <w:t>　　　　1.3.4 诊断测试</w:t>
      </w:r>
      <w:r>
        <w:rPr>
          <w:rFonts w:hint="eastAsia"/>
        </w:rPr>
        <w:br/>
      </w:r>
      <w:r>
        <w:rPr>
          <w:rFonts w:hint="eastAsia"/>
        </w:rPr>
        <w:t>　　1.4 中国自动免疫组化染色仪发展现状及未来趋势（2021-2032）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中国市场自动免疫组化染色仪收入及增长率（2021-2032）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中国市场自动免疫组化染色仪销量及增长率（2021-2032）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中国市场主要自动免疫组化染色仪厂商分析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中国市场主要厂商自动免疫组化染色仪销量及市场占有率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中国市场主要厂商自动免疫组化染色仪销量（2021-2026）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中国市场主要厂商自动免疫组化染色仪收入及市场占有率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中国市场主要厂商自动免疫组化染色仪收入（2021-2026）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中国市场主要厂商自动免疫组化染色仪收入市场份额（2021-2026）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2025年中国市场主要厂商自动免疫组化染色仪收入排名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中国市场主要厂商自动免疫组化染色仪价格（2021-2026）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中国市场主要厂商自动免疫组化染色仪总部及产地分布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中国市场主要厂商成立时间及自动免疫组化染色仪商业化日期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中国市场主要厂商自动免疫组化染色仪产品类型及应用</w:t>
      </w:r>
      <w:r>
        <w:rPr>
          <w:rFonts w:hint="eastAsia"/>
        </w:rPr>
        <w:br/>
      </w:r>
      <w:r>
        <w:rPr>
          <w:rFonts w:hint="eastAsia"/>
        </w:rPr>
        <w:t>　　2.7 自动免疫组化染色仪行业集中度、竞争程度分析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自动免疫组化染色仪行业集中度分析：2025年中国Top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中国市场自动免疫组化染色仪第一梯队、第二梯队和第三梯队厂商（品牌）及2025年市场份额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不同产品类型自动免疫组化染色仪分析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中国市场不同产品类型自动免疫组化染色仪销量（2021-2032）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中国市场不同产品类型自动免疫组化染色仪销量及市场份额（2021-2026）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中国市场不同产品类型自动免疫组化染色仪销量预测（2027-2032）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中国市场不同产品类型自动免疫组化染色仪规模（2021-2032）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中国市场不同产品类型自动免疫组化染色仪规模及市场份额（2021-2026）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中国市场不同产品类型自动免疫组化染色仪规模预测（2027-2032）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中国市场不同产品类型自动免疫组化染色仪价格走势（2021-2032）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不同应用自动免疫组化染色仪分析</w:t>
      </w:r>
      <w:r>
        <w:rPr>
          <w:rFonts w:hint="eastAsia"/>
        </w:rPr>
        <w:br/>
      </w:r>
      <w:r>
        <w:rPr>
          <w:rFonts w:hint="eastAsia"/>
        </w:rPr>
        <w:t>　　5.1 中国市场不同应用自动免疫组化染色仪销量（2021-2032）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中国市场不同应用自动免疫组化染色仪销量及市场份额（2021-2026）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中国市场不同应用自动免疫组化染色仪销量预测（2027-2032）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中国市场不同应用自动免疫组化染色仪规模（2021-2032）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中国市场不同应用自动免疫组化染色仪规模及市场份额（2021-2026）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中国市场不同应用自动免疫组化染色仪规模预测（2027-2032）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中国市场不同应用自动免疫组化染色仪价格走势（2021-2032）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自动免疫组化染色仪行业发展分析---发展趋势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自动免疫组化染色仪行业发展分析---厂商壁垒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自动免疫组化染色仪行业发展分析---驱动因素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自动免疫组化染色仪行业发展分析---制约因素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6.6 自动免疫组化染色仪行业发展分析---行业政策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自动免疫组化染色仪行业产业链简介</w:t>
      </w:r>
      <w:r>
        <w:rPr>
          <w:rFonts w:hint="eastAsia"/>
        </w:rPr>
        <w:br/>
      </w:r>
      <w:r>
        <w:rPr>
          <w:rFonts w:hint="eastAsia"/>
        </w:rPr>
        <w:t>　　7.2 自动免疫组化染色仪产业链分析-上游</w:t>
      </w:r>
      <w:r>
        <w:rPr>
          <w:rFonts w:hint="eastAsia"/>
        </w:rPr>
        <w:br/>
      </w:r>
      <w:r>
        <w:rPr>
          <w:rFonts w:hint="eastAsia"/>
        </w:rPr>
        <w:t>　　7.3 自动免疫组化染色仪产业链分析-中游</w:t>
      </w:r>
      <w:r>
        <w:rPr>
          <w:rFonts w:hint="eastAsia"/>
        </w:rPr>
        <w:br/>
      </w:r>
      <w:r>
        <w:rPr>
          <w:rFonts w:hint="eastAsia"/>
        </w:rPr>
        <w:t>　　7.4 自动免疫组化染色仪产业链分析-下游</w:t>
      </w:r>
      <w:r>
        <w:rPr>
          <w:rFonts w:hint="eastAsia"/>
        </w:rPr>
        <w:br/>
      </w:r>
      <w:r>
        <w:rPr>
          <w:rFonts w:hint="eastAsia"/>
        </w:rPr>
        <w:t>　　7.5 自动免疫组化染色仪行业采购模式</w:t>
      </w:r>
      <w:r>
        <w:rPr>
          <w:rFonts w:hint="eastAsia"/>
        </w:rPr>
        <w:br/>
      </w:r>
      <w:r>
        <w:rPr>
          <w:rFonts w:hint="eastAsia"/>
        </w:rPr>
        <w:t>　　7.6 自动免疫组化染色仪行业生产模式</w:t>
      </w:r>
      <w:r>
        <w:rPr>
          <w:rFonts w:hint="eastAsia"/>
        </w:rPr>
        <w:br/>
      </w:r>
      <w:r>
        <w:rPr>
          <w:rFonts w:hint="eastAsia"/>
        </w:rPr>
        <w:t>　　7.7 自动免疫组化染色仪行业销售模式及销售渠道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中国本土自动免疫组化染色仪产能、产量分析</w:t>
      </w:r>
      <w:r>
        <w:rPr>
          <w:rFonts w:hint="eastAsia"/>
        </w:rPr>
        <w:br/>
      </w:r>
      <w:r>
        <w:rPr>
          <w:rFonts w:hint="eastAsia"/>
        </w:rPr>
        <w:t>　　8.1 中国自动免疫组化染色仪供需现状及预测（2021-2032）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中国自动免疫组化染色仪产能、产量、产能利用率及发展趋势（2021-2032）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中国自动免疫组化染色仪产量、市场需求量及发展趋势（2021-2032）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中国自动免疫组化染色仪进出口分析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中国市场自动免疫组化染色仪主要进口来源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中国市场自动免疫组化染色仪主要出口目的地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不同产品类型自动免疫组化染色仪市场规模2021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不同应用自动免疫组化染色仪市场规模2021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中国市场主要厂商自动免疫组化染色仪收入（2021-2026）&amp;（万元）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中国市场主要厂商自动免疫组化染色仪收入份额（2021-2026）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2025年中国主要生产商自动免疫组化染色仪收入排名（万元）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中国市场主要厂商自动免疫组化染色仪价格（2021-2026）&amp;（元/台）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中国市场主要厂商自动免疫组化染色仪总部及产地分布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中国市场主要厂商成立时间及自动免疫组化染色仪商业化日期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中国市场主要厂商自动免疫组化染色仪产品类型及应用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2025年中国市场自动免疫组化染色仪主要厂商市场地位（第一梯队、第二梯队和第三梯队）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自动免疫组化染色仪市场投资、并购等现状分析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中国市场不同产品类型自动免疫组化染色仪销量预测（2027-2032）&amp;（台）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中国市场不同产品类型自动免疫组化染色仪销量市场份额预测（2027-2032）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中国市场不同产品类型自动免疫组化染色仪规模（2021-2026）&amp;（万元）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中国市场不同产品类型自动免疫组化染色仪规模市场份额（2021-2026）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中国市场不同产品类型自动免疫组化染色仪规模预测（2027-2032）&amp;（万元）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中国市场不同产品类型自动免疫组化染色仪规模市场份额预测（2027-2032）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中国市场不同应用自动免疫组化染色仪销量预测（2027-2032）&amp;（台）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中国市场不同应用自动免疫组化染色仪销量市场份额预测（2027-2032）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中国市场不同应用自动免疫组化染色仪规模（2021-2026）&amp;（万元）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中国市场不同应用自动免疫组化染色仪规模市场份额（2021-2026）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中国市场不同应用自动免疫组化染色仪规模预测（2027-2032）&amp;（万元）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中国市场不同应用自动免疫组化染色仪规模市场份额预测（2027-2032）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自动免疫组化染色仪行业发展分析---发展趋势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自动免疫组化染色仪行业发展分析---厂商壁垒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自动免疫组化染色仪行业发展分析---驱动因素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自动免疫组化染色仪行业发展分析---制约因素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自动免疫组化染色仪行业相关重点政策一览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自动免疫组化染色仪行业供应链分析</w:t>
      </w:r>
      <w:r>
        <w:rPr>
          <w:rFonts w:hint="eastAsia"/>
        </w:rPr>
        <w:br/>
      </w:r>
      <w:r>
        <w:rPr>
          <w:rFonts w:hint="eastAsia"/>
        </w:rPr>
        <w:t>　　表 116： 自动免疫组化染色仪上游原料供应商</w:t>
      </w:r>
      <w:r>
        <w:rPr>
          <w:rFonts w:hint="eastAsia"/>
        </w:rPr>
        <w:br/>
      </w:r>
      <w:r>
        <w:rPr>
          <w:rFonts w:hint="eastAsia"/>
        </w:rPr>
        <w:t>　　表 117： 自动免疫组化染色仪行业主要下游客户</w:t>
      </w:r>
      <w:r>
        <w:rPr>
          <w:rFonts w:hint="eastAsia"/>
        </w:rPr>
        <w:br/>
      </w:r>
      <w:r>
        <w:rPr>
          <w:rFonts w:hint="eastAsia"/>
        </w:rPr>
        <w:t>　　表 118： 自动免疫组化染色仪典型经销商</w:t>
      </w:r>
      <w:r>
        <w:rPr>
          <w:rFonts w:hint="eastAsia"/>
        </w:rPr>
        <w:br/>
      </w:r>
      <w:r>
        <w:rPr>
          <w:rFonts w:hint="eastAsia"/>
        </w:rPr>
        <w:t>　　表 119： 中国自动免疫组化染色仪产量、销量、进口量及出口量（2021-2026）&amp;（台）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中国自动免疫组化染色仪产量、销量、进口量及出口量预测（2027-2032）&amp;（台）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中国市场自动免疫组化染色仪主要进口来源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中国市场自动免疫组化染色仪主要出口目的地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自动免疫组化染色仪产品图片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中国不同产品类型自动免疫组化染色仪市场规模市场份额2025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全自动分析仪产品图片</w:t>
      </w:r>
      <w:r>
        <w:rPr>
          <w:rFonts w:hint="eastAsia"/>
        </w:rPr>
        <w:br/>
      </w:r>
      <w:r>
        <w:rPr>
          <w:rFonts w:hint="eastAsia"/>
        </w:rPr>
        <w:t>　　图 4： 半自动分析仪产品图片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中国不同应用自动免疫组化染色仪市场份额2025 &amp; 2032</w:t>
      </w:r>
      <w:r>
        <w:rPr>
          <w:rFonts w:hint="eastAsia"/>
        </w:rPr>
        <w:br/>
      </w:r>
      <w:r>
        <w:rPr>
          <w:rFonts w:hint="eastAsia"/>
        </w:rPr>
        <w:t>　　图 6： 病理研究</w:t>
      </w:r>
      <w:r>
        <w:rPr>
          <w:rFonts w:hint="eastAsia"/>
        </w:rPr>
        <w:br/>
      </w:r>
      <w:r>
        <w:rPr>
          <w:rFonts w:hint="eastAsia"/>
        </w:rPr>
        <w:t>　　图 7： 药物开发</w:t>
      </w:r>
      <w:r>
        <w:rPr>
          <w:rFonts w:hint="eastAsia"/>
        </w:rPr>
        <w:br/>
      </w:r>
      <w:r>
        <w:rPr>
          <w:rFonts w:hint="eastAsia"/>
        </w:rPr>
        <w:t>　　图 8： 诊断测试</w:t>
      </w:r>
      <w:r>
        <w:rPr>
          <w:rFonts w:hint="eastAsia"/>
        </w:rPr>
        <w:br/>
      </w:r>
      <w:r>
        <w:rPr>
          <w:rFonts w:hint="eastAsia"/>
        </w:rPr>
        <w:t>　　图 9： 中国市场自动免疫组化染色仪市场规模，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2025年中国市场主要厂商自动免疫组化染色仪销量市场份额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2025年中国市场主要厂商自动免疫组化染色仪收入市场份额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2025年中国市场前五大厂商自动免疫组化染色仪市场份额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2025年中国市场自动免疫组化染色仪第一梯队、第二梯队和第三梯队厂商（品牌）及市场份额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中国市场不同产品类型自动免疫组化染色仪价格走势（2021-2032）&amp;（元/台）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中国市场不同应用自动免疫组化染色仪价格走势（2021-2032）&amp;（元/台）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自动免疫组化染色仪中国企业SWOT分析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图 19： 自动免疫组化染色仪产业链</w:t>
      </w:r>
      <w:r>
        <w:rPr>
          <w:rFonts w:hint="eastAsia"/>
        </w:rPr>
        <w:br/>
      </w:r>
      <w:r>
        <w:rPr>
          <w:rFonts w:hint="eastAsia"/>
        </w:rPr>
        <w:t>　　图 20： 自动免疫组化染色仪行业采购模式分析</w:t>
      </w:r>
      <w:r>
        <w:rPr>
          <w:rFonts w:hint="eastAsia"/>
        </w:rPr>
        <w:br/>
      </w:r>
      <w:r>
        <w:rPr>
          <w:rFonts w:hint="eastAsia"/>
        </w:rPr>
        <w:t>　　图 21： 自动免疫组化染色仪行业生产模式分析</w:t>
      </w:r>
      <w:r>
        <w:rPr>
          <w:rFonts w:hint="eastAsia"/>
        </w:rPr>
        <w:br/>
      </w:r>
      <w:r>
        <w:rPr>
          <w:rFonts w:hint="eastAsia"/>
        </w:rPr>
        <w:t>　　图 22： 自动免疫组化染色仪行业销售模式分析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中国自动免疫组化染色仪产能、产量、产能利用率及发展趋势（2021-2032）&amp;（台）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中国自动免疫组化染色仪产量、市场需求量及发展趋势（2021-2032）&amp;（台）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450bb24f4117" w:history="1">
        <w:r>
          <w:rPr>
            <w:rStyle w:val="Hyperlink"/>
          </w:rPr>
          <w:t>2026-2032年中国自动免疫组化染色仪行业调研及发展前景分析报告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d450bb24f4117" w:history="1">
        <w:r>
          <w:rPr>
            <w:rStyle w:val="Hyperlink"/>
          </w:rPr>
          <w:t>https://www.20087.com/7/98/ZiDongMianYiZuHuaRanSeYiHangYeXianZhuangJiQianJing.html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诺特免疫组化染色仪、自动免疫组化染色仪怎么用、pathcom全自动免疫组化染色机、全自动免疫组化染色仪、免疫组化染色检查怎么做、自动免疫组织化学染色诊断、厦门通灵生物免疫组化仪、全自动免疫组织化学染色快速诊断结果、免疫组化染色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4f1ff1904ce5" w:history="1">
      <w:r>
        <w:rPr>
          <w:rStyle w:val="Hyperlink"/>
        </w:rPr>
        <w:t>2026-2032年中国自动免疫组化染色仪行业调研及发展前景分析报告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iDongMianYiZuHuaRanSeYiHangYeXianZhuangJiQianJing.html" TargetMode="External" Id="R9bcd450bb24f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iDongMianYiZuHuaRanSeYiHangYeXianZhuangJiQianJing.html" TargetMode="External" Id="R584e4f1ff190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2025-12-02T00:46:11Z</dcterms:created>
  <dcterms:modified xsi:type="dcterms:W3CDTF">2025-12-02T01:46:11Z</dcterms:modified>
  <dc:subject>2026-2032年中国自动免疫组化染色仪行业调研及发展前景分析报告</dc:subject>
  <dc:title>2026-2032年中国自动免疫组化染色仪行业调研及发展前景分析报告</dc:title>
  <cp:keywords>2026-2032年中国自动免疫组化染色仪行业调研及发展前景分析报告</cp:keywords>
  <dc:description>2026-2032年中国自动免疫组化染色仪行业调研及发展前景分析报告</dc:description>
</cp:coreProperties>
</file>