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ed52168734841" w:history="1">
              <w:r>
                <w:rPr>
                  <w:rStyle w:val="Hyperlink"/>
                </w:rPr>
                <w:t>2024-2030年中国药品研发市场调查研究与前景趋势分析报告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ed52168734841" w:history="1">
              <w:r>
                <w:rPr>
                  <w:rStyle w:val="Hyperlink"/>
                </w:rPr>
                <w:t>2024-2030年中国药品研发市场调查研究与前景趋势分析报告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1ed52168734841" w:history="1">
                <w:r>
                  <w:rPr>
                    <w:rStyle w:val="Hyperlink"/>
                  </w:rPr>
                  <w:t>https://www.20087.com/7/68/YaoPinYanFaFaZhanQuShiFenXi.html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研发是一个高度复杂且资本密集的过程，涉及从新药发现、临床前研究、临床试验到最终获得批准上市的多个阶段。近年来，得益于生物技术、基因编辑和人工智能等领域的突破，药品研发的效率和成功率有所提高。同时，个性化医疗和罕见病药物的研发成为行业的新热点。然而，药品研发依然面临着高失败率、长周期和巨额投资的挑战，加之全球疫情的影响，加速了对疫苗和抗病毒药物的迫切需求。</w:t>
      </w:r>
      <w:r>
        <w:rPr>
          <w:rFonts w:hint="eastAsia"/>
        </w:rPr>
        <w:br/>
      </w:r>
      <w:r>
        <w:rPr>
          <w:rFonts w:hint="eastAsia"/>
        </w:rPr>
        <w:t>　　未来，药品研发将更加注重创新和合作。一方面，通过跨学科合作和公私伙伴关系，整合生物信息学、AI算法和大数据分析，加速新药发现和临床试验的进程。另一方面，精准医疗和基因治疗将成为主流，针对特定基因变异的药物将为患者提供更加个性化的治疗方案。此外，远程临床试验和数字化健康监测技术的应用，将简化临床研究流程，提高患者参与度和数据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ed52168734841" w:history="1">
        <w:r>
          <w:rPr>
            <w:rStyle w:val="Hyperlink"/>
          </w:rPr>
          <w:t>2024-2030年中国药品研发市场调查研究与前景趋势分析报告</w:t>
        </w:r>
      </w:hyperlink>
      <w:r>
        <w:rPr>
          <w:rFonts w:hint="eastAsia"/>
        </w:rPr>
        <w:t>》在多年药品研发行业研究的基础上，结合中国药品研发行业市场的发展现状，通过资深研究团队对药品研发市场资料进行整理，并依托国家权威数据资源和长期市场监测的数据库，对药品研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1ed52168734841" w:history="1">
        <w:r>
          <w:rPr>
            <w:rStyle w:val="Hyperlink"/>
          </w:rPr>
          <w:t>2024-2030年中国药品研发市场调查研究与前景趋势分析报告</w:t>
        </w:r>
      </w:hyperlink>
      <w:r>
        <w:rPr>
          <w:rFonts w:hint="eastAsia"/>
        </w:rPr>
        <w:t>》可以帮助投资者准确把握药品研发行业的市场现状，为投资者进行投资作出药品研发行业前景预判，挖掘药品研发行业投资价值，同时提出药品研发行业投资策略、营销策略等方面的建议。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药品研发产业概述</w:t>
      </w:r>
      <w:r>
        <w:rPr>
          <w:rFonts w:hint="eastAsia"/>
        </w:rPr>
        <w:br/>
      </w:r>
      <w:r>
        <w:rPr>
          <w:rFonts w:hint="eastAsia"/>
        </w:rPr>
        <w:t>　　第一节 药品研发定义</w:t>
      </w:r>
      <w:r>
        <w:rPr>
          <w:rFonts w:hint="eastAsia"/>
        </w:rPr>
        <w:br/>
      </w:r>
      <w:r>
        <w:rPr>
          <w:rFonts w:hint="eastAsia"/>
        </w:rPr>
        <w:t>　　第二节 药品研发行业特点</w:t>
      </w:r>
      <w:r>
        <w:rPr>
          <w:rFonts w:hint="eastAsia"/>
        </w:rPr>
        <w:br/>
      </w:r>
      <w:r>
        <w:rPr>
          <w:rFonts w:hint="eastAsia"/>
        </w:rPr>
        <w:t>　　第三节 药品研发产业链分析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2023-2024年中国药品研发行业运行环境分析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中国药品研发运行经济环境分析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中国药品研发产业政策环境分析</w:t>
      </w:r>
      <w:r>
        <w:rPr>
          <w:rFonts w:hint="eastAsia"/>
        </w:rPr>
        <w:br/>
      </w:r>
      <w:r>
        <w:rPr>
          <w:rFonts w:hint="eastAsia"/>
        </w:rPr>
        <w:t>　　　　一、药品研发行业监管体制</w:t>
      </w:r>
      <w:r>
        <w:rPr>
          <w:rFonts w:hint="eastAsia"/>
        </w:rPr>
        <w:br/>
      </w:r>
      <w:r>
        <w:rPr>
          <w:rFonts w:hint="eastAsia"/>
        </w:rPr>
        <w:t>　　　　二、药品研发行业主要法规</w:t>
      </w:r>
      <w:r>
        <w:rPr>
          <w:rFonts w:hint="eastAsia"/>
        </w:rPr>
        <w:br/>
      </w:r>
      <w:r>
        <w:rPr>
          <w:rFonts w:hint="eastAsia"/>
        </w:rPr>
        <w:t>　　　　三、主要药品研发产业政策</w:t>
      </w:r>
      <w:r>
        <w:rPr>
          <w:rFonts w:hint="eastAsia"/>
        </w:rPr>
        <w:br/>
      </w:r>
      <w:r>
        <w:rPr>
          <w:rFonts w:hint="eastAsia"/>
        </w:rPr>
        <w:t>　　第三节 中国药品研发产业社会环境分析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国外药品研发行业发展态势分析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国外药品研发市场发展现状分析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国外主要国家药品研发市场现状</w:t>
      </w:r>
      <w:r>
        <w:rPr>
          <w:rFonts w:hint="eastAsia"/>
        </w:rPr>
        <w:br/>
      </w:r>
      <w:r>
        <w:rPr>
          <w:rFonts w:hint="eastAsia"/>
        </w:rPr>
        <w:t>　　第三节 国外药品研发行业发展趋势预测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中国药品研发行业市场分析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2019-2024年中国药品研发行业规模情况</w:t>
      </w:r>
      <w:r>
        <w:rPr>
          <w:rFonts w:hint="eastAsia"/>
        </w:rPr>
        <w:br/>
      </w:r>
      <w:r>
        <w:rPr>
          <w:rFonts w:hint="eastAsia"/>
        </w:rPr>
        <w:t>　　　　一、药品研发行业市场规模情况分析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二、药品研发行业单位规模情况</w:t>
      </w:r>
      <w:r>
        <w:rPr>
          <w:rFonts w:hint="eastAsia"/>
        </w:rPr>
        <w:br/>
      </w:r>
      <w:r>
        <w:rPr>
          <w:rFonts w:hint="eastAsia"/>
        </w:rPr>
        <w:t>　　　　三、药品研发行业人员规模情况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2019-2024年中国药品研发行业财务能力分析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一、药品研发行业盈利能力分析</w:t>
      </w:r>
      <w:r>
        <w:rPr>
          <w:rFonts w:hint="eastAsia"/>
        </w:rPr>
        <w:br/>
      </w:r>
      <w:r>
        <w:rPr>
          <w:rFonts w:hint="eastAsia"/>
        </w:rPr>
        <w:t>　　　　二、药品研发行业偿债能力分析</w:t>
      </w:r>
      <w:r>
        <w:rPr>
          <w:rFonts w:hint="eastAsia"/>
        </w:rPr>
        <w:br/>
      </w:r>
      <w:r>
        <w:rPr>
          <w:rFonts w:hint="eastAsia"/>
        </w:rPr>
        <w:t>　　　　三、药品研发行业营运能力分析</w:t>
      </w:r>
      <w:r>
        <w:rPr>
          <w:rFonts w:hint="eastAsia"/>
        </w:rPr>
        <w:br/>
      </w:r>
      <w:r>
        <w:rPr>
          <w:rFonts w:hint="eastAsia"/>
        </w:rPr>
        <w:t>　　　　四、药品研发行业发展能力分析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2023-2024年中国药品研发行业热点动态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2024年中国药品研发行业面临的挑战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中国重点地区药品研发行业市场调研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重点地区（一）药品研发市场调研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重点地区（二）药品研发市场调研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重点地区（三）药品研发市场调研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重点地区（四）药品研发市场调研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重点地区（五）药品研发市场调研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中国药品研发行业价格走势及影响因素分析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国内药品研发行业价格回顾</w:t>
      </w:r>
      <w:r>
        <w:rPr>
          <w:rFonts w:hint="eastAsia"/>
        </w:rPr>
        <w:br/>
      </w:r>
      <w:r>
        <w:rPr>
          <w:rFonts w:hint="eastAsia"/>
        </w:rPr>
        <w:t>　　第二节 国内药品研发行业价格走势预测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国内药品研发行业价格影响因素分析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中国药品研发行业客户调研</w:t>
      </w:r>
      <w:r>
        <w:rPr>
          <w:rFonts w:hint="eastAsia"/>
        </w:rPr>
        <w:br/>
      </w:r>
      <w:r>
        <w:rPr>
          <w:rFonts w:hint="eastAsia"/>
        </w:rPr>
        <w:t>　　　　一、药品研发行业客户偏好调查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二、客户对药品研发品牌的首要认知渠道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三、药品研发品牌忠诚度调查</w:t>
      </w:r>
      <w:r>
        <w:rPr>
          <w:rFonts w:hint="eastAsia"/>
        </w:rPr>
        <w:br/>
      </w:r>
      <w:r>
        <w:rPr>
          <w:rFonts w:hint="eastAsia"/>
        </w:rPr>
        <w:t>　　　　四、药品研发行业客户消费理念调研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中国药品研发行业竞争格局分析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2024年药品研发行业集中度分析</w:t>
      </w:r>
      <w:r>
        <w:rPr>
          <w:rFonts w:hint="eastAsia"/>
        </w:rPr>
        <w:br/>
      </w:r>
      <w:r>
        <w:rPr>
          <w:rFonts w:hint="eastAsia"/>
        </w:rPr>
        <w:t>　　　　一、药品研发市场集中度分析</w:t>
      </w:r>
      <w:r>
        <w:rPr>
          <w:rFonts w:hint="eastAsia"/>
        </w:rPr>
        <w:br/>
      </w:r>
      <w:r>
        <w:rPr>
          <w:rFonts w:hint="eastAsia"/>
        </w:rPr>
        <w:t>　　　　二、药品研发企业集中度分析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2023-2024年药品研发行业竞争格局分析</w:t>
      </w:r>
      <w:r>
        <w:rPr>
          <w:rFonts w:hint="eastAsia"/>
        </w:rPr>
        <w:br/>
      </w:r>
      <w:r>
        <w:rPr>
          <w:rFonts w:hint="eastAsia"/>
        </w:rPr>
        <w:t>　　　　一、药品研发行业竞争策略分析</w:t>
      </w:r>
      <w:r>
        <w:rPr>
          <w:rFonts w:hint="eastAsia"/>
        </w:rPr>
        <w:br/>
      </w:r>
      <w:r>
        <w:rPr>
          <w:rFonts w:hint="eastAsia"/>
        </w:rPr>
        <w:t>　　　　二、药品研发行业竞争格局展望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三、我国药品研发市场竞争趋势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药品研发行业重点企业发展调研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药品研发企业发展策略分析</w:t>
      </w:r>
      <w:r>
        <w:rPr>
          <w:rFonts w:hint="eastAsia"/>
        </w:rPr>
        <w:br/>
      </w:r>
      <w:r>
        <w:rPr>
          <w:rFonts w:hint="eastAsia"/>
        </w:rPr>
        <w:t>　　第一节 药品研发市场策略分析</w:t>
      </w:r>
      <w:r>
        <w:rPr>
          <w:rFonts w:hint="eastAsia"/>
        </w:rPr>
        <w:br/>
      </w:r>
      <w:r>
        <w:rPr>
          <w:rFonts w:hint="eastAsia"/>
        </w:rPr>
        <w:t>　　　　一、药品研发价格策略分析</w:t>
      </w:r>
      <w:r>
        <w:rPr>
          <w:rFonts w:hint="eastAsia"/>
        </w:rPr>
        <w:br/>
      </w:r>
      <w:r>
        <w:rPr>
          <w:rFonts w:hint="eastAsia"/>
        </w:rPr>
        <w:t>　　　　二、药品研发渠道策略分析</w:t>
      </w:r>
      <w:r>
        <w:rPr>
          <w:rFonts w:hint="eastAsia"/>
        </w:rPr>
        <w:br/>
      </w:r>
      <w:r>
        <w:rPr>
          <w:rFonts w:hint="eastAsia"/>
        </w:rPr>
        <w:t>　　第二节 药品研发销售策略分析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提高药品研发企业竞争力的策略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一、提高中国药品研发企业核心竞争力的对策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二、药品研发企业提升竞争力的主要方向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三、影响药品研发企业核心竞争力的因素及提升途径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四、提高药品研发企业竞争力的策略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药品研发行业投资风险与控制策略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药品研发行业SWOT模型分析</w:t>
      </w:r>
      <w:r>
        <w:rPr>
          <w:rFonts w:hint="eastAsia"/>
        </w:rPr>
        <w:br/>
      </w:r>
      <w:r>
        <w:rPr>
          <w:rFonts w:hint="eastAsia"/>
        </w:rPr>
        <w:t>　　　　一、药品研发行业优势分析</w:t>
      </w:r>
      <w:r>
        <w:rPr>
          <w:rFonts w:hint="eastAsia"/>
        </w:rPr>
        <w:br/>
      </w:r>
      <w:r>
        <w:rPr>
          <w:rFonts w:hint="eastAsia"/>
        </w:rPr>
        <w:t>　　　　二、药品研发行业劣势分析</w:t>
      </w:r>
      <w:r>
        <w:rPr>
          <w:rFonts w:hint="eastAsia"/>
        </w:rPr>
        <w:br/>
      </w:r>
      <w:r>
        <w:rPr>
          <w:rFonts w:hint="eastAsia"/>
        </w:rPr>
        <w:t>　　　　三、药品研发行业机会分析</w:t>
      </w:r>
      <w:r>
        <w:rPr>
          <w:rFonts w:hint="eastAsia"/>
        </w:rPr>
        <w:br/>
      </w:r>
      <w:r>
        <w:rPr>
          <w:rFonts w:hint="eastAsia"/>
        </w:rPr>
        <w:t>　　　　四、药品研发行业风险分析</w:t>
      </w:r>
      <w:r>
        <w:rPr>
          <w:rFonts w:hint="eastAsia"/>
        </w:rPr>
        <w:br/>
      </w:r>
      <w:r>
        <w:rPr>
          <w:rFonts w:hint="eastAsia"/>
        </w:rPr>
        <w:t>　　第二节 药品研发行业投资风险及控制策略分析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一、药品研发市场风险及控制策略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二、药品研发行业政策风险及控制策略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三、药品研发行业经营风险及控制策略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四、药品研发同业竞争风险及控制策略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五、药品研发行业其他风险及控制策略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2024-2030年中国药品研发行业投资潜力及发展趋势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2024-2030年药品研发行业投资潜力分析</w:t>
      </w:r>
      <w:r>
        <w:rPr>
          <w:rFonts w:hint="eastAsia"/>
        </w:rPr>
        <w:br/>
      </w:r>
      <w:r>
        <w:rPr>
          <w:rFonts w:hint="eastAsia"/>
        </w:rPr>
        <w:t>　　　　一、药品研发行业重点可投资领域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二、药品研发行业目标市场需求潜力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三、药品研发行业投资潜力综合评判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[中.智.林.]2024-2030年中国药品研发行业发展趋势分析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一、2024年药品研发市场前景分析</w:t>
      </w:r>
      <w:r>
        <w:rPr>
          <w:rFonts w:hint="eastAsia"/>
        </w:rPr>
        <w:br/>
      </w:r>
      <w:r>
        <w:rPr>
          <w:rFonts w:hint="eastAsia"/>
        </w:rPr>
        <w:t>　　　　二、2024年药品研发发展趋势预测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三、2024-2030年我国药品研发行业发展剖析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五、未来药品研发行业发展变局剖析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药品研发行业历程</w:t>
      </w:r>
      <w:r>
        <w:rPr>
          <w:rFonts w:hint="eastAsia"/>
        </w:rPr>
        <w:br/>
      </w:r>
      <w:r>
        <w:rPr>
          <w:rFonts w:hint="eastAsia"/>
        </w:rPr>
        <w:t>　　图表 药品研发行业生命周期</w:t>
      </w:r>
      <w:r>
        <w:rPr>
          <w:rFonts w:hint="eastAsia"/>
        </w:rPr>
        <w:br/>
      </w:r>
      <w:r>
        <w:rPr>
          <w:rFonts w:hint="eastAsia"/>
        </w:rPr>
        <w:t>　　图表 药品研发行业产业链分析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2019-2024年药品研发行业市场容量统计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2019-2024年中国药品研发行业市场规模及增长情况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2019-2024年中国药品研发行业销售收入分析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2019-2024年中国药品研发行业盈利情况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2019-2024年中国药品研发行业利润总额分析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2019-2024年中国药品研发行业企业数量情况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2019-2024年中国药品研发行业企业平均规模情况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2019-2024年中国药品研发行业竞争力分析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2019-2024年中国药品研发行业盈利能力分析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2019-2024年中国药品研发行业运营能力分析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2019-2024年中国药品研发行业偿债能力分析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2019-2024年中国药品研发行业发展能力分析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2019-2024年中国药品研发行业经营效益分析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**地区药品研发市场规模及增长情况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**地区药品研发行业市场需求情况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**地区药品研发市场规模及增长情况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**地区药品研发行业市场需求情况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**地区药品研发市场规模及增长情况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**地区药品研发行业市场需求情况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药品研发重点企业（一）基本信息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药品研发重点企业（一）经营情况分析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药品研发重点企业（一）盈利能力情况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药品研发重点企业（一）偿债能力情况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药品研发重点企业（一）运营能力情况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药品研发重点企业（一）成长能力情况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药品研发重点企业（二）基本信息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药品研发重点企业（二）经营情况分析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药品研发重点企业（二）盈利能力情况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药品研发重点企业（二）偿债能力情况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药品研发重点企业（二）运营能力情况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药品研发重点企业（二）成长能力情况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2024-2030年中国药品研发行业市场容量预测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2024-2030年中国药品研发行业市场规模预测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2024-2030年中国药品研发市场前景分析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2024-2030年中国药品研发行业发展趋势预测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ed52168734841" w:history="1">
        <w:r>
          <w:rPr>
            <w:rStyle w:val="Hyperlink"/>
          </w:rPr>
          <w:t>2024-2030年中国药品研发市场调查研究与前景趋势分析报告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1ed52168734841" w:history="1">
        <w:r>
          <w:rPr>
            <w:rStyle w:val="Hyperlink"/>
          </w:rPr>
          <w:t>https://www.20087.com/7/68/YaoPinYanFaFaZhanQuShiFenXi.html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8190903cf4e37" w:history="1">
      <w:r>
        <w:rPr>
          <w:rStyle w:val="Hyperlink"/>
        </w:rPr>
        <w:t>2024-2030年中国药品研发市场调查研究与前景趋势分析报告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aoPinYanFaFaZhanQuShiFenXi.html" TargetMode="External" Id="R7b1ed5216873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aoPinYanFaFaZhanQuShiFenXi.html" TargetMode="External" Id="R0798190903cf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2024-04-07T07:57:00Z</dcterms:created>
  <dcterms:modified xsi:type="dcterms:W3CDTF">2024-04-07T08:57:00Z</dcterms:modified>
  <dc:subject>2024-2030年中国药品研发市场调查研究与前景趋势分析报告</dc:subject>
  <dc:title>2024-2030年中国药品研发市场调查研究与前景趋势分析报告</dc:title>
  <cp:keywords>2024-2030年中国药品研发市场调查研究与前景趋势分析报告</cp:keywords>
  <dc:description>2024-2030年中国药品研发市场调查研究与前景趋势分析报告</dc:description>
</cp:coreProperties>
</file>