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cbc10e044dd6" w:history="1">
              <w:r>
                <w:rPr>
                  <w:rStyle w:val="Hyperlink"/>
                </w:rPr>
                <w:t>2024-2030年中国降血脂用药市场深度调研与发展趋势预测报告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cbc10e044dd6" w:history="1">
              <w:r>
                <w:rPr>
                  <w:rStyle w:val="Hyperlink"/>
                </w:rPr>
                <w:t>2024-2030年中国降血脂用药市场深度调研与发展趋势预测报告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5cbc10e044dd6" w:history="1">
                <w:r>
                  <w:rPr>
                    <w:rStyle w:val="Hyperlink"/>
                  </w:rPr>
                  <w:t>https://www.20087.com/7/08/JiangXueZhiYongYaoFaZhanQuShiYuC.html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是防治心血管疾病的重要手段，包括他汀类、胆固醇吸收抑制剂和PCSK9抑制剂等多种类型。近年来，随着对血脂代谢机制的深入研究，新型降脂药物不断涌现，提高了治疗效果和安全性。目前，个性化医疗和精准治疗成为趋势，依据患者的具体情况选择最合适的药物。</w:t>
      </w:r>
      <w:r>
        <w:rPr>
          <w:rFonts w:hint="eastAsia"/>
        </w:rPr>
        <w:br/>
      </w:r>
      <w:r>
        <w:rPr>
          <w:rFonts w:hint="eastAsia"/>
        </w:rPr>
        <w:t>　　未来，降血脂用药将更加注重精准和长效。一方面，通过基因检测和生物标志物分析，实现个性化治疗方案，提高药物疗效和减少不良反应。另一方面，研发长效或缓释型降脂药物，减少服药频率，提高患者依从性，从而更好地控制血脂水平，降低心血管疾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cbc10e044dd6" w:history="1">
        <w:r>
          <w:rPr>
            <w:rStyle w:val="Hyperlink"/>
          </w:rPr>
          <w:t>2024-2030年中国降血脂用药市场深度调研与发展趋势预测报告</w:t>
        </w:r>
      </w:hyperlink>
      <w:r>
        <w:rPr>
          <w:rFonts w:hint="eastAsia"/>
        </w:rPr>
        <w:t>》全面分析了我国降血脂用药行业的现状、市场需求、市场规模以及价格动态，探讨了降血脂用药产业链的结构与发展。降血脂用药报告对降血脂用药细分市场进行了剖析，同时基于科学数据，对降血脂用药市场前景及发展趋势进行了预测。报告还聚焦降血脂用药重点企业，并对其品牌影响力、市场竞争力以及行业集中度进行了评估。降血脂用药报告为投资者、产业链相关企业及政府决策部门提供了专业、客观的参考，是了解和把握降血脂用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降血脂用药行业发展概述</w:t>
      </w:r>
      <w:r>
        <w:rPr>
          <w:rFonts w:hint="eastAsia"/>
        </w:rPr>
        <w:br/>
      </w:r>
      <w:r>
        <w:rPr>
          <w:rFonts w:hint="eastAsia"/>
        </w:rPr>
        <w:t>　　第一节 降血脂用药概述</w:t>
      </w:r>
      <w:r>
        <w:rPr>
          <w:rFonts w:hint="eastAsia"/>
        </w:rPr>
        <w:br/>
      </w:r>
      <w:r>
        <w:rPr>
          <w:rFonts w:hint="eastAsia"/>
        </w:rPr>
        <w:t>　　　　一、降血脂用药的定义</w:t>
      </w:r>
      <w:r>
        <w:rPr>
          <w:rFonts w:hint="eastAsia"/>
        </w:rPr>
        <w:br/>
      </w:r>
      <w:r>
        <w:rPr>
          <w:rFonts w:hint="eastAsia"/>
        </w:rPr>
        <w:t>　　　　二、降血脂用药的分类</w:t>
      </w:r>
      <w:r>
        <w:rPr>
          <w:rFonts w:hint="eastAsia"/>
        </w:rPr>
        <w:br/>
      </w:r>
      <w:r>
        <w:rPr>
          <w:rFonts w:hint="eastAsia"/>
        </w:rPr>
        <w:t>　　　　三、降血脂用药的主要作用机制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降血脂用药的主种类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四、胆酸整合剂</w:t>
      </w:r>
      <w:r>
        <w:rPr>
          <w:rFonts w:hint="eastAsia"/>
        </w:rPr>
        <w:br/>
      </w:r>
      <w:r>
        <w:rPr>
          <w:rFonts w:hint="eastAsia"/>
        </w:rPr>
        <w:t>　　　　五、其他药物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2018-2023年国外降血脂用药行业发展现状分析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四、2024-2030年全球心血管疾病发展预测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2018-2023年全球降血脂用药市场发展分析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一、全球降血脂用药市场销售状况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四、全球他汀类降血脂用药前景分析</w:t>
      </w:r>
      <w:r>
        <w:rPr>
          <w:rFonts w:hint="eastAsia"/>
        </w:rPr>
        <w:br/>
      </w:r>
      <w:r>
        <w:rPr>
          <w:rFonts w:hint="eastAsia"/>
        </w:rPr>
        <w:t>　　第三节 2018-2023年美国降血脂用药市场发展分析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二、美国降血脂用药市场发展状况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2018-2023年中国降血脂用药产业运行环境分析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四、所属进出口总额及增长率分析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2018-2023年中国降血脂用药产业政策环境分析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三、2018-2023年医改方案投资规划分析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四、2018-2023年医药卫生体制改革近期重点实施方案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2018-2023年中国降血脂用药产业社会环境分析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2018-2023年中国降血脂用药市场发展形势分析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2018-2023年中国降血脂用药市场发展状况</w:t>
      </w:r>
      <w:r>
        <w:rPr>
          <w:rFonts w:hint="eastAsia"/>
        </w:rPr>
        <w:br/>
      </w:r>
      <w:r>
        <w:rPr>
          <w:rFonts w:hint="eastAsia"/>
        </w:rPr>
        <w:t>　　　　一、中国降血脂用药市场总体规模分析</w:t>
      </w:r>
      <w:r>
        <w:rPr>
          <w:rFonts w:hint="eastAsia"/>
        </w:rPr>
        <w:br/>
      </w:r>
      <w:r>
        <w:rPr>
          <w:rFonts w:hint="eastAsia"/>
        </w:rPr>
        <w:t>　　　　二、2024年中国降血脂用药消费市场规模分析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三、中国抗药市场运营状况分析</w:t>
      </w:r>
      <w:r>
        <w:rPr>
          <w:rFonts w:hint="eastAsia"/>
        </w:rPr>
        <w:br/>
      </w:r>
      <w:r>
        <w:rPr>
          <w:rFonts w:hint="eastAsia"/>
        </w:rPr>
        <w:t>　　第二节 2018-2023年中国降血脂用药市场调研</w:t>
      </w:r>
      <w:r>
        <w:rPr>
          <w:rFonts w:hint="eastAsia"/>
        </w:rPr>
        <w:br/>
      </w:r>
      <w:r>
        <w:rPr>
          <w:rFonts w:hint="eastAsia"/>
        </w:rPr>
        <w:t>　　　　一、降血脂用药销售规模上升空间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二、降血脂用药中化学药市场份额分析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2018-2023年中国降血脂用药市场发展存在问题分析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2018-2023年中国降血脂用药临床应用分析</w:t>
      </w:r>
      <w:r>
        <w:rPr>
          <w:rFonts w:hint="eastAsia"/>
        </w:rPr>
        <w:br/>
      </w:r>
      <w:r>
        <w:rPr>
          <w:rFonts w:hint="eastAsia"/>
        </w:rPr>
        <w:t>　　第一节 2018-2023年降血脂用药临床应用情况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三、药物临床应用分析</w:t>
      </w:r>
      <w:r>
        <w:rPr>
          <w:rFonts w:hint="eastAsia"/>
        </w:rPr>
        <w:br/>
      </w:r>
      <w:r>
        <w:rPr>
          <w:rFonts w:hint="eastAsia"/>
        </w:rPr>
        <w:t>　　第二节 2018-2023年他汀类药物临床应用情况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一、他汀类药物降胆固醇效果分析</w:t>
      </w:r>
      <w:r>
        <w:rPr>
          <w:rFonts w:hint="eastAsia"/>
        </w:rPr>
        <w:br/>
      </w:r>
      <w:r>
        <w:rPr>
          <w:rFonts w:hint="eastAsia"/>
        </w:rPr>
        <w:t>　　　　二、他汀类药物目标扩展分析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三、他汀类药物在中应用分析</w:t>
      </w:r>
      <w:r>
        <w:rPr>
          <w:rFonts w:hint="eastAsia"/>
        </w:rPr>
        <w:br/>
      </w:r>
      <w:r>
        <w:rPr>
          <w:rFonts w:hint="eastAsia"/>
        </w:rPr>
        <w:t>　　第三节 2018-2023年调脂中药临床应用分析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一、调脂循证历程</w:t>
      </w:r>
      <w:r>
        <w:rPr>
          <w:rFonts w:hint="eastAsia"/>
        </w:rPr>
        <w:br/>
      </w:r>
      <w:r>
        <w:rPr>
          <w:rFonts w:hint="eastAsia"/>
        </w:rPr>
        <w:t>　　　　二、强化问题分析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2018-2023年中国降血脂用药所属行业进出口贸易分析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2018-2023年中国降血脂用药所属行业进出口分析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一、古巴降血脂用药ppg进入中国市场</w:t>
      </w:r>
      <w:r>
        <w:rPr>
          <w:rFonts w:hint="eastAsia"/>
        </w:rPr>
        <w:br/>
      </w:r>
      <w:r>
        <w:rPr>
          <w:rFonts w:hint="eastAsia"/>
        </w:rPr>
        <w:t>　　　　二、贸易战对他汀类降血脂用药出口影响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三、他汀类降血脂用药出口市场前景</w:t>
      </w:r>
      <w:r>
        <w:rPr>
          <w:rFonts w:hint="eastAsia"/>
        </w:rPr>
        <w:br/>
      </w:r>
      <w:r>
        <w:rPr>
          <w:rFonts w:hint="eastAsia"/>
        </w:rPr>
        <w:t>　　　　四、2024年阿托伐他汀通用名药出口机遇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其它他汀类降血脂用药出口市场调研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2018-2023年中国降血脂用药细分市场发展格局分析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二、国内辛伐他汀市场调研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一、阿托伐他汀市场调研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二、普伐他汀市场调研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一、非诺贝特医院市场调研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一、红曲应用市场调研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2018-2023年中国医药制造业所属行业数据统计与监测分析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一、2018-2023年中国医药制造业所属行业企业数量增长分析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二、2018-2023年中国医药制造业所属行业从业人数调查分析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三、2018-2023年中国医药制造业所属行业总销售收入分析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四、2018-2023年中国医药制造业所属行业利润总额分析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五、2018-2023年中国医药制造业所属行业投资资产增长性分析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2024年中国医药制造业所属行业最新数据统计与监测分析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2024年中国医药制造业投资状况监测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2018-2023年中国降血脂用药行业市场竞争格局分析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2018-2023年中国国内降血脂用药产业竞争概述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一、中国药企他汀类仿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三、国内降血脂用药市场外资药企竞争分析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四、ppg在中国降血脂用药市场推广分析</w:t>
      </w:r>
      <w:r>
        <w:rPr>
          <w:rFonts w:hint="eastAsia"/>
        </w:rPr>
        <w:br/>
      </w:r>
      <w:r>
        <w:rPr>
          <w:rFonts w:hint="eastAsia"/>
        </w:rPr>
        <w:t>　　第二节 2018-2023年国外降血脂用药产业竞争状况分析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二、新型降血脂用药vytorin临床研究情况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三、阿斯利康降血脂用药遭仿</w:t>
      </w:r>
      <w:r>
        <w:rPr>
          <w:rFonts w:hint="eastAsia"/>
        </w:rPr>
        <w:br/>
      </w:r>
      <w:r>
        <w:rPr>
          <w:rFonts w:hint="eastAsia"/>
        </w:rPr>
        <w:t>　　　　四、阿斯利康降血脂用药crestor心衰研究情况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</w:t>
      </w:r>
      <w:r>
        <w:rPr>
          <w:rFonts w:hint="eastAsia"/>
        </w:rPr>
        <w:br/>
      </w:r>
      <w:r>
        <w:rPr>
          <w:rFonts w:hint="eastAsia"/>
        </w:rPr>
        <w:t>　　第三节 2018-2023年中国降血脂用药企业提升竞争力策略分析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2018-2023年中国降血脂用药所属行业重点企业竞争性财务数据分析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四、降血脂用药所属行业企业经营能力分析</w:t>
      </w:r>
      <w:r>
        <w:rPr>
          <w:rFonts w:hint="eastAsia"/>
        </w:rPr>
        <w:br/>
      </w:r>
      <w:r>
        <w:rPr>
          <w:rFonts w:hint="eastAsia"/>
        </w:rPr>
        <w:t>　　　　五、降血脂用药所属行业企业盈利能力及偿债能力分析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四、降血脂用药所属行业企业经营能力分析</w:t>
      </w:r>
      <w:r>
        <w:rPr>
          <w:rFonts w:hint="eastAsia"/>
        </w:rPr>
        <w:br/>
      </w:r>
      <w:r>
        <w:rPr>
          <w:rFonts w:hint="eastAsia"/>
        </w:rPr>
        <w:t>　　　　五、降血脂用药所属行业企业盈利能力及偿债能力分析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四、降血脂用药所属行业企业经营能力分析</w:t>
      </w:r>
      <w:r>
        <w:rPr>
          <w:rFonts w:hint="eastAsia"/>
        </w:rPr>
        <w:br/>
      </w:r>
      <w:r>
        <w:rPr>
          <w:rFonts w:hint="eastAsia"/>
        </w:rPr>
        <w:t>　　　　五、降血脂用药所属行业企业盈利能力及偿债能力分析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三、降血脂用药所属行业企业资产及负债情况分析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四、降血脂用药所属行业企业成本费用情况</w:t>
      </w:r>
      <w:r>
        <w:rPr>
          <w:rFonts w:hint="eastAsia"/>
        </w:rPr>
        <w:br/>
      </w:r>
      <w:r>
        <w:rPr>
          <w:rFonts w:hint="eastAsia"/>
        </w:rPr>
        <w:t>　　第五节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三、企降血脂用药所属行业业资产及负债情况分析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四、降血脂用药所属行业企业成本费用情况</w:t>
      </w:r>
      <w:r>
        <w:rPr>
          <w:rFonts w:hint="eastAsia"/>
        </w:rPr>
        <w:br/>
      </w:r>
      <w:r>
        <w:rPr>
          <w:rFonts w:hint="eastAsia"/>
        </w:rPr>
        <w:t>　　第六节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三、企降血脂用药所属行业业资产及负债情况分析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四、降血脂用药所属行业企业成本费用情况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三、降血脂用药所属行业企业资产及负债情况分析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四、降血脂用药所属行业企业成本费用情况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三、降血脂用药所属行业企业资产及负债情况分析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四、降血脂用药所属行业企业成本费用情况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二、降血脂用药所属行业企业销售收入及盈利水平分析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三、降血脂用药所属行业企业资产及负债情况分析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四、降血脂用药所属行业企业成本费用情况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一、2018-2023年中国中成药产量情况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二、2018-2023年中国化学原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四、2024年医药市场需求新态势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2018-2023年中国药品所属行业进出口贸易分析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一、药品所属行业进出口量值</w:t>
      </w:r>
      <w:r>
        <w:rPr>
          <w:rFonts w:hint="eastAsia"/>
        </w:rPr>
        <w:br/>
      </w:r>
      <w:r>
        <w:rPr>
          <w:rFonts w:hint="eastAsia"/>
        </w:rPr>
        <w:t>　　　　二、药品所属行业进出口单价</w:t>
      </w:r>
      <w:r>
        <w:rPr>
          <w:rFonts w:hint="eastAsia"/>
        </w:rPr>
        <w:br/>
      </w:r>
      <w:r>
        <w:rPr>
          <w:rFonts w:hint="eastAsia"/>
        </w:rPr>
        <w:t>　　　　三、药品所属行业主要进出口国家及地区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2024-2030年中国降血脂用药行业发展趋势分析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二、2024年中国医药行业市场发展态势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二、2024年心脑血管药物市场前景与趋势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三、2024-2030年心脑血管市场发展趋势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2024-2030年中国他汀类药市场前景</w:t>
      </w:r>
      <w:r>
        <w:rPr>
          <w:rFonts w:hint="eastAsia"/>
        </w:rPr>
        <w:br/>
      </w:r>
      <w:r>
        <w:rPr>
          <w:rFonts w:hint="eastAsia"/>
        </w:rPr>
        <w:t>　　　　一、中国他汀类药物市场特点分析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二、他汀类药物在中不可替代</w:t>
      </w:r>
      <w:r>
        <w:rPr>
          <w:rFonts w:hint="eastAsia"/>
        </w:rPr>
        <w:br/>
      </w:r>
      <w:r>
        <w:rPr>
          <w:rFonts w:hint="eastAsia"/>
        </w:rPr>
        <w:t>　　　　三、中国他汀类药降血脂市场前景分析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2024-2030年中国降血脂用药行业投资机会与风险分析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二、2024年医药发展速度及其带来的投资机会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三、2024-2030年心脑血管原</w:t>
      </w:r>
      <w:r>
        <w:rPr>
          <w:rFonts w:hint="eastAsia"/>
        </w:rPr>
        <w:br/>
      </w:r>
      <w:r>
        <w:rPr>
          <w:rFonts w:hint="eastAsia"/>
        </w:rPr>
        <w:t>　　第二节 2024-2030年中国降血脂用药行业投资前景分析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三、所属行业进出口风险分析</w:t>
      </w:r>
      <w:r>
        <w:rPr>
          <w:rFonts w:hint="eastAsia"/>
        </w:rPr>
        <w:br/>
      </w:r>
      <w:r>
        <w:rPr>
          <w:rFonts w:hint="eastAsia"/>
        </w:rPr>
        <w:t>　　第三节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世界心血管高危患者分布</w:t>
      </w:r>
      <w:r>
        <w:rPr>
          <w:rFonts w:hint="eastAsia"/>
        </w:rPr>
        <w:br/>
      </w:r>
      <w:r>
        <w:rPr>
          <w:rFonts w:hint="eastAsia"/>
        </w:rPr>
        <w:t>　　图表 2 2018-2023年全球降血脂用药市场销售额分析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3 2018-2023年全球他汀类降血脂用药市场销售额分析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4 2024-2030年全球他汀类降血脂用药市场销售额预测分析</w:t>
      </w:r>
      <w:r>
        <w:rPr>
          <w:rFonts w:hint="eastAsia"/>
        </w:rPr>
        <w:br/>
      </w:r>
      <w:r>
        <w:rPr>
          <w:rFonts w:hint="eastAsia"/>
        </w:rPr>
        <w:t>　　图表 5 2018-2023年美国降血脂用药市场销售额分析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6 2018-2023年我国gdp增长率</w:t>
      </w:r>
      <w:r>
        <w:rPr>
          <w:rFonts w:hint="eastAsia"/>
        </w:rPr>
        <w:br/>
      </w:r>
      <w:r>
        <w:rPr>
          <w:rFonts w:hint="eastAsia"/>
        </w:rPr>
        <w:t>　　图表 7 2018-2023年我国三产业增加值增长率单位：%</w:t>
      </w:r>
      <w:r>
        <w:rPr>
          <w:rFonts w:hint="eastAsia"/>
        </w:rPr>
        <w:br/>
      </w:r>
      <w:r>
        <w:rPr>
          <w:rFonts w:hint="eastAsia"/>
        </w:rPr>
        <w:t>　　图表 8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2018-2023年东、中、西部地区固定资产投资走势图单位：%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2018-2023年所属行业进出口走势图单位：%</w:t>
      </w:r>
      <w:r>
        <w:rPr>
          <w:rFonts w:hint="eastAsia"/>
        </w:rPr>
        <w:br/>
      </w:r>
      <w:r>
        <w:rPr>
          <w:rFonts w:hint="eastAsia"/>
        </w:rPr>
        <w:t>　　图表 12 2018-2023年出口总额同比增长率与进口总额同比增长率（%）</w:t>
      </w:r>
      <w:r>
        <w:rPr>
          <w:rFonts w:hint="eastAsia"/>
        </w:rPr>
        <w:br/>
      </w:r>
      <w:r>
        <w:rPr>
          <w:rFonts w:hint="eastAsia"/>
        </w:rPr>
        <w:t>　　图表 13 2018-2023年我国社会消费品零售总额走势图单位：亿元</w:t>
      </w:r>
      <w:r>
        <w:rPr>
          <w:rFonts w:hint="eastAsia"/>
        </w:rPr>
        <w:br/>
      </w:r>
      <w:r>
        <w:rPr>
          <w:rFonts w:hint="eastAsia"/>
        </w:rPr>
        <w:t>　　图表 14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15 2018-2023年社会消费品零售总额同比增长率（%）</w:t>
      </w:r>
      <w:r>
        <w:rPr>
          <w:rFonts w:hint="eastAsia"/>
        </w:rPr>
        <w:br/>
      </w:r>
      <w:r>
        <w:rPr>
          <w:rFonts w:hint="eastAsia"/>
        </w:rPr>
        <w:t>　　图表 16 2024年人口数及其构成</w:t>
      </w:r>
      <w:r>
        <w:rPr>
          <w:rFonts w:hint="eastAsia"/>
        </w:rPr>
        <w:br/>
      </w:r>
      <w:r>
        <w:rPr>
          <w:rFonts w:hint="eastAsia"/>
        </w:rPr>
        <w:t>　　图表 17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2018-2023年中国降血脂用药市场销售额分析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19 2018-2023年我国辛伐他汀市场销售额分析</w:t>
      </w:r>
      <w:r>
        <w:rPr>
          <w:rFonts w:hint="eastAsia"/>
        </w:rPr>
        <w:br/>
      </w:r>
      <w:r>
        <w:rPr>
          <w:rFonts w:hint="eastAsia"/>
        </w:rPr>
        <w:t>　　图表 20 辛伐他汀众厂家市场份额</w:t>
      </w:r>
      <w:r>
        <w:rPr>
          <w:rFonts w:hint="eastAsia"/>
        </w:rPr>
        <w:br/>
      </w:r>
      <w:r>
        <w:rPr>
          <w:rFonts w:hint="eastAsia"/>
        </w:rPr>
        <w:t>　　图表 21 2018-2023年我国阿托伐他汀片市场销售额分析</w:t>
      </w:r>
      <w:r>
        <w:rPr>
          <w:rFonts w:hint="eastAsia"/>
        </w:rPr>
        <w:br/>
      </w:r>
      <w:r>
        <w:rPr>
          <w:rFonts w:hint="eastAsia"/>
        </w:rPr>
        <w:t>　　图表 22 2018-2023年我国普伐他汀市场销售额分析</w:t>
      </w:r>
      <w:r>
        <w:rPr>
          <w:rFonts w:hint="eastAsia"/>
        </w:rPr>
        <w:br/>
      </w:r>
      <w:r>
        <w:rPr>
          <w:rFonts w:hint="eastAsia"/>
        </w:rPr>
        <w:t>　　图表 23 2018-2023年我国非诺贝特医院市场销售额分析</w:t>
      </w:r>
      <w:r>
        <w:rPr>
          <w:rFonts w:hint="eastAsia"/>
        </w:rPr>
        <w:br/>
      </w:r>
      <w:r>
        <w:rPr>
          <w:rFonts w:hint="eastAsia"/>
        </w:rPr>
        <w:t>　　图表 24 非诺贝特生产企业城市销售情况</w:t>
      </w:r>
      <w:r>
        <w:rPr>
          <w:rFonts w:hint="eastAsia"/>
        </w:rPr>
        <w:br/>
      </w:r>
      <w:r>
        <w:rPr>
          <w:rFonts w:hint="eastAsia"/>
        </w:rPr>
        <w:t>　　图表 25 2018-2023年中国医药制造业企业单位数分析：</w:t>
      </w:r>
      <w:r>
        <w:rPr>
          <w:rFonts w:hint="eastAsia"/>
        </w:rPr>
        <w:br/>
      </w:r>
      <w:r>
        <w:rPr>
          <w:rFonts w:hint="eastAsia"/>
        </w:rPr>
        <w:t>　　图表 26 2018-2023年中国医药制造业从业人员数分析：</w:t>
      </w:r>
      <w:r>
        <w:rPr>
          <w:rFonts w:hint="eastAsia"/>
        </w:rPr>
        <w:br/>
      </w:r>
      <w:r>
        <w:rPr>
          <w:rFonts w:hint="eastAsia"/>
        </w:rPr>
        <w:t>　　图表 27 2018-2023年中国医药制造业工业总产值分析：</w:t>
      </w:r>
      <w:r>
        <w:rPr>
          <w:rFonts w:hint="eastAsia"/>
        </w:rPr>
        <w:br/>
      </w:r>
      <w:r>
        <w:rPr>
          <w:rFonts w:hint="eastAsia"/>
        </w:rPr>
        <w:t>　　图表 28 2018-2023年中国医药制造业利润总额分析：</w:t>
      </w:r>
      <w:r>
        <w:rPr>
          <w:rFonts w:hint="eastAsia"/>
        </w:rPr>
        <w:br/>
      </w:r>
      <w:r>
        <w:rPr>
          <w:rFonts w:hint="eastAsia"/>
        </w:rPr>
        <w:t>　　图表 29 2018-2023年中国医药制造业企业单位数分析：</w:t>
      </w:r>
      <w:r>
        <w:rPr>
          <w:rFonts w:hint="eastAsia"/>
        </w:rPr>
        <w:br/>
      </w:r>
      <w:r>
        <w:rPr>
          <w:rFonts w:hint="eastAsia"/>
        </w:rPr>
        <w:t>　　图表 30 2018-2023年医药制造业企业单位数统计：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cbc10e044dd6" w:history="1">
        <w:r>
          <w:rPr>
            <w:rStyle w:val="Hyperlink"/>
          </w:rPr>
          <w:t>2024-2030年中国降血脂用药市场深度调研与发展趋势预测报告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5cbc10e044dd6" w:history="1">
        <w:r>
          <w:rPr>
            <w:rStyle w:val="Hyperlink"/>
          </w:rPr>
          <w:t>https://www.20087.com/7/08/JiangXueZhiYongYaoFaZhanQuShiYuC.html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2b46e6061470d" w:history="1">
      <w:r>
        <w:rPr>
          <w:rStyle w:val="Hyperlink"/>
        </w:rPr>
        <w:t>2024-2030年中国降血脂用药市场深度调研与发展趋势预测报告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ngXueZhiYongYaoFaZhanQuShiYuC.html" TargetMode="External" Id="R95e5cbc10e0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ngXueZhiYongYaoFaZhanQuShiYuC.html" TargetMode="External" Id="Rf3b2b46e6061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2023-09-22T01:10:00Z</dcterms:created>
  <dcterms:modified xsi:type="dcterms:W3CDTF">2023-09-22T02:10:00Z</dcterms:modified>
  <dc:subject>2024-2030年中国降血脂用药市场深度调研与发展趋势预测报告</dc:subject>
  <dc:title>2024-2030年中国降血脂用药市场深度调研与发展趋势预测报告</dc:title>
  <cp:keywords>2024-2030年中国降血脂用药市场深度调研与发展趋势预测报告</cp:keywords>
  <dc:description>2024-2030年中国降血脂用药市场深度调研与发展趋势预测报告</dc:description>
</cp:coreProperties>
</file>