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d85c84714928" w:history="1">
              <w:r>
                <w:rPr>
                  <w:rStyle w:val="Hyperlink"/>
                </w:rPr>
                <w:t>2025-2031年中国医用气体行业研究与前景趋势分析报告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d85c84714928" w:history="1">
              <w:r>
                <w:rPr>
                  <w:rStyle w:val="Hyperlink"/>
                </w:rPr>
                <w:t>2025-2031年中国医用气体行业研究与前景趋势分析报告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d85c84714928" w:history="1">
                <w:r>
                  <w:rPr>
                    <w:rStyle w:val="Hyperlink"/>
                  </w:rPr>
                  <w:t>https://www.20087.com/8/58/YiYongQiTiShiChangQianJingFenXi.html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是在医疗领域用于治疗、诊断或维持生命支持的气体，包括氧气、二氧化碳、笑气等。近年来，随着医疗技术的进步和医疗服务需求的增长，医用气体的应用越来越广泛。目前，医用气体的生产和供应已经形成了较为成熟的产业链，能够稳定地向医疗机构提供高质量的气体产品。同时，随着医院基础设施的改善和技术的革新，医用气体的输送系统变得更加安全高效。</w:t>
      </w:r>
      <w:r>
        <w:rPr>
          <w:rFonts w:hint="eastAsia"/>
        </w:rPr>
        <w:br/>
      </w:r>
      <w:r>
        <w:rPr>
          <w:rFonts w:hint="eastAsia"/>
        </w:rPr>
        <w:t>　　未来，医用气体行业将更加关注技术创新和服务质量的提升。一方面，随着精准医疗和个性化治疗的发展，医用气体将被应用于更多的治疗方案中，比如用于细胞疗法和基因疗法的支持。另一方面，随着对医疗安全性的重视，医用气体的生产将更加注重标准化和规范化，确保气体纯度和无菌性达到最高标准。此外，随着智慧医疗的发展，医用气体的管理系统将更加智能化，能够实时监测气体的使用情况，确保医院的连续供应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d85c84714928" w:history="1">
        <w:r>
          <w:rPr>
            <w:rStyle w:val="Hyperlink"/>
          </w:rPr>
          <w:t>2025-2031年中国医用气体行业研究与前景趋势分析报告</w:t>
        </w:r>
      </w:hyperlink>
      <w:r>
        <w:rPr>
          <w:rFonts w:hint="eastAsia"/>
        </w:rPr>
        <w:t>》系统分析了医用气体行业的市场规模、市场需求及价格波动，深入探讨了医用气体产业链关键环节及各细分市场特点。报告基于权威数据，科学预测了医用气体市场前景与发展趋势，同时评估了医用气体重点企业的经营状况，包括品牌影响力、市场集中度及竞争格局。通过SWOT分析，报告揭示了医用气体行业面临的风险与机遇，为医用气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医用气体行业概述</w:t>
      </w:r>
      <w:r>
        <w:rPr>
          <w:rFonts w:hint="eastAsia"/>
        </w:rPr>
        <w:br/>
      </w:r>
      <w:r>
        <w:rPr>
          <w:rFonts w:hint="eastAsia"/>
        </w:rPr>
        <w:t>　　第一节 医用气体定义与分类</w:t>
      </w:r>
      <w:r>
        <w:rPr>
          <w:rFonts w:hint="eastAsia"/>
        </w:rPr>
        <w:br/>
      </w:r>
      <w:r>
        <w:rPr>
          <w:rFonts w:hint="eastAsia"/>
        </w:rPr>
        <w:t>　　第二节 医用气体应用领域</w:t>
      </w:r>
      <w:r>
        <w:rPr>
          <w:rFonts w:hint="eastAsia"/>
        </w:rPr>
        <w:br/>
      </w:r>
      <w:r>
        <w:rPr>
          <w:rFonts w:hint="eastAsia"/>
        </w:rPr>
        <w:t>　　第三节 医用气体行业经济指标分析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全球医用气体市场发展综述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一、国内医用气体产能及利用情况</w:t>
      </w:r>
      <w:r>
        <w:rPr>
          <w:rFonts w:hint="eastAsia"/>
        </w:rPr>
        <w:br/>
      </w:r>
      <w:r>
        <w:rPr>
          <w:rFonts w:hint="eastAsia"/>
        </w:rPr>
        <w:t>　　　　二、医用气体产能扩张与投资动态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医用气体行业产量情况分析与趋势预测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三、2025-2031年医用气体产量预测</w:t>
      </w:r>
      <w:r>
        <w:rPr>
          <w:rFonts w:hint="eastAsia"/>
        </w:rPr>
        <w:br/>
      </w:r>
      <w:r>
        <w:rPr>
          <w:rFonts w:hint="eastAsia"/>
        </w:rPr>
        <w:t>　　第三节 2025-2031年医用气体市场需求与销售分析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一、2024-2025年医用气体行业需求现状</w:t>
      </w:r>
      <w:r>
        <w:rPr>
          <w:rFonts w:hint="eastAsia"/>
        </w:rPr>
        <w:br/>
      </w:r>
      <w:r>
        <w:rPr>
          <w:rFonts w:hint="eastAsia"/>
        </w:rPr>
        <w:t>　　　　二、医用气体客户群体与需求特点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医用气体行业进口情况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医用气体行业出口情况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2019-2024年中国医用气体行业规模情况</w:t>
      </w:r>
      <w:r>
        <w:rPr>
          <w:rFonts w:hint="eastAsia"/>
        </w:rPr>
        <w:br/>
      </w:r>
      <w:r>
        <w:rPr>
          <w:rFonts w:hint="eastAsia"/>
        </w:rPr>
        <w:t>　　　　一、医用气体行业企业数量规模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一、医用气体行业盈利能力</w:t>
      </w:r>
      <w:r>
        <w:rPr>
          <w:rFonts w:hint="eastAsia"/>
        </w:rPr>
        <w:br/>
      </w:r>
      <w:r>
        <w:rPr>
          <w:rFonts w:hint="eastAsia"/>
        </w:rPr>
        <w:t>　　　　二、医用气体行业偿债能力</w:t>
      </w:r>
      <w:r>
        <w:rPr>
          <w:rFonts w:hint="eastAsia"/>
        </w:rPr>
        <w:br/>
      </w:r>
      <w:r>
        <w:rPr>
          <w:rFonts w:hint="eastAsia"/>
        </w:rPr>
        <w:t>　　　　三、医用气体行业营运能力</w:t>
      </w:r>
      <w:r>
        <w:rPr>
          <w:rFonts w:hint="eastAsia"/>
        </w:rPr>
        <w:br/>
      </w:r>
      <w:r>
        <w:rPr>
          <w:rFonts w:hint="eastAsia"/>
        </w:rPr>
        <w:t>　　　　四、医用气体行业发展能力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中国医用气体行业竞争格局分析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中国医用气体行业风险与对策</w:t>
      </w:r>
      <w:r>
        <w:rPr>
          <w:rFonts w:hint="eastAsia"/>
        </w:rPr>
        <w:br/>
      </w:r>
      <w:r>
        <w:rPr>
          <w:rFonts w:hint="eastAsia"/>
        </w:rPr>
        <w:t>　　第一节 医用气体行业SWOT分析</w:t>
      </w:r>
      <w:r>
        <w:rPr>
          <w:rFonts w:hint="eastAsia"/>
        </w:rPr>
        <w:br/>
      </w:r>
      <w:r>
        <w:rPr>
          <w:rFonts w:hint="eastAsia"/>
        </w:rPr>
        <w:t>　　　　一、医用气体行业优势</w:t>
      </w:r>
      <w:r>
        <w:rPr>
          <w:rFonts w:hint="eastAsia"/>
        </w:rPr>
        <w:br/>
      </w:r>
      <w:r>
        <w:rPr>
          <w:rFonts w:hint="eastAsia"/>
        </w:rPr>
        <w:t>　　　　二、医用气体行业劣势</w:t>
      </w:r>
      <w:r>
        <w:rPr>
          <w:rFonts w:hint="eastAsia"/>
        </w:rPr>
        <w:br/>
      </w:r>
      <w:r>
        <w:rPr>
          <w:rFonts w:hint="eastAsia"/>
        </w:rPr>
        <w:t>　　　　三、医用气体市场机会</w:t>
      </w:r>
      <w:r>
        <w:rPr>
          <w:rFonts w:hint="eastAsia"/>
        </w:rPr>
        <w:br/>
      </w:r>
      <w:r>
        <w:rPr>
          <w:rFonts w:hint="eastAsia"/>
        </w:rPr>
        <w:t>　　　　四、医用气体市场威胁</w:t>
      </w:r>
      <w:r>
        <w:rPr>
          <w:rFonts w:hint="eastAsia"/>
        </w:rPr>
        <w:br/>
      </w:r>
      <w:r>
        <w:rPr>
          <w:rFonts w:hint="eastAsia"/>
        </w:rPr>
        <w:t>　　第二节 医用气体行业风险及对策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中~智林~：医用气体行业发展建议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2019-2024年中国医用气体行业产能及增长趋势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2025-2031年中国医用气体行业产能预测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2025-2031年中国医用气体行业产量预测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2025-2031年中国医用气体行业市场需求预测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2019-2024年中国医用气体行业进口量及增速统计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2019-2024年中国医用气体行业出口量及增速统计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2025年医用气体行业壁垒</w:t>
      </w:r>
      <w:r>
        <w:rPr>
          <w:rFonts w:hint="eastAsia"/>
        </w:rPr>
        <w:br/>
      </w:r>
      <w:r>
        <w:rPr>
          <w:rFonts w:hint="eastAsia"/>
        </w:rPr>
        <w:t>　　图表 2025年医用气体市场前景分析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2025-2031年中国医用气体市场需求预测</w:t>
      </w:r>
      <w:r>
        <w:rPr>
          <w:rFonts w:hint="eastAsia"/>
        </w:rPr>
        <w:br/>
      </w:r>
      <w:r>
        <w:rPr>
          <w:rFonts w:hint="eastAsia"/>
        </w:rPr>
        <w:t>　　图表 2025年医用气体发展趋势预测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d85c84714928" w:history="1">
        <w:r>
          <w:rPr>
            <w:rStyle w:val="Hyperlink"/>
          </w:rPr>
          <w:t>2025-2031年中国医用气体行业研究与前景趋势分析报告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d85c84714928" w:history="1">
        <w:r>
          <w:rPr>
            <w:rStyle w:val="Hyperlink"/>
          </w:rPr>
          <w:t>https://www.20087.com/8/58/YiYongQiTiShiChangQianJingFenXi.html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热点：医用气体一共有多少种、医用气体有哪些、必康美德医用气体、医用气体工程、c3f8气体、医用气体工程技术规范gb50751、医用气体设备、医用气体管道标识、医用气体设备带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849c199ff41d7" w:history="1">
      <w:r>
        <w:rPr>
          <w:rStyle w:val="Hyperlink"/>
        </w:rPr>
        <w:t>2025-2031年中国医用气体行业研究与前景趋势分析报告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YongQiTiShiChangQianJingFenXi.html" TargetMode="External" Id="Ra607d85c8471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YongQiTiShiChangQianJingFenXi.html" TargetMode="External" Id="R964849c199f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2024-11-01T03:03:38Z</dcterms:created>
  <dcterms:modified xsi:type="dcterms:W3CDTF">2024-11-01T04:03:38Z</dcterms:modified>
  <dc:subject>2025-2031年中国医用气体行业研究与前景趋势分析报告</dc:subject>
  <dc:title>2025-2031年中国医用气体行业研究与前景趋势分析报告</dc:title>
  <cp:keywords>2025-2031年中国医用气体行业研究与前景趋势分析报告</cp:keywords>
  <dc:description>2025-2031年中国医用气体行业研究与前景趋势分析报告</dc:description>
</cp:coreProperties>
</file>