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2b781b64f4dd2" w:history="1">
              <w:r>
                <w:rPr>
                  <w:rStyle w:val="Hyperlink"/>
                </w:rPr>
                <w:t>2026-2032年中国益母草药物行业研究分析与发展前景预测报告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2b781b64f4dd2" w:history="1">
              <w:r>
                <w:rPr>
                  <w:rStyle w:val="Hyperlink"/>
                </w:rPr>
                <w:t>2026-2032年中国益母草药物行业研究分析与发展前景预测报告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2b781b64f4dd2" w:history="1">
                <w:r>
                  <w:rPr>
                    <w:rStyle w:val="Hyperlink"/>
                  </w:rPr>
                  <w:t>https://www.20087.com/8/98/YiMuCaoYaoWuHangYeQianJingQuShi.html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药物是传统中医药妇科调经剂的代表品种，核心成分为唇形科植物益母草的干燥地上部分，功能主治明确为活血调经，广泛应用于血瘀所致的月经不调及产后恶露不绝等临床场景。目前，益母草药物已形成颗粒剂、注射液及胶囊等多种制剂形态，其中益母草注射液作为近十年来唯一获批新增规格的中药注射液，在临床治疗中累计服务患者近亿人次。行业内领先企业已构建起涵盖中药材规范化种植、原料药生产及制剂销售的全产业链体系，通过工艺技术改良与质量标准升级，显著提升了产品的有效成分提取率与制剂稳定性。随着中医药国际化政策的推进，益母草药物开始以植物药身份进入东南亚等海外市场，同时国内无糖型、复方型等高端改良制剂的市场渗透率逐步提升，满足了不同消费群体的差异化用药需求。</w:t>
      </w:r>
      <w:r>
        <w:rPr>
          <w:rFonts w:hint="eastAsia"/>
        </w:rPr>
        <w:br/>
      </w:r>
      <w:r>
        <w:rPr>
          <w:rFonts w:hint="eastAsia"/>
        </w:rPr>
        <w:t>　　未来，益母草药物产业将加速向智能化诊疗、制剂创新及国际化标准接轨方向转型。市场调研网认为，中医人工智能辅助辨证系统的应用将精准匹配适用人群，通过舌象与症状数据分析提升用药依从性与治疗效果。在制剂研发方面，针对儿童及老年群体的便捷化剂型，如无需混匀直接服用的混悬液等，将成为创新重点，以解决传统剂型服用不便的痛点。同时，随着全球对天然植物药认可度的提升，益母草药物将依托循证医学研究数据，加速通过国际药品监管认证，推动中药出海进程。产业链上下游将加强协同，通过数字化手段优化从田间种植到终端用药的全流程质量追溯，确保药物安全有效，巩固其在现代妇科治疗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2b781b64f4dd2" w:history="1">
        <w:r>
          <w:rPr>
            <w:rStyle w:val="Hyperlink"/>
          </w:rPr>
          <w:t>2026-2032年中国益母草药物行业研究分析与发展前景预测报告</w:t>
        </w:r>
      </w:hyperlink>
      <w:r>
        <w:rPr>
          <w:rFonts w:hint="eastAsia"/>
        </w:rPr>
        <w:t>》，2025年益母草药物行业市场规模达 亿元，预计2032年市场规模将达 亿元，期间年均复合增长率（CAGR）达 %。报告基于统计局、相关协会及科研机构的详实数据，采用科学分析方法，系统研究了益母草药物市场发展状况。报告从益母草药物市场规模、竞争格局、技术路线等维度，分析了益母草药物行业现状及主要企业经营情况，评估了益母草药物不同细分领域的增长潜力与风险。结合政策环境与技术创新方向，客观预测了益母草药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益母草药物市场概述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按照不同产品类型，益母草药物主要可以分为如下几个类别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中国不同产品类型益母草药物增长趋势2021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膏剂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　　1.2.5 粉剂</w:t>
      </w:r>
      <w:r>
        <w:rPr>
          <w:rFonts w:hint="eastAsia"/>
        </w:rPr>
        <w:br/>
      </w:r>
      <w:r>
        <w:rPr>
          <w:rFonts w:hint="eastAsia"/>
        </w:rPr>
        <w:t>　　　　1.2.6 胶囊</w:t>
      </w:r>
      <w:r>
        <w:rPr>
          <w:rFonts w:hint="eastAsia"/>
        </w:rPr>
        <w:br/>
      </w:r>
      <w:r>
        <w:rPr>
          <w:rFonts w:hint="eastAsia"/>
        </w:rPr>
        <w:t>　　　　1.2.7 口服液</w:t>
      </w:r>
      <w:r>
        <w:rPr>
          <w:rFonts w:hint="eastAsia"/>
        </w:rPr>
        <w:br/>
      </w:r>
      <w:r>
        <w:rPr>
          <w:rFonts w:hint="eastAsia"/>
        </w:rPr>
        <w:t>　　　　1.2.8 注射液</w:t>
      </w:r>
      <w:r>
        <w:rPr>
          <w:rFonts w:hint="eastAsia"/>
        </w:rPr>
        <w:br/>
      </w:r>
      <w:r>
        <w:rPr>
          <w:rFonts w:hint="eastAsia"/>
        </w:rPr>
        <w:t>　　　　1.2.9 酊剂/滴剂</w:t>
      </w:r>
      <w:r>
        <w:rPr>
          <w:rFonts w:hint="eastAsia"/>
        </w:rPr>
        <w:br/>
      </w:r>
      <w:r>
        <w:rPr>
          <w:rFonts w:hint="eastAsia"/>
        </w:rPr>
        <w:t>　　1.3 按照不同监管属性，益母草药物主要可以分为如下几个类别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中国不同监管属性益母草药物增长趋势2021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中成药</w:t>
      </w:r>
      <w:r>
        <w:rPr>
          <w:rFonts w:hint="eastAsia"/>
        </w:rPr>
        <w:br/>
      </w:r>
      <w:r>
        <w:rPr>
          <w:rFonts w:hint="eastAsia"/>
        </w:rPr>
        <w:t>　　　　1.3.3 OTC草本药</w:t>
      </w:r>
      <w:r>
        <w:rPr>
          <w:rFonts w:hint="eastAsia"/>
        </w:rPr>
        <w:br/>
      </w:r>
      <w:r>
        <w:rPr>
          <w:rFonts w:hint="eastAsia"/>
        </w:rPr>
        <w:t>　　　　1.3.4 处方药</w:t>
      </w:r>
      <w:r>
        <w:rPr>
          <w:rFonts w:hint="eastAsia"/>
        </w:rPr>
        <w:br/>
      </w:r>
      <w:r>
        <w:rPr>
          <w:rFonts w:hint="eastAsia"/>
        </w:rPr>
        <w:t>　　　　1.3.5 膳食补充剂</w:t>
      </w:r>
      <w:r>
        <w:rPr>
          <w:rFonts w:hint="eastAsia"/>
        </w:rPr>
        <w:br/>
      </w:r>
      <w:r>
        <w:rPr>
          <w:rFonts w:hint="eastAsia"/>
        </w:rPr>
        <w:t>　　1.4 按照不同应用场景，益母草药物主要可以分为如下几个类别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中国不同应用场景益母草药物增长趋势2021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月经不调</w:t>
      </w:r>
      <w:r>
        <w:rPr>
          <w:rFonts w:hint="eastAsia"/>
        </w:rPr>
        <w:br/>
      </w:r>
      <w:r>
        <w:rPr>
          <w:rFonts w:hint="eastAsia"/>
        </w:rPr>
        <w:t>　　　　1.4.3 经期不适</w:t>
      </w:r>
      <w:r>
        <w:rPr>
          <w:rFonts w:hint="eastAsia"/>
        </w:rPr>
        <w:br/>
      </w:r>
      <w:r>
        <w:rPr>
          <w:rFonts w:hint="eastAsia"/>
        </w:rPr>
        <w:t>　　　　1.4.4 产后恢复</w:t>
      </w:r>
      <w:r>
        <w:rPr>
          <w:rFonts w:hint="eastAsia"/>
        </w:rPr>
        <w:br/>
      </w:r>
      <w:r>
        <w:rPr>
          <w:rFonts w:hint="eastAsia"/>
        </w:rPr>
        <w:t>　　　　1.4.5 水肿尿少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从不同应用，益母草药物主要包括如下几个方面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中国不同应用益母草药物增长趋势2021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中国益母草药物发展现状及未来趋势（2021-2032）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中国市场益母草药物收入及增长率（2021-2032）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中国市场益母草药物销量及增长率（2021-2032）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中国市场主要益母草药物厂商分析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中国市场主要厂商益母草药物销量及市场占有率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中国市场主要厂商益母草药物销量（2021-2026）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中国市场主要厂商益母草药物收入及市场占有率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中国市场主要厂商益母草药物收入（2021-2026）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中国市场主要厂商益母草药物收入市场份额（2021-2026）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2025年中国市场主要厂商益母草药物收入排名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中国市场主要厂商益母草药物价格（2021-2026）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中国市场主要厂商益母草药物总部及产地分布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中国市场主要厂商成立时间及益母草药物商业化日期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中国市场主要厂商益母草药物产品类型及应用</w:t>
      </w:r>
      <w:r>
        <w:rPr>
          <w:rFonts w:hint="eastAsia"/>
        </w:rPr>
        <w:br/>
      </w:r>
      <w:r>
        <w:rPr>
          <w:rFonts w:hint="eastAsia"/>
        </w:rPr>
        <w:t>　　2.7 益母草药物行业集中度、竞争程度分析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益母草药物行业集中度分析：2025年中国Top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中国市场益母草药物第一梯队、第二梯队和第三梯队厂商（品牌）及2025年市场份额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不同产品类型益母草药物分析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中国市场不同产品类型益母草药物销量预测（2027-2032）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中国市场不同产品类型益母草药物规模（2021-2032）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中国市场不同产品类型益母草药物规模及市场份额（2021-2026）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中国市场不同产品类型益母草药物规模预测（2027-2032）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中国市场不同产品类型益母草药物价格走势（2021-2032）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不同应用益母草药物分析</w:t>
      </w:r>
      <w:r>
        <w:rPr>
          <w:rFonts w:hint="eastAsia"/>
        </w:rPr>
        <w:br/>
      </w:r>
      <w:r>
        <w:rPr>
          <w:rFonts w:hint="eastAsia"/>
        </w:rPr>
        <w:t>　　5.1 中国市场不同应用益母草药物销量（2021-2032）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中国市场不同应用益母草药物销量预测（2027-2032）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中国市场不同应用益母草药物规模（2021-2032）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中国市场不同应用益母草药物规模及市场份额（2021-2026）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中国市场不同应用益母草药物规模预测（2027-2032）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中国市场不同应用益母草药物价格走势（2021-2032）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益母草药物行业发展分析---发展趋势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益母草药物行业发展分析---厂商壁垒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益母草药物行业发展分析---驱动因素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益母草药物行业发展分析---制约因素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益母草药物中国企业SWOT分析</w:t>
      </w:r>
      <w:r>
        <w:rPr>
          <w:rFonts w:hint="eastAsia"/>
        </w:rPr>
        <w:br/>
      </w:r>
      <w:r>
        <w:rPr>
          <w:rFonts w:hint="eastAsia"/>
        </w:rPr>
        <w:t>　　6.6 益母草药物行业发展分析---行业政策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益母草药物行业产业链简介</w:t>
      </w:r>
      <w:r>
        <w:rPr>
          <w:rFonts w:hint="eastAsia"/>
        </w:rPr>
        <w:br/>
      </w:r>
      <w:r>
        <w:rPr>
          <w:rFonts w:hint="eastAsia"/>
        </w:rPr>
        <w:t>　　7.2 益母草药物产业链分析-上游</w:t>
      </w:r>
      <w:r>
        <w:rPr>
          <w:rFonts w:hint="eastAsia"/>
        </w:rPr>
        <w:br/>
      </w:r>
      <w:r>
        <w:rPr>
          <w:rFonts w:hint="eastAsia"/>
        </w:rPr>
        <w:t>　　7.3 益母草药物产业链分析-中游</w:t>
      </w:r>
      <w:r>
        <w:rPr>
          <w:rFonts w:hint="eastAsia"/>
        </w:rPr>
        <w:br/>
      </w:r>
      <w:r>
        <w:rPr>
          <w:rFonts w:hint="eastAsia"/>
        </w:rPr>
        <w:t>　　7.4 益母草药物产业链分析-下游</w:t>
      </w:r>
      <w:r>
        <w:rPr>
          <w:rFonts w:hint="eastAsia"/>
        </w:rPr>
        <w:br/>
      </w:r>
      <w:r>
        <w:rPr>
          <w:rFonts w:hint="eastAsia"/>
        </w:rPr>
        <w:t>　　7.5 益母草药物行业采购模式</w:t>
      </w:r>
      <w:r>
        <w:rPr>
          <w:rFonts w:hint="eastAsia"/>
        </w:rPr>
        <w:br/>
      </w:r>
      <w:r>
        <w:rPr>
          <w:rFonts w:hint="eastAsia"/>
        </w:rPr>
        <w:t>　　7.6 益母草药物行业生产模式</w:t>
      </w:r>
      <w:r>
        <w:rPr>
          <w:rFonts w:hint="eastAsia"/>
        </w:rPr>
        <w:br/>
      </w:r>
      <w:r>
        <w:rPr>
          <w:rFonts w:hint="eastAsia"/>
        </w:rPr>
        <w:t>　　7.7 益母草药物行业销售模式及销售渠道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中国本土益母草药物产能、产量分析</w:t>
      </w:r>
      <w:r>
        <w:rPr>
          <w:rFonts w:hint="eastAsia"/>
        </w:rPr>
        <w:br/>
      </w:r>
      <w:r>
        <w:rPr>
          <w:rFonts w:hint="eastAsia"/>
        </w:rPr>
        <w:t>　　8.1 中国益母草药物供需现状及预测（2021-2032）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中国益母草药物产能、产量、产能利用率及发展趋势（2021-2032）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中国益母草药物产量、市场需求量及发展趋势（2021-2032）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中国益母草药物进出口分析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中国市场益母草药物主要进口来源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中国市场益母草药物主要出口目的地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不同监管属性益母草药物市场规模2021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6： 中国市场主要厂商益母草药物销量市场份额（2021-2026）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中国市场主要厂商益母草药物收入（2021-2026）&amp;（万元）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中国市场主要厂商益母草药物收入份额（2021-2026）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2025年中国主要生产商益母草药物收入排名（万元）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中国市场主要厂商益母草药物价格（2021-2026）&amp;（元/盒）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11： 中国市场主要厂商益母草药物总部及产地分布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中国市场主要厂商成立时间及益母草药物商业化日期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中国市场主要厂商益母草药物产品类型及应用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2025年中国市场益母草药物主要厂商市场地位（第一梯队、第二梯队和第三梯队）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益母草药物市场投资、并购等现状分析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益母草药物生产基地、总部、竞争对手及市场地位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中国市场不同产品类型益母草药物销量预测（2027-2032）&amp;（万盒）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中国市场不同产品类型益母草药物销量市场份额预测（2027-2032）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中国市场不同产品类型益母草药物规模（2021-2026）&amp;（万元）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中国市场不同产品类型益母草药物规模市场份额（2021-2026）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中国市场不同产品类型益母草药物规模预测（2027-2032）&amp;（万元）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中国市场不同产品类型益母草药物规模市场份额预测（2027-2032）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140： 中国市场不同应用益母草药物销量市场份额（2021-2026）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中国市场不同应用益母草药物销量预测（2027-2032）&amp;（万盒）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142： 中国市场不同应用益母草药物销量市场份额预测（2027-2032）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中国市场不同应用益母草药物规模（2021-2026）&amp;（万元）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中国市场不同应用益母草药物规模市场份额（2021-2026）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中国市场不同应用益母草药物规模预测（2027-2032）&amp;（万元）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中国市场不同应用益母草药物规模市场份额预测（2027-2032）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益母草药物行业发展分析---发展趋势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益母草药物行业发展分析---厂商壁垒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益母草药物行业发展分析---驱动因素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益母草药物行业发展分析---制约因素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益母草药物行业相关重点政策一览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益母草药物行业供应链分析</w:t>
      </w:r>
      <w:r>
        <w:rPr>
          <w:rFonts w:hint="eastAsia"/>
        </w:rPr>
        <w:br/>
      </w:r>
      <w:r>
        <w:rPr>
          <w:rFonts w:hint="eastAsia"/>
        </w:rPr>
        <w:t>　　表 153： 益母草药物上游原料供应商</w:t>
      </w:r>
      <w:r>
        <w:rPr>
          <w:rFonts w:hint="eastAsia"/>
        </w:rPr>
        <w:br/>
      </w:r>
      <w:r>
        <w:rPr>
          <w:rFonts w:hint="eastAsia"/>
        </w:rPr>
        <w:t>　　表 154： 益母草药物行业主要下游客户</w:t>
      </w:r>
      <w:r>
        <w:rPr>
          <w:rFonts w:hint="eastAsia"/>
        </w:rPr>
        <w:br/>
      </w:r>
      <w:r>
        <w:rPr>
          <w:rFonts w:hint="eastAsia"/>
        </w:rPr>
        <w:t>　　表 155： 益母草药物典型经销商</w:t>
      </w:r>
      <w:r>
        <w:rPr>
          <w:rFonts w:hint="eastAsia"/>
        </w:rPr>
        <w:br/>
      </w:r>
      <w:r>
        <w:rPr>
          <w:rFonts w:hint="eastAsia"/>
        </w:rPr>
        <w:t>　　表 156： 中国益母草药物产量、销量、进口量及出口量（2021-2026）&amp;（万盒）</w:t>
      </w:r>
      <w:r>
        <w:rPr>
          <w:rFonts w:hint="eastAsia"/>
        </w:rPr>
        <w:br/>
      </w:r>
      <w:r>
        <w:rPr>
          <w:rFonts w:hint="eastAsia"/>
        </w:rPr>
        <w:t>　　表 157： 中国益母草药物产量、销量、进口量及出口量预测（2027-2032）&amp;（万盒）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158： 中国市场益母草药物主要进口来源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中国市场益母草药物主要出口目的地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益母草药物产品图片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中国不同产品类型益母草药物市场规模市场份额2025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膏剂产品图片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粉剂产品图片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口服液产品图片</w:t>
      </w:r>
      <w:r>
        <w:rPr>
          <w:rFonts w:hint="eastAsia"/>
        </w:rPr>
        <w:br/>
      </w:r>
      <w:r>
        <w:rPr>
          <w:rFonts w:hint="eastAsia"/>
        </w:rPr>
        <w:t>　　图 9： 注射液产品图片</w:t>
      </w:r>
      <w:r>
        <w:rPr>
          <w:rFonts w:hint="eastAsia"/>
        </w:rPr>
        <w:br/>
      </w:r>
      <w:r>
        <w:rPr>
          <w:rFonts w:hint="eastAsia"/>
        </w:rPr>
        <w:t>　　图 10： 酊剂/滴剂产品图片</w:t>
      </w:r>
      <w:r>
        <w:rPr>
          <w:rFonts w:hint="eastAsia"/>
        </w:rPr>
        <w:br/>
      </w:r>
      <w:r>
        <w:rPr>
          <w:rFonts w:hint="eastAsia"/>
        </w:rPr>
        <w:t>　　图 11： 中国不同监管属性益母草药物市场规模市场份额2025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中成药产品图片</w:t>
      </w:r>
      <w:r>
        <w:rPr>
          <w:rFonts w:hint="eastAsia"/>
        </w:rPr>
        <w:br/>
      </w:r>
      <w:r>
        <w:rPr>
          <w:rFonts w:hint="eastAsia"/>
        </w:rPr>
        <w:t>　　图 13： OTC草本药产品图片</w:t>
      </w:r>
      <w:r>
        <w:rPr>
          <w:rFonts w:hint="eastAsia"/>
        </w:rPr>
        <w:br/>
      </w:r>
      <w:r>
        <w:rPr>
          <w:rFonts w:hint="eastAsia"/>
        </w:rPr>
        <w:t>　　图 14： 处方药产品图片</w:t>
      </w:r>
      <w:r>
        <w:rPr>
          <w:rFonts w:hint="eastAsia"/>
        </w:rPr>
        <w:br/>
      </w:r>
      <w:r>
        <w:rPr>
          <w:rFonts w:hint="eastAsia"/>
        </w:rPr>
        <w:t>　　图 15： 膳食补充剂产品图片</w:t>
      </w:r>
      <w:r>
        <w:rPr>
          <w:rFonts w:hint="eastAsia"/>
        </w:rPr>
        <w:br/>
      </w:r>
      <w:r>
        <w:rPr>
          <w:rFonts w:hint="eastAsia"/>
        </w:rPr>
        <w:t>　　图 16： 中国不同应用场景益母草药物市场规模市场份额2025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月经不调产品图片</w:t>
      </w:r>
      <w:r>
        <w:rPr>
          <w:rFonts w:hint="eastAsia"/>
        </w:rPr>
        <w:br/>
      </w:r>
      <w:r>
        <w:rPr>
          <w:rFonts w:hint="eastAsia"/>
        </w:rPr>
        <w:t>　　图 18： 经期不适产品图片</w:t>
      </w:r>
      <w:r>
        <w:rPr>
          <w:rFonts w:hint="eastAsia"/>
        </w:rPr>
        <w:br/>
      </w:r>
      <w:r>
        <w:rPr>
          <w:rFonts w:hint="eastAsia"/>
        </w:rPr>
        <w:t>　　图 19： 产后恢复产品图片</w:t>
      </w:r>
      <w:r>
        <w:rPr>
          <w:rFonts w:hint="eastAsia"/>
        </w:rPr>
        <w:br/>
      </w:r>
      <w:r>
        <w:rPr>
          <w:rFonts w:hint="eastAsia"/>
        </w:rPr>
        <w:t>　　图 20： 水肿尿少产品图片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中国不同应用益母草药物市场份额2025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中国市场益母草药物市场规模，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2025年中国市场主要厂商益母草药物销量市场份额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2025年中国市场主要厂商益母草药物收入市场份额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2025年中国市场前五大厂商益母草药物市场份额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2025年中国市场益母草药物第一梯队、第二梯队和第三梯队厂商（品牌）及市场份额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中国市场不同产品类型益母草药物价格走势（2021-2032）&amp;（元/盒）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33： 中国市场不同应用益母草药物价格走势（2021-2032）&amp;（元/盒）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34： 益母草药物中国企业SWOT分析</w:t>
      </w:r>
      <w:r>
        <w:rPr>
          <w:rFonts w:hint="eastAsia"/>
        </w:rPr>
        <w:br/>
      </w:r>
      <w:r>
        <w:rPr>
          <w:rFonts w:hint="eastAsia"/>
        </w:rPr>
        <w:t>　　图 35： 益母草药物产业链</w:t>
      </w:r>
      <w:r>
        <w:rPr>
          <w:rFonts w:hint="eastAsia"/>
        </w:rPr>
        <w:br/>
      </w:r>
      <w:r>
        <w:rPr>
          <w:rFonts w:hint="eastAsia"/>
        </w:rPr>
        <w:t>　　图 36： 益母草药物行业采购模式分析</w:t>
      </w:r>
      <w:r>
        <w:rPr>
          <w:rFonts w:hint="eastAsia"/>
        </w:rPr>
        <w:br/>
      </w:r>
      <w:r>
        <w:rPr>
          <w:rFonts w:hint="eastAsia"/>
        </w:rPr>
        <w:t>　　图 37： 益母草药物行业生产模式分析</w:t>
      </w:r>
      <w:r>
        <w:rPr>
          <w:rFonts w:hint="eastAsia"/>
        </w:rPr>
        <w:br/>
      </w:r>
      <w:r>
        <w:rPr>
          <w:rFonts w:hint="eastAsia"/>
        </w:rPr>
        <w:t>　　图 38： 益母草药物行业销售模式分析</w:t>
      </w:r>
      <w:r>
        <w:rPr>
          <w:rFonts w:hint="eastAsia"/>
        </w:rPr>
        <w:br/>
      </w:r>
      <w:r>
        <w:rPr>
          <w:rFonts w:hint="eastAsia"/>
        </w:rPr>
        <w:t>　　图 39： 中国益母草药物产能、产量、产能利用率及发展趋势（2021-2032）&amp;（万盒）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40： 中国益母草药物产量、市场需求量及发展趋势（2021-2032）&amp;（万盒）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2b781b64f4dd2" w:history="1">
        <w:r>
          <w:rPr>
            <w:rStyle w:val="Hyperlink"/>
          </w:rPr>
          <w:t>2026-2032年中国益母草药物行业研究分析与发展前景预测报告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2b781b64f4dd2" w:history="1">
        <w:r>
          <w:rPr>
            <w:rStyle w:val="Hyperlink"/>
          </w:rPr>
          <w:t>https://www.20087.com/8/98/YiMuCaoYaoWuHangYeQianJingQuShi.html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热点：益母草主治、益母草药物流产后可以吃吗、益母草有什么功效能治什么病、益母草药物性蓄积中毒怎么办、益母草针剂药物说明书、益母草药物流产作用、益母草药性、益母草药物机理、中药益母草的功效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630f3c9d54788" w:history="1">
      <w:r>
        <w:rPr>
          <w:rStyle w:val="Hyperlink"/>
        </w:rPr>
        <w:t>2026-2032年中国益母草药物行业研究分析与发展前景预测报告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MuCaoYaoWuHangYeQianJingQuShi.html" TargetMode="External" Id="R5a82b781b64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MuCaoYaoWuHangYeQianJingQuShi.html" TargetMode="External" Id="Rf58630f3c9d5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2026-06-23T02:25:09Z</dcterms:created>
  <dcterms:modified xsi:type="dcterms:W3CDTF">2026-06-23T03:25:09Z</dcterms:modified>
  <dc:subject>2026-2032年中国益母草药物行业研究分析与发展前景预测报告</dc:subject>
  <dc:title>2026-2032年中国益母草药物行业研究分析与发展前景预测报告</dc:title>
  <cp:keywords>2026-2032年中国益母草药物行业研究分析与发展前景预测报告</cp:keywords>
  <dc:description>2026-2032年中国益母草药物行业研究分析与发展前景预测报告</dc:description>
</cp:coreProperties>
</file>