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4bc3d8fa4a13" w:history="1">
              <w:r>
                <w:rPr>
                  <w:rStyle w:val="Hyperlink"/>
                </w:rPr>
                <w:t>2025-2031年中国近视康复治疗仪行业市场调研与前景趋势报告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4bc3d8fa4a13" w:history="1">
              <w:r>
                <w:rPr>
                  <w:rStyle w:val="Hyperlink"/>
                </w:rPr>
                <w:t>2025-2031年中国近视康复治疗仪行业市场调研与前景趋势报告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4bc3d8fa4a13" w:history="1">
                <w:r>
                  <w:rPr>
                    <w:rStyle w:val="Hyperlink"/>
                  </w:rPr>
                  <w:t>https://www.20087.com/8/08/JinShiKangFuZhiLiaoYiFaZhanXianZhuangQianJing.html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康复治疗仪是一种非手术矫正视力的辅助设备，近年来在国内外市场获得了广泛关注。近视康复治疗仪通常采用低能量激光、光刺激、视觉训练等方式，旨在激活眼肌，促进眼部血液循环，从而达到改善视力的效果。随着青少年近视率的攀升，近视康复治疗仪成为了家长和眼科专家关注的焦点。然而，市场上的产品良莠不齐，缺乏统一的行业标准，使得消费者在选择时面临挑战。</w:t>
      </w:r>
      <w:r>
        <w:rPr>
          <w:rFonts w:hint="eastAsia"/>
        </w:rPr>
        <w:br/>
      </w:r>
      <w:r>
        <w:rPr>
          <w:rFonts w:hint="eastAsia"/>
        </w:rPr>
        <w:t>　　未来，近视康复治疗仪的发展将趋向于更科学、更有效的治疗手段。随着临床研究的深入，仪器将结合最新的生物医学研究成果，采用更精准的个性化治疗方案，以提高矫正效果。同时，随着监管政策的完善，行业标准的建立，将有效规范市场，淘汰不合格产品，保障消费者权益。此外，智能化技术的应用，如AI辅助的视力训练程序，将使治疗过程更加人性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4bc3d8fa4a13" w:history="1">
        <w:r>
          <w:rPr>
            <w:rStyle w:val="Hyperlink"/>
          </w:rPr>
          <w:t>2025-2031年中国近视康复治疗仪行业市场调研与前景趋势报告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近视康复治疗仪行业的发展现状、市场规模、供需动态及进出口情况。报告详细解读了近视康复治疗仪产业链上下游、重点区域市场、竞争格局及领先企业的表现，同时评估了近视康复治疗仪行业风险与投资机会。通过对近视康复治疗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近视康复治疗仪行业界定及应用领域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近视康复治疗仪行业定义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近视康复治疗仪主要应用领域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2024-2025年全球近视康复治疗仪行业市场调研分析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全球近视康复治疗仪行业经济环境分析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全球近视康复治疗仪市场总体情况分析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一、全球近视康复治疗仪行业的发展特点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二、全球近视康复治疗仪市场结构</w:t>
      </w:r>
      <w:r>
        <w:rPr>
          <w:rFonts w:hint="eastAsia"/>
        </w:rPr>
        <w:br/>
      </w:r>
      <w:r>
        <w:rPr>
          <w:rFonts w:hint="eastAsia"/>
        </w:rPr>
        <w:t>　　　　三、全球近视康复治疗仪行业竞争格局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全球主要国家（地区）近视康复治疗仪市场分析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2025-2031年全球近视康复治疗仪行业发展趋势预测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2024-2025年近视康复治疗仪行业发展环境分析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近视康复治疗仪行业环境分析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近视康复治疗仪行业相关政策、法规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2024-2025年近视康复治疗仪行业技术发展现状及趋势分析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近视康复治疗仪行业技术发展现状分析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国内外近视康复治疗仪行业技术差异与原因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近视康复治疗仪行业技术发展方向、趋势预测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提升近视康复治疗仪行业技术能力策略建议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中国近视康复治疗仪行业供给、需求分析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2024-2025年中国近视康复治疗仪市场现状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一、近视康复治疗仪总体产能规模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、2019-2024年中国近视康复治疗仪产量统计</w:t>
      </w:r>
      <w:r>
        <w:rPr>
          <w:rFonts w:hint="eastAsia"/>
        </w:rPr>
        <w:br/>
      </w:r>
      <w:r>
        <w:rPr>
          <w:rFonts w:hint="eastAsia"/>
        </w:rPr>
        <w:t>　　　　三、近视康复治疗仪生产区域分布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四、2025-2031年中国近视康复治疗仪产量预测</w:t>
      </w:r>
      <w:r>
        <w:rPr>
          <w:rFonts w:hint="eastAsia"/>
        </w:rPr>
        <w:br/>
      </w:r>
      <w:r>
        <w:rPr>
          <w:rFonts w:hint="eastAsia"/>
        </w:rPr>
        <w:t>　　第三节 中国近视康复治疗仪市场需求分析及预测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一、中国近视康复治疗仪市场需求特点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二、2019-2024年中国近视康复治疗仪市场需求统计</w:t>
      </w:r>
      <w:r>
        <w:rPr>
          <w:rFonts w:hint="eastAsia"/>
        </w:rPr>
        <w:br/>
      </w:r>
      <w:r>
        <w:rPr>
          <w:rFonts w:hint="eastAsia"/>
        </w:rPr>
        <w:t>　　　　三、近视康复治疗仪市场饱和度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四、影响近视康复治疗仪市场需求的因素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五、近视康复治疗仪市场潜力分析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六、2025-2031年中国近视康复治疗仪市场需求预测分析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中国近视康复治疗仪行业进出口分析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一、2019-2024年近视康复治疗仪进口量及增速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三、2025-2031年近视康复治疗仪进口量及增速预测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一、2019-2024年近视康复治疗仪出口量及增速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三、2025-2031年近视康复治疗仪出口量及增速预测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中国近视康复治疗仪行业重点地区调研分析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一、中国近视康复治疗仪行业区域市场分布情况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二、**地区近视康复治疗仪行业市场需求规模情况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三、**地区近视康复治疗仪行业市场需求规模情况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四、**地区近视康复治疗仪行业市场需求规模情况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五、**地区近视康复治疗仪行业市场需求规模情况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六、**地区近视康复治疗仪行业市场需求规模情况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2024-2025年中国近视康复治疗仪细分行业调研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主要近视康复治疗仪细分行业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近视康复治疗仪行业重点企业发展调研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中国近视康复治疗仪企业营销及发展建议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近视康复治疗仪企业营销策略分析及建议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近视康复治疗仪企业营销策略分析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一、近视康复治疗仪企业营销策略</w:t>
      </w:r>
      <w:r>
        <w:rPr>
          <w:rFonts w:hint="eastAsia"/>
        </w:rPr>
        <w:br/>
      </w:r>
      <w:r>
        <w:rPr>
          <w:rFonts w:hint="eastAsia"/>
        </w:rPr>
        <w:t>　　　　二、近视康复治疗仪企业经验借鉴</w:t>
      </w:r>
      <w:r>
        <w:rPr>
          <w:rFonts w:hint="eastAsia"/>
        </w:rPr>
        <w:br/>
      </w:r>
      <w:r>
        <w:rPr>
          <w:rFonts w:hint="eastAsia"/>
        </w:rPr>
        <w:t>　　第三节 近视康复治疗仪企业营销模式演化与创新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近视康复治疗仪企业经营发展分析及建议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一、近视康复治疗仪企业存在的问题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二、近视康复治疗仪企业应对的策略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近视康复治疗仪行业发展趋势及投资风险预警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2025年近视康复治疗仪市场前景分析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2025年近视康复治疗仪行业发展趋势预测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影响近视康复治疗仪行业发展的主要因素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一、2025年影响近视康复治疗仪行业运行的有利因素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二、2025年影响近视康复治疗仪行业运行的稳定因素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三、2025年影响近视康复治疗仪行业运行的不利因素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四、2025年中国近视康复治疗仪行业发展面临的挑战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五、2025年中国近视康复治疗仪行业发展面临的机遇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专家对近视康复治疗仪行业投资风险预警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一、2025-2031年近视康复治疗仪行业市场风险及控制策略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二、2025-2031年近视康复治疗仪行业政策风险及控制策略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三、2025-2031年近视康复治疗仪行业经营风险及控制策略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四、2025-2031年近视康复治疗仪同业竞争风险及控制策略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五、2025-2031年近视康复治疗仪行业其他风险及控制策略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近视康复治疗仪行业投资战略研究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近视康复治疗仪行业发展战略研究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对我国近视康复治疗仪品牌的战略思考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一、近视康复治疗仪品牌的重要性</w:t>
      </w:r>
      <w:r>
        <w:rPr>
          <w:rFonts w:hint="eastAsia"/>
        </w:rPr>
        <w:br/>
      </w:r>
      <w:r>
        <w:rPr>
          <w:rFonts w:hint="eastAsia"/>
        </w:rPr>
        <w:t>　　　　二、近视康复治疗仪实施品牌战略的意义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三、近视康复治疗仪企业品牌的现状分析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四、我国近视康复治疗仪企业的品牌战略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五、近视康复治疗仪品牌战略管理的策略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近视康复治疗仪经营策略分析</w:t>
      </w:r>
      <w:r>
        <w:rPr>
          <w:rFonts w:hint="eastAsia"/>
        </w:rPr>
        <w:br/>
      </w:r>
      <w:r>
        <w:rPr>
          <w:rFonts w:hint="eastAsia"/>
        </w:rPr>
        <w:t>　　　　一、近视康复治疗仪市场细分策略</w:t>
      </w:r>
      <w:r>
        <w:rPr>
          <w:rFonts w:hint="eastAsia"/>
        </w:rPr>
        <w:br/>
      </w:r>
      <w:r>
        <w:rPr>
          <w:rFonts w:hint="eastAsia"/>
        </w:rPr>
        <w:t>　　　　二、近视康复治疗仪市场创新策略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四、近视康复治疗仪新产品差异化战略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中智⋅林⋅近视康复治疗仪行业投资战略研究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一、2025-2031年近视康复治疗仪行业投资战略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2019-2024年中国近视康复治疗仪行业出口量及增速统计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近视康复治疗仪重点企业经营情况分析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2025年近视康复治疗仪市场前景分析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2025年近视康复治疗仪发展趋势预测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4bc3d8fa4a13" w:history="1">
        <w:r>
          <w:rPr>
            <w:rStyle w:val="Hyperlink"/>
          </w:rPr>
          <w:t>2025-2031年中国近视康复治疗仪行业市场调研与前景趋势报告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4bc3d8fa4a13" w:history="1">
        <w:r>
          <w:rPr>
            <w:rStyle w:val="Hyperlink"/>
          </w:rPr>
          <w:t>https://www.20087.com/8/08/JinShiKangFuZhiLiaoYiFaZhanXianZhuangQianJing.html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视佳弱视近视综合治疗仪、近视康复治疗仪有效果吗、康复高频治疗仪的作用、近视康复治疗仪价格、经颅电脑功能康复治疗仪、近视康复仪哪个牌子好、家用近视眼治疗仪器、近视康复理疗、视力康复训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8aa22f2484698" w:history="1">
      <w:r>
        <w:rPr>
          <w:rStyle w:val="Hyperlink"/>
        </w:rPr>
        <w:t>2025-2031年中国近视康复治疗仪行业市场调研与前景趋势报告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nShiKangFuZhiLiaoYiFaZhanXianZhuangQianJing.html" TargetMode="External" Id="R3b3f4bc3d8f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nShiKangFuZhiLiaoYiFaZhanXianZhuangQianJing.html" TargetMode="External" Id="Ra168aa22f248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2024-09-07T05:17:00Z</dcterms:created>
  <dcterms:modified xsi:type="dcterms:W3CDTF">2024-09-07T06:17:00Z</dcterms:modified>
  <dc:subject>2025-2031年中国近视康复治疗仪行业市场调研与前景趋势报告</dc:subject>
  <dc:title>2025-2031年中国近视康复治疗仪行业市场调研与前景趋势报告</dc:title>
  <cp:keywords>2025-2031年中国近视康复治疗仪行业市场调研与前景趋势报告</cp:keywords>
  <dc:description>2025-2031年中国近视康复治疗仪行业市场调研与前景趋势报告</dc:description>
</cp:coreProperties>
</file>