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88c8bf88b54f58" w:history="1">
              <w:r>
                <w:rPr>
                  <w:rStyle w:val="Hyperlink"/>
                </w:rPr>
                <w:t>2024-2030年中国中药饮片加工行业发展研究分析与发展趋势预测报告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88c8bf88b54f58" w:history="1">
              <w:r>
                <w:rPr>
                  <w:rStyle w:val="Hyperlink"/>
                </w:rPr>
                <w:t>2024-2030年中国中药饮片加工行业发展研究分析与发展趋势预测报告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2107188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88c8bf88b54f58" w:history="1">
                <w:r>
                  <w:rPr>
                    <w:rStyle w:val="Hyperlink"/>
                  </w:rPr>
                  <w:t>https://www.20087.com/8/18/ZhongYaoYinPianJiaGongShiChangXu.html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饮片加工行业作为中医药产业链的重要组成部分，在近年来得到了快速发展。随着国家对中医药产业的支持力度加大以及消费者对传统中药的认可度提升，中药饮片加工行业呈现出良好的增长势头。目前，中药饮片加工不仅在原料选择上更加注重道地药材，保证了中药材的质量，而且在加工工艺上也不断引进现代化技术，如自动化切片、干燥设备，提高了加工效率和产品一致性。此外，随着对中药饮片安全性的重视，行业内的企业普遍加强了质量控制体系的建设，确保产品符合国家标准。</w:t>
      </w:r>
      <w:r>
        <w:rPr>
          <w:rFonts w:hint="eastAsia"/>
        </w:rPr>
        <w:br/>
      </w:r>
      <w:r>
        <w:rPr>
          <w:rFonts w:hint="eastAsia"/>
        </w:rPr>
        <w:t>　　未来，中药饮片加工行业将继续深化技术创新和服务优化。一方面，随着中药材资源的合理利用和可持续发展的要求提高，中药饮片加工将更加注重采用绿色加工技术，减少对环境的影响，例如通过采用节能降耗的生产设备和循环利用水资源。另一方面，随着对中药饮片质量和安全性的要求提高，中药饮片加工将更加注重提升智能化水平，例如通过引入物联网技术和大数据分析，实现生产过程的实时监控和追溯。此外，随着中医药国际化步伐的加快，中药饮片加工也将更加注重国际市场的开拓，提升产品国际竞争力。</w:t>
      </w:r>
      <w:r>
        <w:rPr>
          <w:rFonts w:hint="eastAsia"/>
        </w:rPr>
        <w:br/>
      </w:r>
      <w:r>
        <w:rPr>
          <w:rFonts w:hint="eastAsia"/>
        </w:rPr>
        <w:t>　　《</w:t>
      </w:r>
      <w:hyperlink r:id="Ra888c8bf88b54f58" w:history="1">
        <w:r>
          <w:rPr>
            <w:rStyle w:val="Hyperlink"/>
          </w:rPr>
          <w:t>2024-2030年中国中药饮片加工行业发展研究分析与发展趋势预测报告</w:t>
        </w:r>
      </w:hyperlink>
      <w:r>
        <w:rPr>
          <w:rFonts w:hint="eastAsia"/>
        </w:rPr>
        <w:t>》基于多年监测调研数据，结合中药饮片加工行业现状与发展前景，全面分析了中药饮片加工市场需求、市场规模、产业链构成、价格机制以及中药饮片加工细分市场特性。中药饮片加工报告客观评估了市场前景，预测了发展趋势，深入分析了品牌竞争、市场集中度及中药饮片加工重点企业运营状况。同时，中药饮片加工报告识别了行业面临的风险与机遇，为投资者和决策者提供了科学、规范、客观的战略建议。</w:t>
      </w:r>
      <w:r>
        <w:rPr>
          <w:rFonts w:hint="eastAsia"/>
        </w:rPr>
        <w:br/>
      </w:r>
      <w:r>
        <w:rPr>
          <w:rFonts w:hint="eastAsia"/>
        </w:rPr>
        <w:br/>
      </w:r>
      <w:r>
        <w:rPr>
          <w:rFonts w:hint="eastAsia"/>
        </w:rPr>
        <w:t>第一章 中药饮片加工行业概述</w:t>
      </w:r>
      <w:r>
        <w:rPr>
          <w:rFonts w:hint="eastAsia"/>
        </w:rPr>
        <w:br/>
      </w:r>
      <w:r>
        <w:rPr>
          <w:rFonts w:hint="eastAsia"/>
        </w:rPr>
        <w:t>　　第一节 中药饮片加工行业定义</w:t>
      </w:r>
      <w:r>
        <w:rPr>
          <w:rFonts w:hint="eastAsia"/>
        </w:rPr>
        <w:br/>
      </w:r>
      <w:r>
        <w:rPr>
          <w:rFonts w:hint="eastAsia"/>
        </w:rPr>
        <w:t>　　第二节 中药饮片加工行业市场特点分析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中药饮片加工行业发展周期分析</w:t>
      </w:r>
      <w:r>
        <w:rPr>
          <w:rFonts w:hint="eastAsia"/>
        </w:rPr>
        <w:br/>
      </w:r>
      <w:r>
        <w:rPr>
          <w:rFonts w:hint="eastAsia"/>
        </w:rPr>
        <w:br/>
      </w:r>
      <w:r>
        <w:rPr>
          <w:rFonts w:hint="eastAsia"/>
        </w:rPr>
        <w:t>第二章 2024年中国中药饮片加工行业发展环境分析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中国中药饮片加工行业主要法律法规及政策</w:t>
      </w:r>
      <w:r>
        <w:rPr>
          <w:rFonts w:hint="eastAsia"/>
        </w:rPr>
        <w:br/>
      </w:r>
      <w:r>
        <w:rPr>
          <w:rFonts w:hint="eastAsia"/>
        </w:rPr>
        <w:t>　　第三节 2019-2024年中国中药饮片加工行业社会环境发展分析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2024年中国中药饮片加工行业生产现状分析</w:t>
      </w:r>
      <w:r>
        <w:rPr>
          <w:rFonts w:hint="eastAsia"/>
        </w:rPr>
        <w:br/>
      </w:r>
      <w:r>
        <w:rPr>
          <w:rFonts w:hint="eastAsia"/>
        </w:rPr>
        <w:t>　　第一节 中国中药饮片加工行业产能概况</w:t>
      </w:r>
      <w:r>
        <w:rPr>
          <w:rFonts w:hint="eastAsia"/>
        </w:rPr>
        <w:br/>
      </w:r>
      <w:r>
        <w:rPr>
          <w:rFonts w:hint="eastAsia"/>
        </w:rPr>
        <w:t>　　　　一、2019-2024年中国中药饮片加工行业产能分析</w:t>
      </w:r>
      <w:r>
        <w:rPr>
          <w:rFonts w:hint="eastAsia"/>
        </w:rPr>
        <w:br/>
      </w:r>
      <w:r>
        <w:rPr>
          <w:rFonts w:hint="eastAsia"/>
        </w:rPr>
        <w:t>　　　　二、2024-2030年中国中药饮片加工行业产能预测</w:t>
      </w:r>
      <w:r>
        <w:rPr>
          <w:rFonts w:hint="eastAsia"/>
        </w:rPr>
        <w:br/>
      </w:r>
      <w:r>
        <w:rPr>
          <w:rFonts w:hint="eastAsia"/>
        </w:rPr>
        <w:t>　　第二节 中国中药饮片加工行业市场容量分析</w:t>
      </w:r>
      <w:r>
        <w:rPr>
          <w:rFonts w:hint="eastAsia"/>
        </w:rPr>
        <w:br/>
      </w:r>
      <w:r>
        <w:rPr>
          <w:rFonts w:hint="eastAsia"/>
        </w:rPr>
        <w:t>　　　　一、2019-2024年中国中药饮片加工行业市场容量分析</w:t>
      </w:r>
      <w:r>
        <w:rPr>
          <w:rFonts w:hint="eastAsia"/>
        </w:rPr>
        <w:br/>
      </w:r>
      <w:r>
        <w:rPr>
          <w:rFonts w:hint="eastAsia"/>
        </w:rPr>
        <w:t>　　　　二、产能配置与产能利用率调查</w:t>
      </w:r>
      <w:r>
        <w:rPr>
          <w:rFonts w:hint="eastAsia"/>
        </w:rPr>
        <w:br/>
      </w:r>
      <w:r>
        <w:rPr>
          <w:rFonts w:hint="eastAsia"/>
        </w:rPr>
        <w:t>　　　　三、2024-2030年中国中药饮片加工行业市场容量预测</w:t>
      </w:r>
      <w:r>
        <w:rPr>
          <w:rFonts w:hint="eastAsia"/>
        </w:rPr>
        <w:br/>
      </w:r>
      <w:r>
        <w:rPr>
          <w:rFonts w:hint="eastAsia"/>
        </w:rPr>
        <w:t>　　第三节 影响中药饮片加工行业供需状况的主要因素</w:t>
      </w:r>
      <w:r>
        <w:rPr>
          <w:rFonts w:hint="eastAsia"/>
        </w:rPr>
        <w:br/>
      </w:r>
      <w:r>
        <w:rPr>
          <w:rFonts w:hint="eastAsia"/>
        </w:rPr>
        <w:t>　　　　一、2019-2024年中国中药饮片加工行业供需现状</w:t>
      </w:r>
      <w:r>
        <w:rPr>
          <w:rFonts w:hint="eastAsia"/>
        </w:rPr>
        <w:br/>
      </w:r>
      <w:r>
        <w:rPr>
          <w:rFonts w:hint="eastAsia"/>
        </w:rPr>
        <w:t>　　　　过去十年，中药饮片行业抓住中药发展之机遇实现高速增长， 市场规模从 的 242 亿元增长到 的近 亿，CAGR 达 26%，领跑医药 工业。由于市场准入门槛低，中药饮片加工企业呈现多、小、散、乱的特点，规模以上的 中药饮片加工企业已超过 1000 家，行业龙头康美药业 市场份额仅为 2.2%。</w:t>
      </w:r>
      <w:r>
        <w:rPr>
          <w:rFonts w:hint="eastAsia"/>
        </w:rPr>
        <w:br/>
      </w:r>
      <w:r>
        <w:rPr>
          <w:rFonts w:hint="eastAsia"/>
        </w:rPr>
        <w:t>　　　　中药饮片是2019-2024年发展最快的细分医药工业</w:t>
      </w:r>
      <w:r>
        <w:rPr>
          <w:rFonts w:hint="eastAsia"/>
        </w:rPr>
        <w:br/>
      </w:r>
      <w:r>
        <w:rPr>
          <w:rFonts w:hint="eastAsia"/>
        </w:rPr>
        <w:t>　　　　二、2024-2030年中国中药饮片加工行业供需平衡趋势预测</w:t>
      </w:r>
      <w:r>
        <w:rPr>
          <w:rFonts w:hint="eastAsia"/>
        </w:rPr>
        <w:br/>
      </w:r>
      <w:r>
        <w:rPr>
          <w:rFonts w:hint="eastAsia"/>
        </w:rPr>
        <w:br/>
      </w:r>
      <w:r>
        <w:rPr>
          <w:rFonts w:hint="eastAsia"/>
        </w:rPr>
        <w:t>第四章 2019-2024年中国中药饮片加工所属（中药饮片加工）行业数据监测分析</w:t>
      </w:r>
      <w:r>
        <w:rPr>
          <w:rFonts w:hint="eastAsia"/>
        </w:rPr>
        <w:br/>
      </w:r>
      <w:r>
        <w:rPr>
          <w:rFonts w:hint="eastAsia"/>
        </w:rPr>
        <w:t>　　第一节 2019-2024年中国中药饮片加工行业规模分析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2019-2024年中国中药饮片加工行业产值分析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2019-2024年中国中药饮片加工行业成本费用分析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2019-2024年中国中药饮片加工行业运营效益分析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中国中药饮片加工行业渠道分析</w:t>
      </w:r>
      <w:r>
        <w:rPr>
          <w:rFonts w:hint="eastAsia"/>
        </w:rPr>
        <w:br/>
      </w:r>
      <w:r>
        <w:rPr>
          <w:rFonts w:hint="eastAsia"/>
        </w:rPr>
        <w:t>　　第一节 2024年中国中药饮片加工行业需求地域分布结构</w:t>
      </w:r>
      <w:r>
        <w:rPr>
          <w:rFonts w:hint="eastAsia"/>
        </w:rPr>
        <w:br/>
      </w:r>
      <w:r>
        <w:rPr>
          <w:rFonts w:hint="eastAsia"/>
        </w:rPr>
        <w:t>　　第二节 2019-2024年中国中药饮片加工行业重点区域市场消费情况分析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2019-2024年中国中药饮片加工行业经销模式</w:t>
      </w:r>
      <w:r>
        <w:rPr>
          <w:rFonts w:hint="eastAsia"/>
        </w:rPr>
        <w:br/>
      </w:r>
      <w:r>
        <w:rPr>
          <w:rFonts w:hint="eastAsia"/>
        </w:rPr>
        <w:t>　　第四节 2019-2024年中国中药饮片加工行业渠道格局</w:t>
      </w:r>
      <w:r>
        <w:rPr>
          <w:rFonts w:hint="eastAsia"/>
        </w:rPr>
        <w:br/>
      </w:r>
      <w:r>
        <w:rPr>
          <w:rFonts w:hint="eastAsia"/>
        </w:rPr>
        <w:t>　　第五节 2019-2024年中国中药饮片加工行业渠道形式</w:t>
      </w:r>
      <w:r>
        <w:rPr>
          <w:rFonts w:hint="eastAsia"/>
        </w:rPr>
        <w:br/>
      </w:r>
      <w:r>
        <w:rPr>
          <w:rFonts w:hint="eastAsia"/>
        </w:rPr>
        <w:t>　　第六节 2019-2024年中国中药饮片加工行业渠道要素对比</w:t>
      </w:r>
      <w:r>
        <w:rPr>
          <w:rFonts w:hint="eastAsia"/>
        </w:rPr>
        <w:br/>
      </w:r>
      <w:r>
        <w:rPr>
          <w:rFonts w:hint="eastAsia"/>
        </w:rPr>
        <w:br/>
      </w:r>
      <w:r>
        <w:rPr>
          <w:rFonts w:hint="eastAsia"/>
        </w:rPr>
        <w:t>第六章 2019-2024年中国中药饮片加工行业竞争情况分析</w:t>
      </w:r>
      <w:r>
        <w:rPr>
          <w:rFonts w:hint="eastAsia"/>
        </w:rPr>
        <w:br/>
      </w:r>
      <w:r>
        <w:rPr>
          <w:rFonts w:hint="eastAsia"/>
        </w:rPr>
        <w:t>　　第一节 中国中药饮片加工行业经济指标分析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中国中药饮片加工行业竞争结构分析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2024-2030年中国中药饮片加工行业市场竞争策略展望分析</w:t>
      </w:r>
      <w:r>
        <w:rPr>
          <w:rFonts w:hint="eastAsia"/>
        </w:rPr>
        <w:br/>
      </w:r>
      <w:r>
        <w:rPr>
          <w:rFonts w:hint="eastAsia"/>
        </w:rPr>
        <w:t>　　　　一、2024-2030年中国中药饮片加工行业市场竞争趋势分析</w:t>
      </w:r>
      <w:r>
        <w:rPr>
          <w:rFonts w:hint="eastAsia"/>
        </w:rPr>
        <w:br/>
      </w:r>
      <w:r>
        <w:rPr>
          <w:rFonts w:hint="eastAsia"/>
        </w:rPr>
        <w:t>　　　　2015中药饮片市场格局</w:t>
      </w:r>
      <w:r>
        <w:rPr>
          <w:rFonts w:hint="eastAsia"/>
        </w:rPr>
        <w:br/>
      </w:r>
      <w:r>
        <w:rPr>
          <w:rFonts w:hint="eastAsia"/>
        </w:rPr>
        <w:t>　　　　二、2024-2030年中国中药饮片加工行业市场竞争格局展望分析</w:t>
      </w:r>
      <w:r>
        <w:rPr>
          <w:rFonts w:hint="eastAsia"/>
        </w:rPr>
        <w:br/>
      </w:r>
      <w:r>
        <w:rPr>
          <w:rFonts w:hint="eastAsia"/>
        </w:rPr>
        <w:t>　　　　三、2024-2030年中国中药饮片加工行业市场竞争策略分析</w:t>
      </w:r>
      <w:r>
        <w:rPr>
          <w:rFonts w:hint="eastAsia"/>
        </w:rPr>
        <w:br/>
      </w:r>
      <w:r>
        <w:rPr>
          <w:rFonts w:hint="eastAsia"/>
        </w:rPr>
        <w:br/>
      </w:r>
      <w:r>
        <w:rPr>
          <w:rFonts w:hint="eastAsia"/>
        </w:rPr>
        <w:t>第七章 2019-2024年中国中药饮片加工行业典型企业分析</w:t>
      </w:r>
      <w:r>
        <w:rPr>
          <w:rFonts w:hint="eastAsia"/>
        </w:rPr>
        <w:br/>
      </w:r>
      <w:r>
        <w:rPr>
          <w:rFonts w:hint="eastAsia"/>
        </w:rPr>
        <w:t>　　第一节 康美药业股份有限公司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广州市香雪制药股份有限公司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山东仙河药业有限公司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青岛国风药业股份有限公司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云南特安呐制药股份有限公司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河南太龙药业股份有限公司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2024-2030年中国中药饮片加工行业发展预测分析</w:t>
      </w:r>
      <w:r>
        <w:rPr>
          <w:rFonts w:hint="eastAsia"/>
        </w:rPr>
        <w:br/>
      </w:r>
      <w:r>
        <w:rPr>
          <w:rFonts w:hint="eastAsia"/>
        </w:rPr>
        <w:t>　　第一节 2024-2030年中国中药饮片加工行业未来发展预测分析</w:t>
      </w:r>
      <w:r>
        <w:rPr>
          <w:rFonts w:hint="eastAsia"/>
        </w:rPr>
        <w:br/>
      </w:r>
      <w:r>
        <w:rPr>
          <w:rFonts w:hint="eastAsia"/>
        </w:rPr>
        <w:t>　　　　一、2019-2024年中国中药饮片加工行业发展规模分析</w:t>
      </w:r>
      <w:r>
        <w:rPr>
          <w:rFonts w:hint="eastAsia"/>
        </w:rPr>
        <w:br/>
      </w:r>
      <w:r>
        <w:rPr>
          <w:rFonts w:hint="eastAsia"/>
        </w:rPr>
        <w:t>　　　　二、2024-2030年中国中药饮片加工行业发展趋势分析</w:t>
      </w:r>
      <w:r>
        <w:rPr>
          <w:rFonts w:hint="eastAsia"/>
        </w:rPr>
        <w:br/>
      </w:r>
      <w:r>
        <w:rPr>
          <w:rFonts w:hint="eastAsia"/>
        </w:rPr>
        <w:t>　　第二节 2024-2030年中国中药饮片加工行业供需预测分析</w:t>
      </w:r>
      <w:r>
        <w:rPr>
          <w:rFonts w:hint="eastAsia"/>
        </w:rPr>
        <w:br/>
      </w:r>
      <w:r>
        <w:rPr>
          <w:rFonts w:hint="eastAsia"/>
        </w:rPr>
        <w:t>　　　　一、2024-2030年中国中药饮片加工行业供给预测分析</w:t>
      </w:r>
      <w:r>
        <w:rPr>
          <w:rFonts w:hint="eastAsia"/>
        </w:rPr>
        <w:br/>
      </w:r>
      <w:r>
        <w:rPr>
          <w:rFonts w:hint="eastAsia"/>
        </w:rPr>
        <w:t>　　　　二、2024-2030年中国中药饮片加工行业需求预测分析</w:t>
      </w:r>
      <w:r>
        <w:rPr>
          <w:rFonts w:hint="eastAsia"/>
        </w:rPr>
        <w:br/>
      </w:r>
      <w:r>
        <w:rPr>
          <w:rFonts w:hint="eastAsia"/>
        </w:rPr>
        <w:t>　　第三节 2024-2030年中国中药饮片加工行业市场盈利预测分析</w:t>
      </w:r>
      <w:r>
        <w:rPr>
          <w:rFonts w:hint="eastAsia"/>
        </w:rPr>
        <w:br/>
      </w:r>
      <w:r>
        <w:rPr>
          <w:rFonts w:hint="eastAsia"/>
        </w:rPr>
        <w:br/>
      </w:r>
      <w:r>
        <w:rPr>
          <w:rFonts w:hint="eastAsia"/>
        </w:rPr>
        <w:t>第九章 中国中药饮片加工行业投资战略研究</w:t>
      </w:r>
      <w:r>
        <w:rPr>
          <w:rFonts w:hint="eastAsia"/>
        </w:rPr>
        <w:br/>
      </w:r>
      <w:r>
        <w:rPr>
          <w:rFonts w:hint="eastAsia"/>
        </w:rPr>
        <w:t>　　第一节 中国中药饮片加工行业发展关键要素分析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中国中药饮片加工行业投资策略分析</w:t>
      </w:r>
      <w:r>
        <w:rPr>
          <w:rFonts w:hint="eastAsia"/>
        </w:rPr>
        <w:br/>
      </w:r>
      <w:r>
        <w:rPr>
          <w:rFonts w:hint="eastAsia"/>
        </w:rPr>
        <w:t>　　　　一、中国中药饮片加工行业投资规划</w:t>
      </w:r>
      <w:r>
        <w:rPr>
          <w:rFonts w:hint="eastAsia"/>
        </w:rPr>
        <w:br/>
      </w:r>
      <w:r>
        <w:rPr>
          <w:rFonts w:hint="eastAsia"/>
        </w:rPr>
        <w:t>　　　　二、中国中药饮片加工行业投资策略</w:t>
      </w:r>
      <w:r>
        <w:rPr>
          <w:rFonts w:hint="eastAsia"/>
        </w:rPr>
        <w:br/>
      </w:r>
      <w:r>
        <w:rPr>
          <w:rFonts w:hint="eastAsia"/>
        </w:rPr>
        <w:t>　　　　三、中国中药饮片加工行业成功之道</w:t>
      </w:r>
      <w:r>
        <w:rPr>
          <w:rFonts w:hint="eastAsia"/>
        </w:rPr>
        <w:br/>
      </w:r>
      <w:r>
        <w:rPr>
          <w:rFonts w:hint="eastAsia"/>
        </w:rPr>
        <w:br/>
      </w:r>
      <w:r>
        <w:rPr>
          <w:rFonts w:hint="eastAsia"/>
        </w:rPr>
        <w:t>第十章 中国中药饮片加工行业投资机会与风险分析</w:t>
      </w:r>
      <w:r>
        <w:rPr>
          <w:rFonts w:hint="eastAsia"/>
        </w:rPr>
        <w:br/>
      </w:r>
      <w:r>
        <w:rPr>
          <w:rFonts w:hint="eastAsia"/>
        </w:rPr>
        <w:t>　　第一节 中国中药饮片加工行业投资机会分析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中国中药饮片加工行业投资风险分析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对中药饮片加工行业投资建议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中药饮片加工行业产业链分析</w:t>
      </w:r>
      <w:r>
        <w:rPr>
          <w:rFonts w:hint="eastAsia"/>
        </w:rPr>
        <w:br/>
      </w:r>
      <w:r>
        <w:rPr>
          <w:rFonts w:hint="eastAsia"/>
        </w:rPr>
        <w:t>　　图表 2019-2024年我国中药饮片行业产能情况（万吨）</w:t>
      </w:r>
      <w:r>
        <w:rPr>
          <w:rFonts w:hint="eastAsia"/>
        </w:rPr>
        <w:br/>
      </w:r>
      <w:r>
        <w:rPr>
          <w:rFonts w:hint="eastAsia"/>
        </w:rPr>
        <w:t>　　图表 2024-2030年中国中药饮片加工行业产能预测（万吨）</w:t>
      </w:r>
      <w:r>
        <w:rPr>
          <w:rFonts w:hint="eastAsia"/>
        </w:rPr>
        <w:br/>
      </w:r>
      <w:r>
        <w:rPr>
          <w:rFonts w:hint="eastAsia"/>
        </w:rPr>
        <w:t>　　图表 2019-2024年我国医药制造业主营业务收入及利润总额情况（亿元）</w:t>
      </w:r>
      <w:r>
        <w:rPr>
          <w:rFonts w:hint="eastAsia"/>
        </w:rPr>
        <w:br/>
      </w:r>
      <w:r>
        <w:rPr>
          <w:rFonts w:hint="eastAsia"/>
        </w:rPr>
        <w:t>　　图表 2019-2024年中国医药产业利润情况（亿元）</w:t>
      </w:r>
      <w:r>
        <w:rPr>
          <w:rFonts w:hint="eastAsia"/>
        </w:rPr>
        <w:br/>
      </w:r>
      <w:r>
        <w:rPr>
          <w:rFonts w:hint="eastAsia"/>
        </w:rPr>
        <w:t>　　图表 2019-2024年中国中药饮片行业加工利润情况（亿元）</w:t>
      </w:r>
      <w:r>
        <w:rPr>
          <w:rFonts w:hint="eastAsia"/>
        </w:rPr>
        <w:br/>
      </w:r>
      <w:r>
        <w:rPr>
          <w:rFonts w:hint="eastAsia"/>
        </w:rPr>
        <w:t>　　图表 2019-2024年我国中药饮片加工行业经营数据分析（个，亿元）</w:t>
      </w:r>
      <w:r>
        <w:rPr>
          <w:rFonts w:hint="eastAsia"/>
        </w:rPr>
        <w:br/>
      </w:r>
      <w:r>
        <w:rPr>
          <w:rFonts w:hint="eastAsia"/>
        </w:rPr>
        <w:t>　　图表 2019-2024年中国产能与产能利用率情况（单位：万吨 %）</w:t>
      </w:r>
      <w:r>
        <w:rPr>
          <w:rFonts w:hint="eastAsia"/>
        </w:rPr>
        <w:br/>
      </w:r>
      <w:r>
        <w:rPr>
          <w:rFonts w:hint="eastAsia"/>
        </w:rPr>
        <w:t>　　图表 2024-2030年中国中药饮片加工行业市场容量预测（亿元）</w:t>
      </w:r>
      <w:r>
        <w:rPr>
          <w:rFonts w:hint="eastAsia"/>
        </w:rPr>
        <w:br/>
      </w:r>
      <w:r>
        <w:rPr>
          <w:rFonts w:hint="eastAsia"/>
        </w:rPr>
        <w:t>　　图表 2019-2024年中国中药饮片加工行业供需（单位：万吨）</w:t>
      </w:r>
      <w:r>
        <w:rPr>
          <w:rFonts w:hint="eastAsia"/>
        </w:rPr>
        <w:br/>
      </w:r>
      <w:r>
        <w:rPr>
          <w:rFonts w:hint="eastAsia"/>
        </w:rPr>
        <w:t>　　图表 2024-2030年中国中药饮片加工行业需求预测（万吨）</w:t>
      </w:r>
      <w:r>
        <w:rPr>
          <w:rFonts w:hint="eastAsia"/>
        </w:rPr>
        <w:br/>
      </w:r>
      <w:r>
        <w:rPr>
          <w:rFonts w:hint="eastAsia"/>
        </w:rPr>
        <w:t>　　图表 2024-2030年中国中药饮片加工行业市场盈利预测（%）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88c8bf88b54f58" w:history="1">
        <w:r>
          <w:rPr>
            <w:rStyle w:val="Hyperlink"/>
          </w:rPr>
          <w:t>2024-2030年中国中药饮片加工行业发展研究分析与发展趋势预测报告</w:t>
        </w:r>
      </w:hyperlink>
      <w:r>
        <w:rPr>
          <w:color w:val="C00000"/>
        </w:rPr>
        <w:t>》，报告编号：</w:t>
      </w:r>
      <w:r>
        <w:rPr>
          <w:rFonts w:hint="eastAsia"/>
          <w:color w:val="C00000"/>
        </w:rPr>
        <w:t>2107188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88c8bf88b54f58" w:history="1">
        <w:r>
          <w:rPr>
            <w:rStyle w:val="Hyperlink"/>
          </w:rPr>
          <w:t>https://www.20087.com/8/18/ZhongYaoYinPianJiaGongShiChangXu.html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34789c9a44ae7" w:history="1">
      <w:r>
        <w:rPr>
          <w:rStyle w:val="Hyperlink"/>
        </w:rPr>
        <w:t>2024-2030年中国中药饮片加工行业发展研究分析与发展趋势预测报告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ZhongYaoYinPianJiaGongShiChangXu.html" TargetMode="External" Id="Ra888c8bf88b54f58" /></Relationships>
</file>

<file path=word/_rels/header2.xml.rels>&#65279;<?xml version="1.0" encoding="utf-8"?><Relationships xmlns="http://schemas.openxmlformats.org/package/2006/relationships"><Relationship Type="http://schemas.openxmlformats.org/officeDocument/2006/relationships/hyperlink" Target="https://www.20087.com/8/18/ZhongYaoYinPianJiaGongShiChangXu.html" TargetMode="External" Id="R8ef34789c9a4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2024-05-16T04:30:00Z</dcterms:created>
  <dcterms:modified xsi:type="dcterms:W3CDTF">2024-05-16T05:30:00Z</dcterms:modified>
  <dc:subject>2024-2030年中国中药饮片加工行业发展研究分析与发展趋势预测报告</dc:subject>
  <dc:title>2024-2030年中国中药饮片加工行业发展研究分析与发展趋势预测报告</dc:title>
  <cp:keywords>2024-2030年中国中药饮片加工行业发展研究分析与发展趋势预测报告</cp:keywords>
  <dc:description>2024-2030年中国中药饮片加工行业发展研究分析与发展趋势预测报告</dc:description>
</cp:coreProperties>
</file>