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a9c2b3f94d95" w:history="1">
              <w:r>
                <w:rPr>
                  <w:rStyle w:val="Hyperlink"/>
                </w:rPr>
                <w:t>中国医用耗材行业发展现状分析与市场前景报告（2024-2030年）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a9c2b3f94d95" w:history="1">
              <w:r>
                <w:rPr>
                  <w:rStyle w:val="Hyperlink"/>
                </w:rPr>
                <w:t>中国医用耗材行业发展现状分析与市场前景报告（2024-2030年）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ea9c2b3f94d95" w:history="1">
                <w:r>
                  <w:rPr>
                    <w:rStyle w:val="Hyperlink"/>
                  </w:rPr>
                  <w:t>https://www.20087.com/8/78/YiYongHaoCaiShiChangQianJingFenXi.html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市场近年来经历了快速增长，尤其是在一次性耗材、诊断试剂和介入治疗耗材等领域。随着医疗技术的进步和医疗服务需求的增加，医用耗材的种类和功能不断丰富。例如，一次性耗材中出现了更多无菌、可降解的产品，诊断试剂中开发出了高灵敏度和特异性的快速检测技术，介入治疗耗材中则推出了更加精准和安全的导管和支架等。同时，随着全球医疗保健支出的增加，医用耗材的市场需求持续扩大。</w:t>
      </w:r>
      <w:r>
        <w:rPr>
          <w:rFonts w:hint="eastAsia"/>
        </w:rPr>
        <w:br/>
      </w:r>
      <w:r>
        <w:rPr>
          <w:rFonts w:hint="eastAsia"/>
        </w:rPr>
        <w:t>　　未来，医用耗材行业将更加注重创新性和可持续性。创新性方面，医用耗材将朝着更高效、更精准、更个性化的方向发展，如利用3D打印技术定制化生产，以及开发基于纳米技术和生物材料的新型耗材。可持续性方面，医用耗材的生产将更加注重环保，推动可循环利用和生物降解耗材的开发，减少医疗废物对环境的影响。同时，随着远程医疗和移动医疗的兴起，便携式和远程监控用耗材的需求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a9c2b3f94d95" w:history="1">
        <w:r>
          <w:rPr>
            <w:rStyle w:val="Hyperlink"/>
          </w:rPr>
          <w:t>中国医用耗材行业发展现状分析与市场前景报告（2024-2030年）</w:t>
        </w:r>
      </w:hyperlink>
      <w:r>
        <w:rPr>
          <w:rFonts w:hint="eastAsia"/>
        </w:rPr>
        <w:t>》基于权威数据资源与长期监测数据，全面分析了医用耗材行业现状、市场需求、市场规模及产业链结构。医用耗材报告探讨了价格变动、细分市场特征以及市场前景，并对未来发展趋势进行了科学预测。同时，医用耗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中国医用耗材行业综述</w:t>
      </w:r>
      <w:r>
        <w:rPr>
          <w:rFonts w:hint="eastAsia"/>
        </w:rPr>
        <w:br/>
      </w:r>
      <w:r>
        <w:rPr>
          <w:rFonts w:hint="eastAsia"/>
        </w:rPr>
        <w:t>　　第一节 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二、行业分类方法及主要产品</w:t>
      </w:r>
      <w:r>
        <w:rPr>
          <w:rFonts w:hint="eastAsia"/>
        </w:rPr>
        <w:br/>
      </w:r>
      <w:r>
        <w:rPr>
          <w:rFonts w:hint="eastAsia"/>
        </w:rPr>
        <w:t>　　　　三、行业市场产品特点</w:t>
      </w:r>
      <w:r>
        <w:rPr>
          <w:rFonts w:hint="eastAsia"/>
        </w:rPr>
        <w:br/>
      </w:r>
      <w:r>
        <w:rPr>
          <w:rFonts w:hint="eastAsia"/>
        </w:rPr>
        <w:t>　　　　（1）行业发展周期性</w:t>
      </w:r>
      <w:r>
        <w:rPr>
          <w:rFonts w:hint="eastAsia"/>
        </w:rPr>
        <w:br/>
      </w:r>
      <w:r>
        <w:rPr>
          <w:rFonts w:hint="eastAsia"/>
        </w:rPr>
        <w:t>　　　　（2）行业市场特点</w:t>
      </w:r>
      <w:r>
        <w:rPr>
          <w:rFonts w:hint="eastAsia"/>
        </w:rPr>
        <w:br/>
      </w:r>
      <w:r>
        <w:rPr>
          <w:rFonts w:hint="eastAsia"/>
        </w:rPr>
        <w:t>　　第二节 医用耗材行业地位分析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三、行业在医药工业中的地位</w:t>
      </w:r>
      <w:r>
        <w:rPr>
          <w:rFonts w:hint="eastAsia"/>
        </w:rPr>
        <w:br/>
      </w:r>
      <w:r>
        <w:rPr>
          <w:rFonts w:hint="eastAsia"/>
        </w:rPr>
        <w:t>　　　　四、行业在医疗器械行业的地位</w:t>
      </w:r>
      <w:r>
        <w:rPr>
          <w:rFonts w:hint="eastAsia"/>
        </w:rPr>
        <w:br/>
      </w:r>
      <w:r>
        <w:rPr>
          <w:rFonts w:hint="eastAsia"/>
        </w:rPr>
        <w:t>　　第三节 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（1）塑料市场发展运营状况</w:t>
      </w:r>
      <w:r>
        <w:rPr>
          <w:rFonts w:hint="eastAsia"/>
        </w:rPr>
        <w:br/>
      </w:r>
      <w:r>
        <w:rPr>
          <w:rFonts w:hint="eastAsia"/>
        </w:rPr>
        <w:t>　　　　（2）橡胶市场发展运营状况</w:t>
      </w:r>
      <w:r>
        <w:rPr>
          <w:rFonts w:hint="eastAsia"/>
        </w:rPr>
        <w:br/>
      </w:r>
      <w:r>
        <w:rPr>
          <w:rFonts w:hint="eastAsia"/>
        </w:rPr>
        <w:t>　　　　（3）棉纺织市场发展运营状况</w:t>
      </w:r>
      <w:r>
        <w:rPr>
          <w:rFonts w:hint="eastAsia"/>
        </w:rPr>
        <w:br/>
      </w:r>
      <w:r>
        <w:rPr>
          <w:rFonts w:hint="eastAsia"/>
        </w:rPr>
        <w:t>　　第四节 医用耗材国际市场状况</w:t>
      </w:r>
      <w:r>
        <w:rPr>
          <w:rFonts w:hint="eastAsia"/>
        </w:rPr>
        <w:br/>
      </w:r>
      <w:r>
        <w:rPr>
          <w:rFonts w:hint="eastAsia"/>
        </w:rPr>
        <w:t>　　　　一、行业国际市场规模分析</w:t>
      </w:r>
      <w:r>
        <w:rPr>
          <w:rFonts w:hint="eastAsia"/>
        </w:rPr>
        <w:br/>
      </w:r>
      <w:r>
        <w:rPr>
          <w:rFonts w:hint="eastAsia"/>
        </w:rPr>
        <w:t>　　　　二、行业国际市场竞争格局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中国医用耗材行业市场环境分析</w:t>
      </w:r>
      <w:r>
        <w:rPr>
          <w:rFonts w:hint="eastAsia"/>
        </w:rPr>
        <w:br/>
      </w:r>
      <w:r>
        <w:rPr>
          <w:rFonts w:hint="eastAsia"/>
        </w:rPr>
        <w:t>　　第一节 市场环境对医用耗材行业的影响</w:t>
      </w:r>
      <w:r>
        <w:rPr>
          <w:rFonts w:hint="eastAsia"/>
        </w:rPr>
        <w:br/>
      </w:r>
      <w:r>
        <w:rPr>
          <w:rFonts w:hint="eastAsia"/>
        </w:rPr>
        <w:t>　　第二节 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第三节 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二、医疗器械行业发展预测</w:t>
      </w:r>
      <w:r>
        <w:rPr>
          <w:rFonts w:hint="eastAsia"/>
        </w:rPr>
        <w:br/>
      </w:r>
      <w:r>
        <w:rPr>
          <w:rFonts w:hint="eastAsia"/>
        </w:rPr>
        <w:t>　　　　（1）国际医疗器械行业发展现状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（3）中国医疗器械行业供需状况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　　1 ）供给状况</w:t>
      </w:r>
      <w:r>
        <w:rPr>
          <w:rFonts w:hint="eastAsia"/>
        </w:rPr>
        <w:br/>
      </w:r>
      <w:r>
        <w:rPr>
          <w:rFonts w:hint="eastAsia"/>
        </w:rPr>
        <w:t>　　　　　　2 ）需求状况</w:t>
      </w:r>
      <w:r>
        <w:rPr>
          <w:rFonts w:hint="eastAsia"/>
        </w:rPr>
        <w:br/>
      </w:r>
      <w:r>
        <w:rPr>
          <w:rFonts w:hint="eastAsia"/>
        </w:rPr>
        <w:t>　　　　　　（4）中国医疗器械行业发展前景</w:t>
      </w:r>
      <w:r>
        <w:rPr>
          <w:rFonts w:hint="eastAsia"/>
        </w:rPr>
        <w:br/>
      </w:r>
      <w:r>
        <w:rPr>
          <w:rFonts w:hint="eastAsia"/>
        </w:rPr>
        <w:t>　　第四节 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一、行业宏观需求环境分析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　　1 ）城镇化带来的影响</w:t>
      </w:r>
      <w:r>
        <w:rPr>
          <w:rFonts w:hint="eastAsia"/>
        </w:rPr>
        <w:br/>
      </w:r>
      <w:r>
        <w:rPr>
          <w:rFonts w:hint="eastAsia"/>
        </w:rPr>
        <w:t>　　　　　　2 ）老龄化带来的影响</w:t>
      </w:r>
      <w:r>
        <w:rPr>
          <w:rFonts w:hint="eastAsia"/>
        </w:rPr>
        <w:br/>
      </w:r>
      <w:r>
        <w:rPr>
          <w:rFonts w:hint="eastAsia"/>
        </w:rPr>
        <w:t>　　　　　　（3）社会环境变化</w:t>
      </w:r>
      <w:r>
        <w:rPr>
          <w:rFonts w:hint="eastAsia"/>
        </w:rPr>
        <w:br/>
      </w:r>
      <w:r>
        <w:rPr>
          <w:rFonts w:hint="eastAsia"/>
        </w:rPr>
        <w:t>　　　　二、医疗机构经营状况分析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　　三、新医改对医用耗材行业的影响</w:t>
      </w:r>
      <w:r>
        <w:rPr>
          <w:rFonts w:hint="eastAsia"/>
        </w:rPr>
        <w:br/>
      </w:r>
      <w:r>
        <w:rPr>
          <w:rFonts w:hint="eastAsia"/>
        </w:rPr>
        <w:t>　　第五节 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一、中国医用耗材行业发展概况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二、中国医用耗材行业总体特征</w:t>
      </w:r>
      <w:r>
        <w:rPr>
          <w:rFonts w:hint="eastAsia"/>
        </w:rPr>
        <w:br/>
      </w:r>
      <w:r>
        <w:rPr>
          <w:rFonts w:hint="eastAsia"/>
        </w:rPr>
        <w:t>　　　　三、中国医用耗材行业发展影响因素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一、医用耗材行业企业规模分析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二、医用耗材行业市场规模分析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（1）行业市场结构——按企业规模</w:t>
      </w:r>
      <w:r>
        <w:rPr>
          <w:rFonts w:hint="eastAsia"/>
        </w:rPr>
        <w:br/>
      </w:r>
      <w:r>
        <w:rPr>
          <w:rFonts w:hint="eastAsia"/>
        </w:rPr>
        <w:t>　　　　（2）行业市场结构——按企业性质</w:t>
      </w:r>
      <w:r>
        <w:rPr>
          <w:rFonts w:hint="eastAsia"/>
        </w:rPr>
        <w:br/>
      </w:r>
      <w:r>
        <w:rPr>
          <w:rFonts w:hint="eastAsia"/>
        </w:rPr>
        <w:t>　　　　四、医用耗材行业盈利水平分析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医用耗材所属行业进出口状况综述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医用耗材所属行业出口市场分析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三、2018-2023年医用耗材内外销比例</w:t>
      </w:r>
      <w:r>
        <w:rPr>
          <w:rFonts w:hint="eastAsia"/>
        </w:rPr>
        <w:br/>
      </w:r>
      <w:r>
        <w:rPr>
          <w:rFonts w:hint="eastAsia"/>
        </w:rPr>
        <w:t>　　第三节 医用耗材所属行业进口市场分析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三、2018-2023年医用耗材国内外供应比例</w:t>
      </w:r>
      <w:r>
        <w:rPr>
          <w:rFonts w:hint="eastAsia"/>
        </w:rPr>
        <w:br/>
      </w:r>
      <w:r>
        <w:rPr>
          <w:rFonts w:hint="eastAsia"/>
        </w:rPr>
        <w:t>　　第四节 医用耗材所属行业进出口前景及建议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中国医用耗材行业竞争状况分析</w:t>
      </w:r>
      <w:r>
        <w:rPr>
          <w:rFonts w:hint="eastAsia"/>
        </w:rPr>
        <w:br/>
      </w:r>
      <w:r>
        <w:rPr>
          <w:rFonts w:hint="eastAsia"/>
        </w:rPr>
        <w:t>　　第一节 医用耗材行业竞争结构波特五力模型分析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国际医用耗材行业竞争状况分析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一、国际医用耗材市场发展状况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二、国际医用耗材市场竞争状况分析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四、跨国医用耗材公司在华投资布局情况</w:t>
      </w:r>
      <w:r>
        <w:rPr>
          <w:rFonts w:hint="eastAsia"/>
        </w:rPr>
        <w:br/>
      </w:r>
      <w:r>
        <w:rPr>
          <w:rFonts w:hint="eastAsia"/>
        </w:rPr>
        <w:t>　　第三节 中国医用耗材行业兼并重组分析</w:t>
      </w:r>
      <w:r>
        <w:rPr>
          <w:rFonts w:hint="eastAsia"/>
        </w:rPr>
        <w:br/>
      </w:r>
      <w:r>
        <w:rPr>
          <w:rFonts w:hint="eastAsia"/>
        </w:rPr>
        <w:t>　　　　一、医用耗材行业兼并重组概况</w:t>
      </w:r>
      <w:r>
        <w:rPr>
          <w:rFonts w:hint="eastAsia"/>
        </w:rPr>
        <w:br/>
      </w:r>
      <w:r>
        <w:rPr>
          <w:rFonts w:hint="eastAsia"/>
        </w:rPr>
        <w:t>　　　　二、医用耗材企业兼并重组动态</w:t>
      </w:r>
      <w:r>
        <w:rPr>
          <w:rFonts w:hint="eastAsia"/>
        </w:rPr>
        <w:br/>
      </w:r>
      <w:r>
        <w:rPr>
          <w:rFonts w:hint="eastAsia"/>
        </w:rPr>
        <w:t>　　　　三、医用耗材行业兼并重组趋势分析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中国医用耗材区域市场前景预测</w:t>
      </w:r>
      <w:r>
        <w:rPr>
          <w:rFonts w:hint="eastAsia"/>
        </w:rPr>
        <w:br/>
      </w:r>
      <w:r>
        <w:rPr>
          <w:rFonts w:hint="eastAsia"/>
        </w:rPr>
        <w:t>　　第一节 国内医用耗材区域市场结构特征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一、行业国内市场结构特征</w:t>
      </w:r>
      <w:r>
        <w:rPr>
          <w:rFonts w:hint="eastAsia"/>
        </w:rPr>
        <w:br/>
      </w:r>
      <w:r>
        <w:rPr>
          <w:rFonts w:hint="eastAsia"/>
        </w:rPr>
        <w:t>　　　　二、行业区域市场发展特点</w:t>
      </w:r>
      <w:r>
        <w:rPr>
          <w:rFonts w:hint="eastAsia"/>
        </w:rPr>
        <w:br/>
      </w:r>
      <w:r>
        <w:rPr>
          <w:rFonts w:hint="eastAsia"/>
        </w:rPr>
        <w:t>　　第二节 浙江省医用耗材市场前景预测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一、浙江省医用耗材行业发展状况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二、浙江省医用耗材行业需求规模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三、浙江省医用耗材行业企业格局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四、浙江省医用耗材行业前景预测</w:t>
      </w:r>
      <w:r>
        <w:rPr>
          <w:rFonts w:hint="eastAsia"/>
        </w:rPr>
        <w:br/>
      </w:r>
      <w:r>
        <w:rPr>
          <w:rFonts w:hint="eastAsia"/>
        </w:rPr>
        <w:t>　　第三节 山东省医用耗材市场前景预测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一、山东省医用耗材行业发展状况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二、山东省医用耗材行业需求规模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三、山东省医用耗材行业企业格局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四、山东省医用耗材行业前景预测</w:t>
      </w:r>
      <w:r>
        <w:rPr>
          <w:rFonts w:hint="eastAsia"/>
        </w:rPr>
        <w:br/>
      </w:r>
      <w:r>
        <w:rPr>
          <w:rFonts w:hint="eastAsia"/>
        </w:rPr>
        <w:t>　　第四节 江西省医用耗材市场前景预测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一、江西省医用耗材行业发展状况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二、江西省医用耗材行业需求规模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三、江西省医用耗材行业企业格局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四、江西省医用耗材行业前景预测</w:t>
      </w:r>
      <w:r>
        <w:rPr>
          <w:rFonts w:hint="eastAsia"/>
        </w:rPr>
        <w:br/>
      </w:r>
      <w:r>
        <w:rPr>
          <w:rFonts w:hint="eastAsia"/>
        </w:rPr>
        <w:t>　　第五节 江苏省医用耗材市场前景预测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一、江苏省医用耗材行业发展状况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二、江苏省医用耗材行业需求规模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三、江苏省医用耗材行业企业格局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四、江苏省医用耗材行业前景预测</w:t>
      </w:r>
      <w:r>
        <w:rPr>
          <w:rFonts w:hint="eastAsia"/>
        </w:rPr>
        <w:br/>
      </w:r>
      <w:r>
        <w:rPr>
          <w:rFonts w:hint="eastAsia"/>
        </w:rPr>
        <w:t>　　第六节 北京市医用耗材市场前景预测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一、北京市医用耗材行业发展状况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二、北京市医用耗材行业需求规模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三、北京市医用耗材行业企业格局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四、北京市医用耗材行业前景预测</w:t>
      </w:r>
      <w:r>
        <w:rPr>
          <w:rFonts w:hint="eastAsia"/>
        </w:rPr>
        <w:br/>
      </w:r>
      <w:r>
        <w:rPr>
          <w:rFonts w:hint="eastAsia"/>
        </w:rPr>
        <w:t>　　第七节 上海市医用耗材市场前景预测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一、上海市医用耗材行业发展状况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二、上海市医用耗材行业需求规模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三、上海市医用耗材行业企业格局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四、上海市医用耗材行业前景预测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中国医用耗材行业领先企业经营分析</w:t>
      </w:r>
      <w:r>
        <w:rPr>
          <w:rFonts w:hint="eastAsia"/>
        </w:rPr>
        <w:br/>
      </w:r>
      <w:r>
        <w:rPr>
          <w:rFonts w:hint="eastAsia"/>
        </w:rPr>
        <w:t>　　第一节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[⋅中智⋅林]行业投资特性分析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一、行业采购方式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医用耗材行业现状</w:t>
      </w:r>
      <w:r>
        <w:rPr>
          <w:rFonts w:hint="eastAsia"/>
        </w:rPr>
        <w:br/>
      </w:r>
      <w:r>
        <w:rPr>
          <w:rFonts w:hint="eastAsia"/>
        </w:rPr>
        <w:t>　　图表 医用耗材行业产业链调研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2018-2023年中国医用耗材行业市场规模情况</w:t>
      </w:r>
      <w:r>
        <w:rPr>
          <w:rFonts w:hint="eastAsia"/>
        </w:rPr>
        <w:br/>
      </w:r>
      <w:r>
        <w:rPr>
          <w:rFonts w:hint="eastAsia"/>
        </w:rPr>
        <w:t>　　图表 医用耗材行业动态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**地区医用耗材市场规模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**地区医用耗材市场调研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**地区医用耗材市场规模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**地区医用耗材市场调研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a9c2b3f94d95" w:history="1">
        <w:r>
          <w:rPr>
            <w:rStyle w:val="Hyperlink"/>
          </w:rPr>
          <w:t>中国医用耗材行业发展现状分析与市场前景报告（2024-2030年）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ea9c2b3f94d95" w:history="1">
        <w:r>
          <w:rPr>
            <w:rStyle w:val="Hyperlink"/>
          </w:rPr>
          <w:t>https://www.20087.com/8/78/YiYongHaoCaiShiChangQianJingFenXi.html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5ea3ffcb74f5f" w:history="1">
      <w:r>
        <w:rPr>
          <w:rStyle w:val="Hyperlink"/>
        </w:rPr>
        <w:t>中国医用耗材行业发展现状分析与市场前景报告（2024-2030年）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ongHaoCaiShiChangQianJingFenXi.html" TargetMode="External" Id="R4d7ea9c2b3f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ongHaoCaiShiChangQianJingFenXi.html" TargetMode="External" Id="R5f95ea3ffcb7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2023-08-13T06:17:00Z</dcterms:created>
  <dcterms:modified xsi:type="dcterms:W3CDTF">2023-08-13T07:17:00Z</dcterms:modified>
  <dc:subject>中国医用耗材行业发展现状分析与市场前景报告（2024-2030年）</dc:subject>
  <dc:title>中国医用耗材行业发展现状分析与市场前景报告（2024-2030年）</dc:title>
  <cp:keywords>中国医用耗材行业发展现状分析与市场前景报告（2024-2030年）</cp:keywords>
  <dc:description>中国医用耗材行业发展现状分析与市场前景报告（2024-2030年）</dc:description>
</cp:coreProperties>
</file>