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7074d7194267" w:history="1">
              <w:r>
                <w:rPr>
                  <w:rStyle w:val="Hyperlink"/>
                </w:rPr>
                <w:t>2025-2031年中国干燥综合症药物市场调查研究与前景趋势报告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7074d7194267" w:history="1">
              <w:r>
                <w:rPr>
                  <w:rStyle w:val="Hyperlink"/>
                </w:rPr>
                <w:t>2025-2031年中国干燥综合症药物市场调查研究与前景趋势报告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f7074d7194267" w:history="1">
                <w:r>
                  <w:rPr>
                    <w:rStyle w:val="Hyperlink"/>
                  </w:rPr>
                  <w:t>https://www.20087.com/8/18/GanZaoZongHeZhengYaoWuHangYeFaZhanQuShi.html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综合症是一种慢性自身免疫性疾病，影响唾液腺和泪腺功能。当前治疗药物主要包括对症治疗药物、免疫调节剂和生物制剂。近年来，随着对疾病机制的深入理解，针对性更强的生物靶向治疗药物，如抗B细胞疗法，开始应用于临床，为患者提供了更有效的治疗选择。此外，药物研发也注重改善生活质量，减轻症状，如促进唾液分泌的药物。</w:t>
      </w:r>
      <w:r>
        <w:rPr>
          <w:rFonts w:hint="eastAsia"/>
        </w:rPr>
        <w:br/>
      </w:r>
      <w:r>
        <w:rPr>
          <w:rFonts w:hint="eastAsia"/>
        </w:rPr>
        <w:t>　　未来，干燥综合症药物的研发将更加侧重于精准医疗，利用基因测序、生物标志物等技术识别患者亚群，开发针对性更强的个体化治疗方案。随着细胞疗法和基因编辑技术的进步，探索修复受损腺体功能的新疗法将成为研究前沿。此外，药物联合治疗策略将得到更多关注，旨在通过多途径干预，实现更全面的疾病管理。同时，加强药物的安全性和长期疗效评估，提高患者依从性和生活质量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7074d7194267" w:history="1">
        <w:r>
          <w:rPr>
            <w:rStyle w:val="Hyperlink"/>
          </w:rPr>
          <w:t>2025-2031年中国干燥综合症药物市场调查研究与前景趋势报告</w:t>
        </w:r>
      </w:hyperlink>
      <w:r>
        <w:rPr>
          <w:rFonts w:hint="eastAsia"/>
        </w:rPr>
        <w:t>》通过全面的行业调研，系统梳理了干燥综合症药物产业链的各个环节，详细分析了干燥综合症药物市场规模、需求变化及价格趋势。报告结合当前干燥综合症药物行业现状，科学预测了市场前景与发展方向，并解读了重点企业的竞争格局、市场集中度及品牌表现。同时，报告对干燥综合症药物细分市场进行了深入探讨，结合干燥综合症药物技术现状与SWOT分析，揭示了干燥综合症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干燥综合症药物行业界定</w:t>
      </w:r>
      <w:r>
        <w:rPr>
          <w:rFonts w:hint="eastAsia"/>
        </w:rPr>
        <w:br/>
      </w:r>
      <w:r>
        <w:rPr>
          <w:rFonts w:hint="eastAsia"/>
        </w:rPr>
        <w:t>　　第一节 干燥综合症药物行业定义</w:t>
      </w:r>
      <w:r>
        <w:rPr>
          <w:rFonts w:hint="eastAsia"/>
        </w:rPr>
        <w:br/>
      </w:r>
      <w:r>
        <w:rPr>
          <w:rFonts w:hint="eastAsia"/>
        </w:rPr>
        <w:t>　　第二节 干燥综合症药物行业特点分析</w:t>
      </w:r>
      <w:r>
        <w:rPr>
          <w:rFonts w:hint="eastAsia"/>
        </w:rPr>
        <w:br/>
      </w:r>
      <w:r>
        <w:rPr>
          <w:rFonts w:hint="eastAsia"/>
        </w:rPr>
        <w:t>　　第三节 干燥综合症药物产业链分析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2025年世界干燥综合症药物行业市场运行形势分析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2025年全球干燥综合症药物行业发展概况</w:t>
      </w:r>
      <w:r>
        <w:rPr>
          <w:rFonts w:hint="eastAsia"/>
        </w:rPr>
        <w:br/>
      </w:r>
      <w:r>
        <w:rPr>
          <w:rFonts w:hint="eastAsia"/>
        </w:rPr>
        <w:t>　　第二节 世界干燥综合症药物行业发展走势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二、全球干燥综合症药物行业市场分布情况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三、全球干燥综合症药物行业发展趋势分析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全球干燥综合症药物行业重点国家和区域分析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2024-2025年中国干燥综合症药物行业发展环境分析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2025年干燥综合症药物行业技术发展现状及趋势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当前我国干燥综合症药物技术发展现状</w:t>
      </w:r>
      <w:r>
        <w:rPr>
          <w:rFonts w:hint="eastAsia"/>
        </w:rPr>
        <w:br/>
      </w:r>
      <w:r>
        <w:rPr>
          <w:rFonts w:hint="eastAsia"/>
        </w:rPr>
        <w:t>　　第二节 中外干燥综合症药物技术差距及产生差距的主要原因分析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提高我国干燥综合症药物技术的对策</w:t>
      </w:r>
      <w:r>
        <w:rPr>
          <w:rFonts w:hint="eastAsia"/>
        </w:rPr>
        <w:br/>
      </w:r>
      <w:r>
        <w:rPr>
          <w:rFonts w:hint="eastAsia"/>
        </w:rPr>
        <w:t>　　第四节 我国干燥综合症药物研发、设计发展趋势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中国干燥综合症药物发展现状调研</w:t>
      </w:r>
      <w:r>
        <w:rPr>
          <w:rFonts w:hint="eastAsia"/>
        </w:rPr>
        <w:br/>
      </w:r>
      <w:r>
        <w:rPr>
          <w:rFonts w:hint="eastAsia"/>
        </w:rPr>
        <w:t>　　第一节 中国干燥综合症药物市场现状分析</w:t>
      </w:r>
      <w:r>
        <w:rPr>
          <w:rFonts w:hint="eastAsia"/>
        </w:rPr>
        <w:br/>
      </w:r>
      <w:r>
        <w:rPr>
          <w:rFonts w:hint="eastAsia"/>
        </w:rPr>
        <w:t>　　第二节 中国干燥综合症药物行业产量情况分析及预测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一、干燥综合症药物总体产能规模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三、2020-2025年中国干燥综合症药物产量统计</w:t>
      </w:r>
      <w:r>
        <w:rPr>
          <w:rFonts w:hint="eastAsia"/>
        </w:rPr>
        <w:br/>
      </w:r>
      <w:r>
        <w:rPr>
          <w:rFonts w:hint="eastAsia"/>
        </w:rPr>
        <w:t>　　　　二、干燥综合症药物生产区域分布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三、2025-2031年中国干燥综合症药物产量预测分析</w:t>
      </w:r>
      <w:r>
        <w:rPr>
          <w:rFonts w:hint="eastAsia"/>
        </w:rPr>
        <w:br/>
      </w:r>
      <w:r>
        <w:rPr>
          <w:rFonts w:hint="eastAsia"/>
        </w:rPr>
        <w:t>　　第三节 中国干燥综合症药物市场需求分析及预测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一、中国干燥综合症药物市场需求特点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二、2020-2025年中国干燥综合症药物市场需求量统计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三、2025-2031年中国干燥综合症药物市场需求量预测分析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中国干燥综合症药物行业进出口情况分析预测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2020-2025年中国干燥综合症药物行业进出口情况分析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一、2020-2025年中国干燥综合症药物行业进口分析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二、2020-2025年中国干燥综合症药物行业出口分析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2025-2031年中国干燥综合症药物行业进出口情况预测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一、2025-2031年中国干燥综合症药物行业进口预测分析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二、2025-2031年中国干燥综合症药物行业出口预测分析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影响干燥综合症药物行业进出口变化的主要原因分析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2020-2025年中国干燥综合症药物行业重点地区调研分析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一、中国干燥综合症药物行业重点区域市场结构调研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二、**地区干燥综合症药物市场调研分析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三、**地区干燥综合症药物市场调研分析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四、**地区干燥综合症药物市场调研分析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五、**地区干燥综合症药物市场调研分析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六、**地区干燥综合症药物市场调研分析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干燥综合症药物行业竞争格局分析</w:t>
      </w:r>
      <w:r>
        <w:rPr>
          <w:rFonts w:hint="eastAsia"/>
        </w:rPr>
        <w:br/>
      </w:r>
      <w:r>
        <w:rPr>
          <w:rFonts w:hint="eastAsia"/>
        </w:rPr>
        <w:t>　　第一节 干燥综合症药物行业集中度分析</w:t>
      </w:r>
      <w:r>
        <w:rPr>
          <w:rFonts w:hint="eastAsia"/>
        </w:rPr>
        <w:br/>
      </w:r>
      <w:r>
        <w:rPr>
          <w:rFonts w:hint="eastAsia"/>
        </w:rPr>
        <w:t>　　　　一、干燥综合症药物市场集中度分析</w:t>
      </w:r>
      <w:r>
        <w:rPr>
          <w:rFonts w:hint="eastAsia"/>
        </w:rPr>
        <w:br/>
      </w:r>
      <w:r>
        <w:rPr>
          <w:rFonts w:hint="eastAsia"/>
        </w:rPr>
        <w:t>　　　　二、干燥综合症药物企业集中度分析</w:t>
      </w:r>
      <w:r>
        <w:rPr>
          <w:rFonts w:hint="eastAsia"/>
        </w:rPr>
        <w:br/>
      </w:r>
      <w:r>
        <w:rPr>
          <w:rFonts w:hint="eastAsia"/>
        </w:rPr>
        <w:t>　　　　三、干燥综合症药物区域集中度分析</w:t>
      </w:r>
      <w:r>
        <w:rPr>
          <w:rFonts w:hint="eastAsia"/>
        </w:rPr>
        <w:br/>
      </w:r>
      <w:r>
        <w:rPr>
          <w:rFonts w:hint="eastAsia"/>
        </w:rPr>
        <w:t>　　第二节 干燥综合症药物行业主要企业竞争力分析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干燥综合症药物行业竞争格局分析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一、2025年干燥综合症药物行业竞争分析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二、2025年中外干燥综合症药物产品竞争分析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三、2020-2025年我国干燥综合症药物市场竞争分析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四、2025-2031年国内主要干燥综合症药物企业动向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干燥综合症药物行业细分产品市场调研分析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干燥综合症药物行业上、下游市场分析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干燥综合症药物行业上游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干燥综合症药物行业下游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干燥综合症药物行业重点企业发展调研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干燥综合症药物重点企业（一）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干燥综合症药物重点企业（二）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干燥综合症药物重点企业（三）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干燥综合症药物重点企业（四）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干燥综合症药物重点企业（五）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干燥综合症药物重点企业（六）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干燥综合症药物企业管理策略建议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提高干燥综合症药物企业竞争力的策略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一、提高中国干燥综合症药物企业核心竞争力的对策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二、干燥综合症药物企业提升竞争力的主要方向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三、影响干燥综合症药物企业核心竞争力的因素及提升途径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四、提高干燥综合症药物企业竞争力的策略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对我国干燥综合症药物品牌的战略思考</w:t>
      </w:r>
      <w:r>
        <w:rPr>
          <w:rFonts w:hint="eastAsia"/>
        </w:rPr>
        <w:br/>
      </w:r>
      <w:r>
        <w:rPr>
          <w:rFonts w:hint="eastAsia"/>
        </w:rPr>
        <w:t>　　　　一、干燥综合症药物实施品牌战略的意义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二、干燥综合症药物企业品牌的现状分析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三、我国干燥综合症药物企业的品牌战略</w:t>
      </w:r>
      <w:r>
        <w:rPr>
          <w:rFonts w:hint="eastAsia"/>
        </w:rPr>
        <w:br/>
      </w:r>
      <w:r>
        <w:rPr>
          <w:rFonts w:hint="eastAsia"/>
        </w:rPr>
        <w:t>　　　　四、干燥综合症药物品牌战略管理的策略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2025-2031年中国干燥综合症药物行业前景与风险预测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2025年中国干燥综合症药物市场前景分析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2025-2031年中国干燥综合症药物发展趋势预测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2025-2031年中国干燥综合症药物行业投资特性分析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一、2025-2031年中国干燥综合症药物行业进入壁垒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二、2025-2031年中国干燥综合症药物行业盈利模式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三、2025-2031年中国干燥综合症药物行业盈利因素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2025-2031年中国干燥综合症药物行业投资机会分析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一、2025-2031年中国干燥综合症药物细分市场投资机会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二、2025-2031年中国干燥综合症药物行业区域市场投资潜力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2025-2031年中国干燥综合症药物行业投资风险分析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一、2025-2031年中国干燥综合症药物行业市场竞争风险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二、2025-2031年中国干燥综合症药物行业技术风险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三、2025-2031年中国干燥综合症药物行业政策风险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四、2025-2031年中国干燥综合症药物行业进入退出风险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干燥综合症药物行业研究结论</w:t>
      </w:r>
      <w:r>
        <w:rPr>
          <w:rFonts w:hint="eastAsia"/>
        </w:rPr>
        <w:br/>
      </w:r>
      <w:r>
        <w:rPr>
          <w:rFonts w:hint="eastAsia"/>
        </w:rPr>
        <w:t>　　第二节 干燥综合症药物行业投资价值评估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(中~智~林)干燥综合症药物行业投资建议</w:t>
      </w:r>
      <w:r>
        <w:rPr>
          <w:rFonts w:hint="eastAsia"/>
        </w:rPr>
        <w:br/>
      </w:r>
      <w:r>
        <w:rPr>
          <w:rFonts w:hint="eastAsia"/>
        </w:rPr>
        <w:t>　　　　一、干燥综合症药物行业投资策略建议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二、干燥综合症药物行业投资方向建议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三、干燥综合症药物行业投资方式建议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干燥综合症药物行业历程</w:t>
      </w:r>
      <w:r>
        <w:rPr>
          <w:rFonts w:hint="eastAsia"/>
        </w:rPr>
        <w:br/>
      </w:r>
      <w:r>
        <w:rPr>
          <w:rFonts w:hint="eastAsia"/>
        </w:rPr>
        <w:t>　　图表 干燥综合症药物行业生命周期</w:t>
      </w:r>
      <w:r>
        <w:rPr>
          <w:rFonts w:hint="eastAsia"/>
        </w:rPr>
        <w:br/>
      </w:r>
      <w:r>
        <w:rPr>
          <w:rFonts w:hint="eastAsia"/>
        </w:rPr>
        <w:t>　　图表 干燥综合症药物行业产业链分析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2020-2025年干燥综合症药物行业市场容量分析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2025年中国干燥综合症药物行业需求领域分布格局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2025年中国干燥综合症药物进口国家及地区分析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2020-2025年中国干燥综合症药物行业企业平均规模情况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**地区干燥综合症药物市场规模及增长情况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**地区干燥综合症药物行业市场需求情况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干燥综合症药物企业信息</w:t>
      </w:r>
      <w:r>
        <w:rPr>
          <w:rFonts w:hint="eastAsia"/>
        </w:rPr>
        <w:br/>
      </w:r>
      <w:r>
        <w:rPr>
          <w:rFonts w:hint="eastAsia"/>
        </w:rPr>
        <w:t>　　图表 干燥综合症药物企业经营情况分析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干燥综合症药物重点企业（三）成长能力情况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2025-2031年中国干燥综合症药物发展趋势预测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7074d7194267" w:history="1">
        <w:r>
          <w:rPr>
            <w:rStyle w:val="Hyperlink"/>
          </w:rPr>
          <w:t>2025-2031年中国干燥综合症药物市场调查研究与前景趋势报告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f7074d7194267" w:history="1">
        <w:r>
          <w:rPr>
            <w:rStyle w:val="Hyperlink"/>
          </w:rPr>
          <w:t>https://www.20087.com/8/18/GanZaoZongHeZhengYaoWuHangYeFaZhanQuShi.html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症怎么治疗彻底除根、干燥综合症药物治疗贵吗、干燥综合症10大表现、干燥综合症药物治疗、干燥症的初期症状图片、干燥综合症药物研发最新进展、干燥综合症都有哪些症状、干燥综合症药物能报销吗、干燥综合症饮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0c6d9f9124a2c" w:history="1">
      <w:r>
        <w:rPr>
          <w:rStyle w:val="Hyperlink"/>
        </w:rPr>
        <w:t>2025-2031年中国干燥综合症药物市场调查研究与前景趋势报告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ZaoZongHeZhengYaoWuHangYeFaZhanQuShi.html" TargetMode="External" Id="R1f8f7074d719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ZaoZongHeZhengYaoWuHangYeFaZhanQuShi.html" TargetMode="External" Id="Ra190c6d9f91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2024-11-28T01:34:00Z</dcterms:created>
  <dcterms:modified xsi:type="dcterms:W3CDTF">2024-11-28T02:34:00Z</dcterms:modified>
  <dc:subject>2025-2031年中国干燥综合症药物市场调查研究与前景趋势报告</dc:subject>
  <dc:title>2025-2031年中国干燥综合症药物市场调查研究与前景趋势报告</dc:title>
  <cp:keywords>2025-2031年中国干燥综合症药物市场调查研究与前景趋势报告</cp:keywords>
  <dc:description>2025-2031年中国干燥综合症药物市场调查研究与前景趋势报告</dc:description>
</cp:coreProperties>
</file>