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53d519cd54342" w:history="1">
              <w:r>
                <w:rPr>
                  <w:rStyle w:val="Hyperlink"/>
                </w:rPr>
                <w:t>2025-2031年中国抗菌肽市场深度调查研究与发展前景分析报告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53d519cd54342" w:history="1">
              <w:r>
                <w:rPr>
                  <w:rStyle w:val="Hyperlink"/>
                </w:rPr>
                <w:t>2025-2031年中国抗菌肽市场深度调查研究与发展前景分析报告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53d519cd54342" w:history="1">
                <w:r>
                  <w:rPr>
                    <w:rStyle w:val="Hyperlink"/>
                  </w:rPr>
                  <w:t>https://www.20087.com/8/98/KangJunTaiChanYeXianZhuangYuFaZh.html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是一类具有广谱抗菌活性的短链多肽，因其独特的抗菌机制和较低的耐药性风险，近年来在抗菌药物领域引起了广泛关注。抗菌肽可以来源于天然生物体，也可以通过生物工程技术进行人工合成。近年来，随着生物技术的进步，抗菌肽的发现、筛选和合成技术得到了快速发展，为应对细菌耐药性问题提供了新的解决方案。</w:t>
      </w:r>
      <w:r>
        <w:rPr>
          <w:rFonts w:hint="eastAsia"/>
        </w:rPr>
        <w:br/>
      </w:r>
      <w:r>
        <w:rPr>
          <w:rFonts w:hint="eastAsia"/>
        </w:rPr>
        <w:t>　　未来，抗菌肽的研究和应用将更加注重功能优化和临床转化。功能优化指的是通过结构改造、组合使用等方式，提高抗菌肽的抗菌活性、稳定性和靶向性，减少不良反应。临床转化则是指加快抗菌肽的临床试验和审批流程，将其从实验室研究推向临床应用，为治疗耐药性细菌感染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53d519cd54342" w:history="1">
        <w:r>
          <w:rPr>
            <w:rStyle w:val="Hyperlink"/>
          </w:rPr>
          <w:t>2025-2031年中国抗菌肽市场深度调查研究与发展前景分析报告</w:t>
        </w:r>
      </w:hyperlink>
      <w:r>
        <w:rPr>
          <w:rFonts w:hint="eastAsia"/>
        </w:rPr>
        <w:t>》基于科学的市场调研与数据分析，全面解析了抗菌肽行业的市场规模、市场需求及发展现状。报告深入探讨了抗菌肽产业链结构、细分市场特点及技术发展方向，并结合宏观经济环境与消费者需求变化，对抗菌肽行业前景与未来趋势进行了科学预测，揭示了潜在增长空间。通过对抗菌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抗菌肽行业相关概述</w:t>
      </w:r>
      <w:r>
        <w:rPr>
          <w:rFonts w:hint="eastAsia"/>
        </w:rPr>
        <w:br/>
      </w:r>
      <w:r>
        <w:rPr>
          <w:rFonts w:hint="eastAsia"/>
        </w:rPr>
        <w:t>　　第一节 抗菌肽行业相关概述</w:t>
      </w:r>
      <w:r>
        <w:rPr>
          <w:rFonts w:hint="eastAsia"/>
        </w:rPr>
        <w:br/>
      </w:r>
      <w:r>
        <w:rPr>
          <w:rFonts w:hint="eastAsia"/>
        </w:rPr>
        <w:t>　　　　一、抗菌肽产品概述</w:t>
      </w:r>
      <w:r>
        <w:rPr>
          <w:rFonts w:hint="eastAsia"/>
        </w:rPr>
        <w:br/>
      </w:r>
      <w:r>
        <w:rPr>
          <w:rFonts w:hint="eastAsia"/>
        </w:rPr>
        <w:t>　　　　二、抗菌肽产品分类及用途</w:t>
      </w:r>
      <w:r>
        <w:rPr>
          <w:rFonts w:hint="eastAsia"/>
        </w:rPr>
        <w:br/>
      </w:r>
      <w:r>
        <w:rPr>
          <w:rFonts w:hint="eastAsia"/>
        </w:rPr>
        <w:t>　　第二节 抗菌肽行业经营模式分析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中国抗菌肽行业发展环境分析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中国抗菌肽行业政策环境分析</w:t>
      </w:r>
      <w:r>
        <w:rPr>
          <w:rFonts w:hint="eastAsia"/>
        </w:rPr>
        <w:br/>
      </w:r>
      <w:r>
        <w:rPr>
          <w:rFonts w:hint="eastAsia"/>
        </w:rPr>
        <w:t>　　　　一、抗菌肽行业监管管理体制</w:t>
      </w:r>
      <w:r>
        <w:rPr>
          <w:rFonts w:hint="eastAsia"/>
        </w:rPr>
        <w:br/>
      </w:r>
      <w:r>
        <w:rPr>
          <w:rFonts w:hint="eastAsia"/>
        </w:rPr>
        <w:t>　　　　二、抗菌肽行业相关政策分析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中国抗菌肽行业技术环境分析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中国抗菌肽行业运行态势分析</w:t>
      </w:r>
      <w:r>
        <w:rPr>
          <w:rFonts w:hint="eastAsia"/>
        </w:rPr>
        <w:br/>
      </w:r>
      <w:r>
        <w:rPr>
          <w:rFonts w:hint="eastAsia"/>
        </w:rPr>
        <w:t>　　第一节 中国抗菌肽行业概况分析</w:t>
      </w:r>
      <w:r>
        <w:rPr>
          <w:rFonts w:hint="eastAsia"/>
        </w:rPr>
        <w:br/>
      </w:r>
      <w:r>
        <w:rPr>
          <w:rFonts w:hint="eastAsia"/>
        </w:rPr>
        <w:t>　　　　一、抗菌肽生产经营概况</w:t>
      </w:r>
      <w:r>
        <w:rPr>
          <w:rFonts w:hint="eastAsia"/>
        </w:rPr>
        <w:br/>
      </w:r>
      <w:r>
        <w:rPr>
          <w:rFonts w:hint="eastAsia"/>
        </w:rPr>
        <w:t>　　　　二、抗菌肽行业总体发展概况</w:t>
      </w:r>
      <w:r>
        <w:rPr>
          <w:rFonts w:hint="eastAsia"/>
        </w:rPr>
        <w:br/>
      </w:r>
      <w:r>
        <w:rPr>
          <w:rFonts w:hint="eastAsia"/>
        </w:rPr>
        <w:t>　　第二节 中国抗菌肽行业经受压力分析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一、人民币升值对抗菌肽产业的压力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二、出口退税下调对抗菌肽产业的压力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三、原材料涨价对抗菌肽产业的压力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四、劳动力成本上升对抗菌肽产业的压力</w:t>
      </w:r>
      <w:r>
        <w:rPr>
          <w:rFonts w:hint="eastAsia"/>
        </w:rPr>
        <w:br/>
      </w:r>
      <w:r>
        <w:rPr>
          <w:rFonts w:hint="eastAsia"/>
        </w:rPr>
        <w:t>　　第三节 中国抗菌肽的发展及存在的问题分析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一、中国抗菌肽行业发展中的问题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2020-2025年中国抗菌肽产业运行情况分析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2020-2025年中国抗菌肽行业发展状况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一、2020-2025年抗菌肽行业市场供给分析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二、2020-2025年抗菌肽行业市场需求分析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三、2020-2025年抗菌肽行业市场规模分析</w:t>
      </w:r>
      <w:r>
        <w:rPr>
          <w:rFonts w:hint="eastAsia"/>
        </w:rPr>
        <w:br/>
      </w:r>
      <w:r>
        <w:rPr>
          <w:rFonts w:hint="eastAsia"/>
        </w:rPr>
        <w:t>　　第二节 中国抗菌肽行业集中度分析</w:t>
      </w:r>
      <w:r>
        <w:rPr>
          <w:rFonts w:hint="eastAsia"/>
        </w:rPr>
        <w:br/>
      </w:r>
      <w:r>
        <w:rPr>
          <w:rFonts w:hint="eastAsia"/>
        </w:rPr>
        <w:t>　　　　一、抗菌肽行业市场区域分布情况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二、抗菌肽行业市场集中度分析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2020-2025年中国抗菌肽区域市场规模分析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抗菌肽行业市场价格分析</w:t>
      </w:r>
      <w:r>
        <w:rPr>
          <w:rFonts w:hint="eastAsia"/>
        </w:rPr>
        <w:br/>
      </w:r>
      <w:r>
        <w:rPr>
          <w:rFonts w:hint="eastAsia"/>
        </w:rPr>
        <w:t>　　第一节 抗菌肽产品价格特征分析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影响国内市场抗菌肽产品价格的因素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抗菌肽行业未来价格变化趋势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2025年中国抗菌肽行业竞争情况分析</w:t>
      </w:r>
      <w:r>
        <w:rPr>
          <w:rFonts w:hint="eastAsia"/>
        </w:rPr>
        <w:br/>
      </w:r>
      <w:r>
        <w:rPr>
          <w:rFonts w:hint="eastAsia"/>
        </w:rPr>
        <w:t>　　第一节 抗菌肽行业经济指标分析</w:t>
      </w:r>
      <w:r>
        <w:rPr>
          <w:rFonts w:hint="eastAsia"/>
        </w:rPr>
        <w:br/>
      </w:r>
      <w:r>
        <w:rPr>
          <w:rFonts w:hint="eastAsia"/>
        </w:rPr>
        <w:t>　　　　一、抗菌肽行业赢利性分析</w:t>
      </w:r>
      <w:r>
        <w:rPr>
          <w:rFonts w:hint="eastAsia"/>
        </w:rPr>
        <w:br/>
      </w:r>
      <w:r>
        <w:rPr>
          <w:rFonts w:hint="eastAsia"/>
        </w:rPr>
        <w:t>　　　　二、抗菌肽产品附加值的提升空间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三、抗菌肽行业进入壁垒/退出机制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四、抗菌肽行业周期性、季节性等特点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抗菌肽行业竞争结构分析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抗菌肽行业SWOT模型分析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中国抗菌肽行业上下游产业链分析</w:t>
      </w:r>
      <w:r>
        <w:rPr>
          <w:rFonts w:hint="eastAsia"/>
        </w:rPr>
        <w:br/>
      </w:r>
      <w:r>
        <w:rPr>
          <w:rFonts w:hint="eastAsia"/>
        </w:rPr>
        <w:t>　　第一节 抗菌肽行业上下游产业链概述</w:t>
      </w:r>
      <w:r>
        <w:rPr>
          <w:rFonts w:hint="eastAsia"/>
        </w:rPr>
        <w:br/>
      </w:r>
      <w:r>
        <w:rPr>
          <w:rFonts w:hint="eastAsia"/>
        </w:rPr>
        <w:t>　　第二节 抗菌肽上游行业发展状况分析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抗菌肽下游行业需求市场分析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深圳市圣西马生物技术有限公司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瑞鑫百奥生物科技（深圳）有限公司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格拉姆科技（中国香港）国际有限公司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珠海金利生物科技有限公司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2020-2025年中国抗菌肽行业主要数据监测分析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2020-2025年中国抗菌肽行业规模分析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2025年中国抗菌肽行业结构分析</w:t>
      </w:r>
      <w:r>
        <w:rPr>
          <w:rFonts w:hint="eastAsia"/>
        </w:rPr>
        <w:br/>
      </w:r>
      <w:r>
        <w:rPr>
          <w:rFonts w:hint="eastAsia"/>
        </w:rPr>
        <w:t>　　　　一、抗菌肽企业结构分析</w:t>
      </w:r>
      <w:r>
        <w:rPr>
          <w:rFonts w:hint="eastAsia"/>
        </w:rPr>
        <w:br/>
      </w:r>
      <w:r>
        <w:rPr>
          <w:rFonts w:hint="eastAsia"/>
        </w:rPr>
        <w:t>　　　　二、抗菌肽行业从业人员结构分析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2020-2025年中国抗菌肽行业关键性财务指标分析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抗菌肽行业替代品及互补产品分析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抗菌肽行业替代品分析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二、主要替代品对抗菌肽行业的影响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抗菌肽行业互补产品分析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二、主要互补产品对抗菌肽行业的影响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抗菌肽产业渠道分析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2025年国内抗菌肽产品的经销模式</w:t>
      </w:r>
      <w:r>
        <w:rPr>
          <w:rFonts w:hint="eastAsia"/>
        </w:rPr>
        <w:br/>
      </w:r>
      <w:r>
        <w:rPr>
          <w:rFonts w:hint="eastAsia"/>
        </w:rPr>
        <w:t>　　第二节 抗菌肽行业渠道格局</w:t>
      </w:r>
      <w:r>
        <w:rPr>
          <w:rFonts w:hint="eastAsia"/>
        </w:rPr>
        <w:br/>
      </w:r>
      <w:r>
        <w:rPr>
          <w:rFonts w:hint="eastAsia"/>
        </w:rPr>
        <w:t>　　第三节 抗菌肽行业渠道形式</w:t>
      </w:r>
      <w:r>
        <w:rPr>
          <w:rFonts w:hint="eastAsia"/>
        </w:rPr>
        <w:br/>
      </w:r>
      <w:r>
        <w:rPr>
          <w:rFonts w:hint="eastAsia"/>
        </w:rPr>
        <w:t>　　第四节 抗菌肽渠道要素对比</w:t>
      </w:r>
      <w:r>
        <w:rPr>
          <w:rFonts w:hint="eastAsia"/>
        </w:rPr>
        <w:br/>
      </w:r>
      <w:r>
        <w:rPr>
          <w:rFonts w:hint="eastAsia"/>
        </w:rPr>
        <w:t>　　第五节 抗菌肽行业国际化营销模式分析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2025年国内抗菌肽产品生产及销售投资运作模式分析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2025-2031年抗菌肽行业发展前景预测分析</w:t>
      </w:r>
      <w:r>
        <w:rPr>
          <w:rFonts w:hint="eastAsia"/>
        </w:rPr>
        <w:br/>
      </w:r>
      <w:r>
        <w:rPr>
          <w:rFonts w:hint="eastAsia"/>
        </w:rPr>
        <w:t>　　第一节 抗菌肽行业投资价值分析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一、2025-2031年国内抗菌肽行业盈利能力分析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二、2025-2031年国内抗菌肽行业偿债能力分析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三、2025-2031年国内抗菌肽行业运营能力分析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四、2025-2031年国内抗菌肽产品投资收益率分析预测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2025-2031年国内抗菌肽行业投资机会分析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一、国内强劲的经济增长对抗菌肽行业的支撑因素分析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二、下游行业的需求对抗菌肽行业的推动因素分析</w:t>
      </w:r>
      <w:r>
        <w:rPr>
          <w:rFonts w:hint="eastAsia"/>
        </w:rPr>
        <w:br/>
      </w:r>
      <w:r>
        <w:rPr>
          <w:rFonts w:hint="eastAsia"/>
        </w:rPr>
        <w:t>　　　　三、抗菌肽产品相关产业的发展对抗菌肽行业的带动因素分析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2025-2031年中国抗菌肽行业供需预测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一、2025-2031年中国抗菌肽行业供给预测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二、2025-2031年中国抗菌肽行业需求预测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2025-2031年中国抗菌肽行业运行状况预测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一、2025-2031年抗菌肽行业工业总产值预测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二、2025-2031年抗菌肽行业销售收入预测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2025-2031年中国抗菌肽行业投资风险分析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中国抗菌肽行业存在问题分析</w:t>
      </w:r>
      <w:r>
        <w:rPr>
          <w:rFonts w:hint="eastAsia"/>
        </w:rPr>
        <w:br/>
      </w:r>
      <w:r>
        <w:rPr>
          <w:rFonts w:hint="eastAsia"/>
        </w:rPr>
        <w:t>　　第二节 中国抗菌肽行业上下游产业链风险分析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中国抗菌肽行业投资风险分析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2025-2031年中国抗菌肽行业发展策略及投资建议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抗菌肽行业发展战略规划背景意义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抗菌肽行业战略规划制定依据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抗菌肽行业战略规划策略分析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抗菌肽行业市场的重点客户战略实施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抗菌肽行业生命周期</w:t>
      </w:r>
      <w:r>
        <w:rPr>
          <w:rFonts w:hint="eastAsia"/>
        </w:rPr>
        <w:br/>
      </w:r>
      <w:r>
        <w:rPr>
          <w:rFonts w:hint="eastAsia"/>
        </w:rPr>
        <w:t>　　图表 抗菌肽行业产业链结构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2020-2025年全球抗菌肽行业市场规模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2020-2025年中国抗菌肽行业市场规模</w:t>
      </w:r>
      <w:r>
        <w:rPr>
          <w:rFonts w:hint="eastAsia"/>
        </w:rPr>
        <w:br/>
      </w:r>
      <w:r>
        <w:rPr>
          <w:rFonts w:hint="eastAsia"/>
        </w:rPr>
        <w:t>　　图表 2025-2031年抗菌肽行业市场规模预测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2025-2031年抗菌肽行业营业收入预测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2025-2031年中国抗菌肽行业供给预测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2025-2031年中国抗菌肽行业需求预测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2025-2031年中国抗菌肽行业供需平衡预测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53d519cd54342" w:history="1">
        <w:r>
          <w:rPr>
            <w:rStyle w:val="Hyperlink"/>
          </w:rPr>
          <w:t>2025-2031年中国抗菌肽市场深度调查研究与发展前景分析报告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53d519cd54342" w:history="1">
        <w:r>
          <w:rPr>
            <w:rStyle w:val="Hyperlink"/>
          </w:rPr>
          <w:t>https://www.20087.com/8/98/KangJunTaiChanYeXianZhuangYuFaZh.html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热点：抗菌肽有哪些、抗菌肽生产厂家、抗菌肽是抗生素吗、抗菌肽是什么东西、抗菌肽的作用机理、抗菌肽有哪些、抗菌肽的功能、抗菌肽抑菌凝胶、抗菌肽药物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38977b46d4615" w:history="1">
      <w:r>
        <w:rPr>
          <w:rStyle w:val="Hyperlink"/>
        </w:rPr>
        <w:t>2025-2031年中国抗菌肽市场深度调查研究与发展前景分析报告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KangJunTaiChanYeXianZhuangYuFaZh.html" TargetMode="External" Id="Rea053d519cd5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KangJunTaiChanYeXianZhuangYuFaZh.html" TargetMode="External" Id="R05a38977b46d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2025-02-10T00:22:00Z</dcterms:created>
  <dcterms:modified xsi:type="dcterms:W3CDTF">2025-02-10T01:22:00Z</dcterms:modified>
  <dc:subject>2025-2031年中国抗菌肽市场深度调查研究与发展前景分析报告</dc:subject>
  <dc:title>2025-2031年中国抗菌肽市场深度调查研究与发展前景分析报告</dc:title>
  <cp:keywords>2025-2031年中国抗菌肽市场深度调查研究与发展前景分析报告</cp:keywords>
  <dc:description>2025-2031年中国抗菌肽市场深度调查研究与发展前景分析报告</dc:description>
</cp:coreProperties>
</file>