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ce1b47b914684" w:history="1">
              <w:r>
                <w:rPr>
                  <w:rStyle w:val="Hyperlink"/>
                </w:rPr>
                <w:t>2025-2031年中国静脉注射用人免疫球蛋白（PH4）行业发展深度调研与未来趋势分析报告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ce1b47b914684" w:history="1">
              <w:r>
                <w:rPr>
                  <w:rStyle w:val="Hyperlink"/>
                </w:rPr>
                <w:t>2025-2031年中国静脉注射用人免疫球蛋白（PH4）行业发展深度调研与未来趋势分析报告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ce1b47b914684" w:history="1">
                <w:r>
                  <w:rPr>
                    <w:rStyle w:val="Hyperlink"/>
                  </w:rPr>
                  <w:t>https://www.20087.com/8/38/JingMaiZhuSheYongRenMianYiQiuDan.html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注射用人免疫球蛋白（PH4）简称IVIG，是一种血液制品，主要用于治疗免疫缺陷疾病和自身免疫性疾病。近年来，随着生物制药技术的进步和临床应用的拓展，IVIG的制备工艺和纯度得到了显著提升，使其在罕见病和重症治疗领域发挥了重要作用。同时，严格的捐赠者筛选和病毒灭活技术的应用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静脉注射用人免疫球蛋白（PH4）的研发将更加注重靶向性和个性化治疗。一方面，通过基因工程和细胞工程技术，开发针对特定疾病亚型的定制化IVIG产品，提高治疗的针对性和疗效。另一方面，随着精准医疗的发展，IVIG将结合基因组学和蛋白质组学数据，实现基于患者个体特征的精准给药，减少不良反应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ce1b47b914684" w:history="1">
        <w:r>
          <w:rPr>
            <w:rStyle w:val="Hyperlink"/>
          </w:rPr>
          <w:t>2025-2031年中国静脉注射用人免疫球蛋白（PH4）行业发展深度调研与未来趋势分析报告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静脉注射用人免疫球蛋白（PH4）行业的现状与发展趋势，并对静脉注射用人免疫球蛋白（PH4）产业链各环节进行了系统性探讨。报告科学预测了静脉注射用人免疫球蛋白（PH4）行业未来发展方向，重点分析了静脉注射用人免疫球蛋白（PH4）技术现状及创新路径，同时聚焦静脉注射用人免疫球蛋白（PH4）重点企业的经营表现，评估了市场竞争格局、品牌影响力及市场集中度。通过对细分市场的深入研究及SWOT分析，报告揭示了静脉注射用人免疫球蛋白（PH4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2025年血液制品产业现状分析</w:t>
      </w:r>
      <w:r>
        <w:rPr>
          <w:rFonts w:hint="eastAsia"/>
        </w:rPr>
        <w:br/>
      </w:r>
      <w:r>
        <w:rPr>
          <w:rFonts w:hint="eastAsia"/>
        </w:rPr>
        <w:t>　　第一节 2025年血液制品基础</w:t>
      </w:r>
      <w:r>
        <w:rPr>
          <w:rFonts w:hint="eastAsia"/>
        </w:rPr>
        <w:br/>
      </w:r>
      <w:r>
        <w:rPr>
          <w:rFonts w:hint="eastAsia"/>
        </w:rPr>
        <w:t>　　　　一、血液制品定义</w:t>
      </w:r>
      <w:r>
        <w:rPr>
          <w:rFonts w:hint="eastAsia"/>
        </w:rPr>
        <w:br/>
      </w:r>
      <w:r>
        <w:rPr>
          <w:rFonts w:hint="eastAsia"/>
        </w:rPr>
        <w:t>　　　　二、血液制品分类</w:t>
      </w:r>
      <w:r>
        <w:rPr>
          <w:rFonts w:hint="eastAsia"/>
        </w:rPr>
        <w:br/>
      </w:r>
      <w:r>
        <w:rPr>
          <w:rFonts w:hint="eastAsia"/>
        </w:rPr>
        <w:t>　　　　三、产业发展历程</w:t>
      </w:r>
      <w:r>
        <w:rPr>
          <w:rFonts w:hint="eastAsia"/>
        </w:rPr>
        <w:br/>
      </w:r>
      <w:r>
        <w:rPr>
          <w:rFonts w:hint="eastAsia"/>
        </w:rPr>
        <w:t>　　第二节 2025年血液制品产业链</w:t>
      </w:r>
      <w:r>
        <w:rPr>
          <w:rFonts w:hint="eastAsia"/>
        </w:rPr>
        <w:br/>
      </w:r>
      <w:r>
        <w:rPr>
          <w:rFonts w:hint="eastAsia"/>
        </w:rPr>
        <w:t>　　　　一、血液制品产业链</w:t>
      </w:r>
      <w:r>
        <w:rPr>
          <w:rFonts w:hint="eastAsia"/>
        </w:rPr>
        <w:br/>
      </w:r>
      <w:r>
        <w:rPr>
          <w:rFonts w:hint="eastAsia"/>
        </w:rPr>
        <w:t>　　　　二、献浆员</w:t>
      </w:r>
      <w:r>
        <w:rPr>
          <w:rFonts w:hint="eastAsia"/>
        </w:rPr>
        <w:br/>
      </w:r>
      <w:r>
        <w:rPr>
          <w:rFonts w:hint="eastAsia"/>
        </w:rPr>
        <w:t>　　　　三、单采血浆站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五、医院患者</w:t>
      </w:r>
      <w:r>
        <w:rPr>
          <w:rFonts w:hint="eastAsia"/>
        </w:rPr>
        <w:br/>
      </w:r>
      <w:r>
        <w:rPr>
          <w:rFonts w:hint="eastAsia"/>
        </w:rPr>
        <w:t>　　第三节 2025年行业管理体制</w:t>
      </w:r>
      <w:r>
        <w:rPr>
          <w:rFonts w:hint="eastAsia"/>
        </w:rPr>
        <w:br/>
      </w:r>
      <w:r>
        <w:rPr>
          <w:rFonts w:hint="eastAsia"/>
        </w:rPr>
        <w:t>　　　　一、行业的主管部门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（一）外商投资政策</w:t>
      </w:r>
      <w:r>
        <w:rPr>
          <w:rFonts w:hint="eastAsia"/>
        </w:rPr>
        <w:br/>
      </w:r>
      <w:r>
        <w:rPr>
          <w:rFonts w:hint="eastAsia"/>
        </w:rPr>
        <w:t>　　　　　　（二）血浆采集管理</w:t>
      </w:r>
      <w:r>
        <w:rPr>
          <w:rFonts w:hint="eastAsia"/>
        </w:rPr>
        <w:br/>
      </w:r>
      <w:r>
        <w:rPr>
          <w:rFonts w:hint="eastAsia"/>
        </w:rPr>
        <w:t>　　　　　　（三）血液制品的生产管理</w:t>
      </w:r>
      <w:r>
        <w:rPr>
          <w:rFonts w:hint="eastAsia"/>
        </w:rPr>
        <w:br/>
      </w:r>
      <w:r>
        <w:rPr>
          <w:rFonts w:hint="eastAsia"/>
        </w:rPr>
        <w:t>　　　　　　（四）血液制品生产质量管理</w:t>
      </w:r>
      <w:r>
        <w:rPr>
          <w:rFonts w:hint="eastAsia"/>
        </w:rPr>
        <w:br/>
      </w:r>
      <w:r>
        <w:rPr>
          <w:rFonts w:hint="eastAsia"/>
        </w:rPr>
        <w:t>　　　　　　（五）产品批签发制度</w:t>
      </w:r>
      <w:r>
        <w:rPr>
          <w:rFonts w:hint="eastAsia"/>
        </w:rPr>
        <w:br/>
      </w:r>
      <w:r>
        <w:rPr>
          <w:rFonts w:hint="eastAsia"/>
        </w:rPr>
        <w:t>　　　　　　（六）血液制品价格管理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2025年血液制品产业发展背景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进年来居民医疗支出</w:t>
      </w:r>
      <w:r>
        <w:rPr>
          <w:rFonts w:hint="eastAsia"/>
        </w:rPr>
        <w:br/>
      </w:r>
      <w:r>
        <w:rPr>
          <w:rFonts w:hint="eastAsia"/>
        </w:rPr>
        <w:t>　　　　一、2020-2025年居民医疗支出</w:t>
      </w:r>
      <w:r>
        <w:rPr>
          <w:rFonts w:hint="eastAsia"/>
        </w:rPr>
        <w:br/>
      </w:r>
      <w:r>
        <w:rPr>
          <w:rFonts w:hint="eastAsia"/>
        </w:rPr>
        <w:t>　　　　二、2025年医疗保健支出同gdp关系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2025年国内血液制品行业特性</w:t>
      </w:r>
      <w:r>
        <w:rPr>
          <w:rFonts w:hint="eastAsia"/>
        </w:rPr>
        <w:br/>
      </w:r>
      <w:r>
        <w:rPr>
          <w:rFonts w:hint="eastAsia"/>
        </w:rPr>
        <w:t>　　第一节 2025年血浆原料供应制约</w:t>
      </w:r>
      <w:r>
        <w:rPr>
          <w:rFonts w:hint="eastAsia"/>
        </w:rPr>
        <w:br/>
      </w:r>
      <w:r>
        <w:rPr>
          <w:rFonts w:hint="eastAsia"/>
        </w:rPr>
        <w:t>　　　　一、采浆规模</w:t>
      </w:r>
      <w:r>
        <w:rPr>
          <w:rFonts w:hint="eastAsia"/>
        </w:rPr>
        <w:br/>
      </w:r>
      <w:r>
        <w:rPr>
          <w:rFonts w:hint="eastAsia"/>
        </w:rPr>
        <w:t>　　　　二、单采血浆站分布</w:t>
      </w:r>
      <w:r>
        <w:rPr>
          <w:rFonts w:hint="eastAsia"/>
        </w:rPr>
        <w:br/>
      </w:r>
      <w:r>
        <w:rPr>
          <w:rFonts w:hint="eastAsia"/>
        </w:rPr>
        <w:t>　　　　三、采浆规模影响因素</w:t>
      </w:r>
      <w:r>
        <w:rPr>
          <w:rFonts w:hint="eastAsia"/>
        </w:rPr>
        <w:br/>
      </w:r>
      <w:r>
        <w:rPr>
          <w:rFonts w:hint="eastAsia"/>
        </w:rPr>
        <w:t>　　第二节 2025年行业高盈利分析</w:t>
      </w:r>
      <w:r>
        <w:rPr>
          <w:rFonts w:hint="eastAsia"/>
        </w:rPr>
        <w:br/>
      </w:r>
      <w:r>
        <w:rPr>
          <w:rFonts w:hint="eastAsia"/>
        </w:rPr>
        <w:t>　　　　一、产品价格维持高位</w:t>
      </w:r>
      <w:r>
        <w:rPr>
          <w:rFonts w:hint="eastAsia"/>
        </w:rPr>
        <w:br/>
      </w:r>
      <w:r>
        <w:rPr>
          <w:rFonts w:hint="eastAsia"/>
        </w:rPr>
        <w:t>　　　　二、血浆成本不断上升</w:t>
      </w:r>
      <w:r>
        <w:rPr>
          <w:rFonts w:hint="eastAsia"/>
        </w:rPr>
        <w:br/>
      </w:r>
      <w:r>
        <w:rPr>
          <w:rFonts w:hint="eastAsia"/>
        </w:rPr>
        <w:t>　　　　三、毛利率水平较高</w:t>
      </w:r>
      <w:r>
        <w:rPr>
          <w:rFonts w:hint="eastAsia"/>
        </w:rPr>
        <w:br/>
      </w:r>
      <w:r>
        <w:rPr>
          <w:rFonts w:hint="eastAsia"/>
        </w:rPr>
        <w:t>　　　　四、进口白蛋白影响</w:t>
      </w:r>
      <w:r>
        <w:rPr>
          <w:rFonts w:hint="eastAsia"/>
        </w:rPr>
        <w:br/>
      </w:r>
      <w:r>
        <w:rPr>
          <w:rFonts w:hint="eastAsia"/>
        </w:rPr>
        <w:t>　　第三节 2025年优势企业垄断</w:t>
      </w:r>
      <w:r>
        <w:rPr>
          <w:rFonts w:hint="eastAsia"/>
        </w:rPr>
        <w:br/>
      </w:r>
      <w:r>
        <w:rPr>
          <w:rFonts w:hint="eastAsia"/>
        </w:rPr>
        <w:t>　　　　一、血液制品规模效应</w:t>
      </w:r>
      <w:r>
        <w:rPr>
          <w:rFonts w:hint="eastAsia"/>
        </w:rPr>
        <w:br/>
      </w:r>
      <w:r>
        <w:rPr>
          <w:rFonts w:hint="eastAsia"/>
        </w:rPr>
        <w:t>　　　　二、全球呈现寡头垄断</w:t>
      </w:r>
      <w:r>
        <w:rPr>
          <w:rFonts w:hint="eastAsia"/>
        </w:rPr>
        <w:br/>
      </w:r>
      <w:r>
        <w:rPr>
          <w:rFonts w:hint="eastAsia"/>
        </w:rPr>
        <w:t>　　　　三、行业集中度提高</w:t>
      </w:r>
      <w:r>
        <w:rPr>
          <w:rFonts w:hint="eastAsia"/>
        </w:rPr>
        <w:br/>
      </w:r>
      <w:r>
        <w:rPr>
          <w:rFonts w:hint="eastAsia"/>
        </w:rPr>
        <w:t>　　　　三、监管政策加速洗牌</w:t>
      </w:r>
      <w:r>
        <w:rPr>
          <w:rFonts w:hint="eastAsia"/>
        </w:rPr>
        <w:br/>
      </w:r>
      <w:r>
        <w:rPr>
          <w:rFonts w:hint="eastAsia"/>
        </w:rPr>
        <w:t>　　　　四、血浆资源向优势企业聚集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五、血液制品企业的竞争力</w:t>
      </w:r>
      <w:r>
        <w:rPr>
          <w:rFonts w:hint="eastAsia"/>
        </w:rPr>
        <w:br/>
      </w:r>
      <w:r>
        <w:rPr>
          <w:rFonts w:hint="eastAsia"/>
        </w:rPr>
        <w:t>　　第四节 2025年行业制约因素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五、政策引导必不可少</w:t>
      </w:r>
      <w:r>
        <w:rPr>
          <w:rFonts w:hint="eastAsia"/>
        </w:rPr>
        <w:br/>
      </w:r>
      <w:r>
        <w:rPr>
          <w:rFonts w:hint="eastAsia"/>
        </w:rPr>
        <w:t>　　第五节 2025年行业政策壁垒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二、国家重点监管</w:t>
      </w:r>
      <w:r>
        <w:rPr>
          <w:rFonts w:hint="eastAsia"/>
        </w:rPr>
        <w:br/>
      </w:r>
      <w:r>
        <w:rPr>
          <w:rFonts w:hint="eastAsia"/>
        </w:rPr>
        <w:t>　　　　三、单采血浆站是监管重中之重</w:t>
      </w:r>
      <w:r>
        <w:rPr>
          <w:rFonts w:hint="eastAsia"/>
        </w:rPr>
        <w:br/>
      </w:r>
      <w:r>
        <w:rPr>
          <w:rFonts w:hint="eastAsia"/>
        </w:rPr>
        <w:t>　　　　四、不再审批新生产企业</w:t>
      </w:r>
      <w:r>
        <w:rPr>
          <w:rFonts w:hint="eastAsia"/>
        </w:rPr>
        <w:br/>
      </w:r>
      <w:r>
        <w:rPr>
          <w:rFonts w:hint="eastAsia"/>
        </w:rPr>
        <w:t>　　　　五、进口受到严格限制</w:t>
      </w:r>
      <w:r>
        <w:rPr>
          <w:rFonts w:hint="eastAsia"/>
        </w:rPr>
        <w:br/>
      </w:r>
      <w:r>
        <w:rPr>
          <w:rFonts w:hint="eastAsia"/>
        </w:rPr>
        <w:t>　　　　六、向生产企业派驻监督员</w:t>
      </w:r>
      <w:r>
        <w:rPr>
          <w:rFonts w:hint="eastAsia"/>
        </w:rPr>
        <w:br/>
      </w:r>
      <w:r>
        <w:rPr>
          <w:rFonts w:hint="eastAsia"/>
        </w:rPr>
        <w:t>　　　　七、实行批签发制度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2020-2025年中国静脉注射用人免疫球蛋白（PH4）所属行业数据监测分析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2020-2025年中国静脉注射用人免疫球蛋白（PH4）所属行业规模分析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2025年中国静脉注射用人免疫球蛋白（PH4）所属行业结构分析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2020-2025年中国静脉注射用人免疫球蛋白（PH4）所属行业产值分析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2020-2025年中国静脉注射用人免疫球蛋白（PH4）所属行业成本费用分析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2020-2025年中国静脉注射用人免疫球蛋白（PH4）所属行业盈利能力分析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2025年中国静脉注射用人免疫球蛋白（PH4）市场分析</w:t>
      </w:r>
      <w:r>
        <w:rPr>
          <w:rFonts w:hint="eastAsia"/>
        </w:rPr>
        <w:br/>
      </w:r>
      <w:r>
        <w:rPr>
          <w:rFonts w:hint="eastAsia"/>
        </w:rPr>
        <w:t>　　第一节 2025年血液制品市场分析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二、血液制品市场结构</w:t>
      </w:r>
      <w:r>
        <w:rPr>
          <w:rFonts w:hint="eastAsia"/>
        </w:rPr>
        <w:br/>
      </w:r>
      <w:r>
        <w:rPr>
          <w:rFonts w:hint="eastAsia"/>
        </w:rPr>
        <w:t>　　第二节 2020-2025年静脉注射用人免疫球蛋白（PH4）容量</w:t>
      </w:r>
      <w:r>
        <w:rPr>
          <w:rFonts w:hint="eastAsia"/>
        </w:rPr>
        <w:br/>
      </w:r>
      <w:r>
        <w:rPr>
          <w:rFonts w:hint="eastAsia"/>
        </w:rPr>
        <w:t>　　　　一、国内产量分析</w:t>
      </w:r>
      <w:r>
        <w:rPr>
          <w:rFonts w:hint="eastAsia"/>
        </w:rPr>
        <w:br/>
      </w:r>
      <w:r>
        <w:rPr>
          <w:rFonts w:hint="eastAsia"/>
        </w:rPr>
        <w:t>　　　　静丙上市公司季度累积批签发占比情况（ 单位：万瓶，折合2.5g）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第三节 2025年血液制品市场竞争</w:t>
      </w:r>
      <w:r>
        <w:rPr>
          <w:rFonts w:hint="eastAsia"/>
        </w:rPr>
        <w:br/>
      </w:r>
      <w:r>
        <w:rPr>
          <w:rFonts w:hint="eastAsia"/>
        </w:rPr>
        <w:t>　　　　一、血液制品生产企业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第四节 2025年静脉注射用人免疫球蛋白（PH4）竞争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静脉注射用人免疫球蛋白（PH4）企业竞争力分析</w:t>
      </w:r>
      <w:r>
        <w:rPr>
          <w:rFonts w:hint="eastAsia"/>
        </w:rPr>
        <w:br/>
      </w:r>
      <w:r>
        <w:rPr>
          <w:rFonts w:hint="eastAsia"/>
        </w:rPr>
        <w:t>　　第一节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成都蓉生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山东泰邦生物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山西康宝生物制品股有限公司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贵阳黔峰生物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四川远大蜀阳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2025-2031年中国静脉注射用人免疫球蛋白（PH4）行业发展前景预测分析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2025-2031年中国静脉注射用人免疫球蛋白（PH4）发展趋势预测分析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二、静脉注射用人免疫球蛋白（PH4）技术方向分析</w:t>
      </w:r>
      <w:r>
        <w:rPr>
          <w:rFonts w:hint="eastAsia"/>
        </w:rPr>
        <w:br/>
      </w:r>
      <w:r>
        <w:rPr>
          <w:rFonts w:hint="eastAsia"/>
        </w:rPr>
        <w:t>　　　　三、静脉注射用人免疫球蛋白（PH4）竞争格局预测分析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2025-2031年中国静脉注射用人免疫球蛋白（PH4）行业市场发展前景预测分析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一、静脉注射用人免疫球蛋白（PH4）供给预测分析</w:t>
      </w:r>
      <w:r>
        <w:rPr>
          <w:rFonts w:hint="eastAsia"/>
        </w:rPr>
        <w:br/>
      </w:r>
      <w:r>
        <w:rPr>
          <w:rFonts w:hint="eastAsia"/>
        </w:rPr>
        <w:t>　　　　二、静脉注射用人免疫球蛋白（PH4）需求预测分析</w:t>
      </w:r>
      <w:r>
        <w:rPr>
          <w:rFonts w:hint="eastAsia"/>
        </w:rPr>
        <w:br/>
      </w:r>
      <w:r>
        <w:rPr>
          <w:rFonts w:hint="eastAsia"/>
        </w:rPr>
        <w:t>　　　　三、静脉注射用人免疫球蛋白（PH4）市场进出口预测分析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2025-2031年中国静脉注射用人免疫球蛋白（PH4）行业市场盈利能力预测分析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2025-2031年中国静脉注射用人免疫球蛋白（PH4）行业投资潜力分析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2025-2031年中国静脉注射用人免疫球蛋白（PH4）行业投资机会分析</w:t>
      </w:r>
      <w:r>
        <w:rPr>
          <w:rFonts w:hint="eastAsia"/>
        </w:rPr>
        <w:br/>
      </w:r>
      <w:r>
        <w:rPr>
          <w:rFonts w:hint="eastAsia"/>
        </w:rPr>
        <w:t>　　　　一、静脉注射用人免疫球蛋白（PH4）行业吸引力分析</w:t>
      </w:r>
      <w:r>
        <w:rPr>
          <w:rFonts w:hint="eastAsia"/>
        </w:rPr>
        <w:br/>
      </w:r>
      <w:r>
        <w:rPr>
          <w:rFonts w:hint="eastAsia"/>
        </w:rPr>
        <w:t>　　　　二、静脉注射用人免疫球蛋白（PH4）行业区域投资潜力分析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2025-2031年中国静脉注射用人免疫球蛋白（PH4）行业投资风险分析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2025-2031年中国静脉注射用人免疫球蛋白（PH4）行业投资策略分析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人体血液成分的划分</w:t>
      </w:r>
      <w:r>
        <w:rPr>
          <w:rFonts w:hint="eastAsia"/>
        </w:rPr>
        <w:br/>
      </w:r>
      <w:r>
        <w:rPr>
          <w:rFonts w:hint="eastAsia"/>
        </w:rPr>
        <w:t>　　图表 血液制品生产流程</w:t>
      </w:r>
      <w:r>
        <w:rPr>
          <w:rFonts w:hint="eastAsia"/>
        </w:rPr>
        <w:br/>
      </w:r>
      <w:r>
        <w:rPr>
          <w:rFonts w:hint="eastAsia"/>
        </w:rPr>
        <w:t>　　图表 血液制品分类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卫生部发布的单采血浆站基本标准</w:t>
      </w:r>
      <w:r>
        <w:rPr>
          <w:rFonts w:hint="eastAsia"/>
        </w:rPr>
        <w:br/>
      </w:r>
      <w:r>
        <w:rPr>
          <w:rFonts w:hint="eastAsia"/>
        </w:rPr>
        <w:t>　　图表 《单采血浆站管理办法》规定不能设置浆站的情形</w:t>
      </w:r>
      <w:r>
        <w:rPr>
          <w:rFonts w:hint="eastAsia"/>
        </w:rPr>
        <w:br/>
      </w:r>
      <w:r>
        <w:rPr>
          <w:rFonts w:hint="eastAsia"/>
        </w:rPr>
        <w:t>　　图表 血液制品分类及作用</w:t>
      </w:r>
      <w:r>
        <w:rPr>
          <w:rFonts w:hint="eastAsia"/>
        </w:rPr>
        <w:br/>
      </w:r>
      <w:r>
        <w:rPr>
          <w:rFonts w:hint="eastAsia"/>
        </w:rPr>
        <w:t>　　图表 国家对血液制品行业的相关法规政策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农村居民家庭平均每人生活消费支出单位：元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2020-2025年城乡居民人均可支配收入一览表</w:t>
      </w:r>
      <w:r>
        <w:rPr>
          <w:rFonts w:hint="eastAsia"/>
        </w:rPr>
        <w:br/>
      </w:r>
      <w:r>
        <w:rPr>
          <w:rFonts w:hint="eastAsia"/>
        </w:rPr>
        <w:t>　　图表 2020-2025年中国城乡人均可支配收入对比图</w:t>
      </w:r>
      <w:r>
        <w:rPr>
          <w:rFonts w:hint="eastAsia"/>
        </w:rPr>
        <w:br/>
      </w:r>
      <w:r>
        <w:rPr>
          <w:rFonts w:hint="eastAsia"/>
        </w:rPr>
        <w:t>　　图表 2025年中国地区人口数量位：万人</w:t>
      </w:r>
      <w:r>
        <w:rPr>
          <w:rFonts w:hint="eastAsia"/>
        </w:rPr>
        <w:br/>
      </w:r>
      <w:r>
        <w:rPr>
          <w:rFonts w:hint="eastAsia"/>
        </w:rPr>
        <w:t>　　图表 2025年全国人口变动情况抽样调查样本数据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ce1b47b914684" w:history="1">
        <w:r>
          <w:rPr>
            <w:rStyle w:val="Hyperlink"/>
          </w:rPr>
          <w:t>2025-2031年中国静脉注射用人免疫球蛋白（PH4）行业发展深度调研与未来趋势分析报告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ce1b47b914684" w:history="1">
        <w:r>
          <w:rPr>
            <w:rStyle w:val="Hyperlink"/>
          </w:rPr>
          <w:t>https://www.20087.com/8/38/JingMaiZhuSheYongRenMianYiQiuDan.html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热点：球蛋白和白蛋白哪个好、静脉注射用人免疫球蛋白pH4郑州哪里有卖的、静脉人体免疫球蛋白价格、静脉注射用人免疫球蛋白ph4价格、静丙免疫球蛋白、静脉注射用人免疫球蛋白（PH4） 零售 价格 元、静脉人免疫球蛋白价格、静脉注射用人免疫球蛋白说明书、静注人免疫球蛋白(pH4)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d2943c1cc4355" w:history="1">
      <w:r>
        <w:rPr>
          <w:rStyle w:val="Hyperlink"/>
        </w:rPr>
        <w:t>2025-2031年中国静脉注射用人免疫球蛋白（PH4）行业发展深度调研与未来趋势分析报告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ingMaiZhuSheYongRenMianYiQiuDan.html" TargetMode="External" Id="R4e9ce1b47b91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ingMaiZhuSheYongRenMianYiQiuDan.html" TargetMode="External" Id="R462d2943c1cc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2025-05-09T05:20:00Z</dcterms:created>
  <dcterms:modified xsi:type="dcterms:W3CDTF">2025-05-09T06:20:00Z</dcterms:modified>
  <dc:subject>2025-2031年中国静脉注射用人免疫球蛋白（PH4）行业发展深度调研与未来趋势分析报告</dc:subject>
  <dc:title>2025-2031年中国静脉注射用人免疫球蛋白（PH4）行业发展深度调研与未来趋势分析报告</dc:title>
  <cp:keywords>2025-2031年中国静脉注射用人免疫球蛋白（PH4）行业发展深度调研与未来趋势分析报告</cp:keywords>
  <dc:description>2025-2031年中国静脉注射用人免疫球蛋白（PH4）行业发展深度调研与未来趋势分析报告</dc:description>
</cp:coreProperties>
</file>