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686440f674547" w:history="1">
              <w:r>
                <w:rPr>
                  <w:rStyle w:val="Hyperlink"/>
                </w:rPr>
                <w:t>2025年中国中医医院市场调查研究与发展前景预测报告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686440f674547" w:history="1">
              <w:r>
                <w:rPr>
                  <w:rStyle w:val="Hyperlink"/>
                </w:rPr>
                <w:t>2025年中国中医医院市场调查研究与发展前景预测报告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686440f674547" w:history="1">
                <w:r>
                  <w:rPr>
                    <w:rStyle w:val="Hyperlink"/>
                  </w:rPr>
                  <w:t>https://www.20087.com/M_YiLiaoBaoJian/89/ZhongYiYiYuanShiChangDiaoYanYuQianJingYuCe.html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健康生活方式的追求和传统医学的认可度提高，中医医院在全球范围内得到了快速发展。目前，中医医院不仅提供中药治疗、针灸、推拿等传统诊疗服务，也开始注重与现代医学的结合，提供更加全面的医疗服务。随着科研投入的加大，中医理论和技术得到了进一步的发展和完善，使得中医治疗效果得到了更多临床验证。此外，随着国际交流的加深，中医医院的服务范围也在不断扩大，吸引了越来越多的国际患者。</w:t>
      </w:r>
      <w:r>
        <w:rPr>
          <w:rFonts w:hint="eastAsia"/>
        </w:rPr>
        <w:br/>
      </w:r>
      <w:r>
        <w:rPr>
          <w:rFonts w:hint="eastAsia"/>
        </w:rPr>
        <w:t>　　未来，中医医院的发展将更加注重学科交叉与国际化。一方面，随着医学研究的深入，中医医院将更加注重与现代医学的融合，探索中西医结合的新治疗方法，提高治疗效果。另一方面，随着“一带一路”倡议的推进，中医医院将更加注重拓展海外医疗服务，传播中医文化，提升国际影响力。此外，随着信息化技术的应用，中医医院将更加注重构建智慧医疗体系，实现远程诊疗、健康管理等功能，提高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686440f674547" w:history="1">
        <w:r>
          <w:rPr>
            <w:rStyle w:val="Hyperlink"/>
          </w:rPr>
          <w:t>2025年中国中医医院市场调查研究与发展前景预测报告</w:t>
        </w:r>
      </w:hyperlink>
      <w:r>
        <w:rPr>
          <w:rFonts w:hint="eastAsia"/>
        </w:rPr>
        <w:t>》基于科学的市场调研与数据分析，全面解析了中医医院行业的市场规模、市场需求及发展现状。报告深入探讨了中医医院产业链结构、细分市场特点及技术发展方向，并结合宏观经济环境与消费者需求变化，对中医医院行业前景与未来趋势进行了科学预测，揭示了潜在增长空间。通过对中医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中医医院行业发展综述</w:t>
      </w:r>
      <w:r>
        <w:rPr>
          <w:rFonts w:hint="eastAsia"/>
        </w:rPr>
        <w:br/>
      </w:r>
      <w:r>
        <w:rPr>
          <w:rFonts w:hint="eastAsia"/>
        </w:rPr>
        <w:t>　　第一节 中医医院行业定义及分类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中医医院行业统计标准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最近3-5年中国中医医院行业经济指标分析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中医医院行业政治法律环境（P）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一、中医医院产业社会环境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我国中医医院行业运行现状分析</w:t>
      </w:r>
      <w:r>
        <w:rPr>
          <w:rFonts w:hint="eastAsia"/>
        </w:rPr>
        <w:br/>
      </w:r>
      <w:r>
        <w:rPr>
          <w:rFonts w:hint="eastAsia"/>
        </w:rPr>
        <w:t>　　第一节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三、中医医院发展中技术应用的意义</w:t>
      </w:r>
      <w:r>
        <w:rPr>
          <w:rFonts w:hint="eastAsia"/>
        </w:rPr>
        <w:br/>
      </w:r>
      <w:r>
        <w:rPr>
          <w:rFonts w:hint="eastAsia"/>
        </w:rPr>
        <w:t>　　第二节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一、中医医院发展的五大阶段</w:t>
      </w:r>
      <w:r>
        <w:rPr>
          <w:rFonts w:hint="eastAsia"/>
        </w:rPr>
        <w:br/>
      </w:r>
      <w:r>
        <w:rPr>
          <w:rFonts w:hint="eastAsia"/>
        </w:rPr>
        <w:t>　　　　二、中国中医医院发展的基本情况</w:t>
      </w:r>
      <w:r>
        <w:rPr>
          <w:rFonts w:hint="eastAsia"/>
        </w:rPr>
        <w:br/>
      </w:r>
      <w:r>
        <w:rPr>
          <w:rFonts w:hint="eastAsia"/>
        </w:rPr>
        <w:t>　　　　三、我国中医医院发展形势</w:t>
      </w:r>
      <w:r>
        <w:rPr>
          <w:rFonts w:hint="eastAsia"/>
        </w:rPr>
        <w:br/>
      </w:r>
      <w:r>
        <w:rPr>
          <w:rFonts w:hint="eastAsia"/>
        </w:rPr>
        <w:t>　　第三节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二、中医医院发展的主要问题及原因</w:t>
      </w:r>
      <w:r>
        <w:rPr>
          <w:rFonts w:hint="eastAsia"/>
        </w:rPr>
        <w:br/>
      </w:r>
      <w:r>
        <w:rPr>
          <w:rFonts w:hint="eastAsia"/>
        </w:rPr>
        <w:t>　　　　三、制约中医医院发展的不利因素</w:t>
      </w:r>
      <w:r>
        <w:rPr>
          <w:rFonts w:hint="eastAsia"/>
        </w:rPr>
        <w:br/>
      </w:r>
      <w:r>
        <w:rPr>
          <w:rFonts w:hint="eastAsia"/>
        </w:rPr>
        <w:t>　　　　四、中医医院价值实现遭遇的阻碍</w:t>
      </w:r>
      <w:r>
        <w:rPr>
          <w:rFonts w:hint="eastAsia"/>
        </w:rPr>
        <w:br/>
      </w:r>
      <w:r>
        <w:rPr>
          <w:rFonts w:hint="eastAsia"/>
        </w:rPr>
        <w:t>　　　　五、中医医院特色优势弱化的原因</w:t>
      </w:r>
      <w:r>
        <w:rPr>
          <w:rFonts w:hint="eastAsia"/>
        </w:rPr>
        <w:br/>
      </w:r>
      <w:r>
        <w:rPr>
          <w:rFonts w:hint="eastAsia"/>
        </w:rPr>
        <w:t>　　第四节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二、政府应积极推动民营中医院发展</w:t>
      </w:r>
      <w:r>
        <w:rPr>
          <w:rFonts w:hint="eastAsia"/>
        </w:rPr>
        <w:br/>
      </w:r>
      <w:r>
        <w:rPr>
          <w:rFonts w:hint="eastAsia"/>
        </w:rPr>
        <w:t>　　　　三、促进中医医院健康发展的建议</w:t>
      </w:r>
      <w:r>
        <w:rPr>
          <w:rFonts w:hint="eastAsia"/>
        </w:rPr>
        <w:br/>
      </w:r>
      <w:r>
        <w:rPr>
          <w:rFonts w:hint="eastAsia"/>
        </w:rPr>
        <w:t>　　　　四、重建中医医院产业价值的三大对策</w:t>
      </w:r>
      <w:r>
        <w:rPr>
          <w:rFonts w:hint="eastAsia"/>
        </w:rPr>
        <w:br/>
      </w:r>
      <w:r>
        <w:rPr>
          <w:rFonts w:hint="eastAsia"/>
        </w:rPr>
        <w:t>　　　　五、推动中医医院特色化发展的对策思路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三、市场体制下的医院运行分析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五、医院品牌的建设与管理探讨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一、以新理念、新思路面对市场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三、基层中医院的管理方法分析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中医医院营销分析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2019-2024年中医医院行业竞争形势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一、中医医院行业竞争结构分析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三、中医医院行业集中度分析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四、中医医院行业SWOT分析</w:t>
      </w:r>
      <w:r>
        <w:rPr>
          <w:rFonts w:hint="eastAsia"/>
        </w:rPr>
        <w:br/>
      </w:r>
      <w:r>
        <w:rPr>
          <w:rFonts w:hint="eastAsia"/>
        </w:rPr>
        <w:t>　　　　　　1、中医医院行业优势分析</w:t>
      </w:r>
      <w:r>
        <w:rPr>
          <w:rFonts w:hint="eastAsia"/>
        </w:rPr>
        <w:br/>
      </w:r>
      <w:r>
        <w:rPr>
          <w:rFonts w:hint="eastAsia"/>
        </w:rPr>
        <w:t>　　　　　　2、中医医院行业劣势分析</w:t>
      </w:r>
      <w:r>
        <w:rPr>
          <w:rFonts w:hint="eastAsia"/>
        </w:rPr>
        <w:br/>
      </w:r>
      <w:r>
        <w:rPr>
          <w:rFonts w:hint="eastAsia"/>
        </w:rPr>
        <w:t>　　　　　　3、中医医院行业机会分析</w:t>
      </w:r>
      <w:r>
        <w:rPr>
          <w:rFonts w:hint="eastAsia"/>
        </w:rPr>
        <w:br/>
      </w:r>
      <w:r>
        <w:rPr>
          <w:rFonts w:hint="eastAsia"/>
        </w:rPr>
        <w:t>　　　　　　4、中医医院行业威胁分析</w:t>
      </w:r>
      <w:r>
        <w:rPr>
          <w:rFonts w:hint="eastAsia"/>
        </w:rPr>
        <w:br/>
      </w:r>
      <w:r>
        <w:rPr>
          <w:rFonts w:hint="eastAsia"/>
        </w:rPr>
        <w:t>　　第二节 中国中医医院行业竞争格局综述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一、中医医院行业竞争概况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1、中国中医医院行业品牌竞争格局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2、中医医院业未来竞争格局和特点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3、中医医院市场进入及竞争对手分析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二、中国中医医院行业竞争力分析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1、我国中医医院行业竞争力剖析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2、我国中医医院企业市场竞争的优势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4、国内中医医院企业竞争能力提升途径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三、中医医院行业主要企业竞争力分析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一、国内外中医医院竞争分析</w:t>
      </w:r>
      <w:r>
        <w:rPr>
          <w:rFonts w:hint="eastAsia"/>
        </w:rPr>
        <w:br/>
      </w:r>
      <w:r>
        <w:rPr>
          <w:rFonts w:hint="eastAsia"/>
        </w:rPr>
        <w:t>　　　　二、我国中医医院市场竞争分析</w:t>
      </w:r>
      <w:r>
        <w:rPr>
          <w:rFonts w:hint="eastAsia"/>
        </w:rPr>
        <w:br/>
      </w:r>
      <w:r>
        <w:rPr>
          <w:rFonts w:hint="eastAsia"/>
        </w:rPr>
        <w:t>　　　　三、我国中医医院市场集中度分析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四、国内主要中医医院企业动向</w:t>
      </w:r>
      <w:r>
        <w:rPr>
          <w:rFonts w:hint="eastAsia"/>
        </w:rPr>
        <w:br/>
      </w:r>
      <w:r>
        <w:rPr>
          <w:rFonts w:hint="eastAsia"/>
        </w:rPr>
        <w:t>　　　　五、国内中医医院企业拟在建项目分析</w:t>
      </w:r>
      <w:r>
        <w:rPr>
          <w:rFonts w:hint="eastAsia"/>
        </w:rPr>
        <w:br/>
      </w:r>
      <w:r>
        <w:rPr>
          <w:rFonts w:hint="eastAsia"/>
        </w:rPr>
        <w:t>　　第四节 中医医院行业并购重组分析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2019-2024年中医医院行业领先企业经营形势分析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中国中医医院企业总体发展状况分析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一、中医医院企业主要类型</w:t>
      </w:r>
      <w:r>
        <w:rPr>
          <w:rFonts w:hint="eastAsia"/>
        </w:rPr>
        <w:br/>
      </w:r>
      <w:r>
        <w:rPr>
          <w:rFonts w:hint="eastAsia"/>
        </w:rPr>
        <w:t>　　　　二、中医医院企业资本运作分析</w:t>
      </w:r>
      <w:r>
        <w:rPr>
          <w:rFonts w:hint="eastAsia"/>
        </w:rPr>
        <w:br/>
      </w:r>
      <w:r>
        <w:rPr>
          <w:rFonts w:hint="eastAsia"/>
        </w:rPr>
        <w:t>　　　　三、中医医院企业创新及品牌建设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四、中医医院企业国际竞争力分析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五、2025年中医医院行业企业排名分析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中国领先中医医院企业经营形势分析</w:t>
      </w:r>
      <w:r>
        <w:rPr>
          <w:rFonts w:hint="eastAsia"/>
        </w:rPr>
        <w:br/>
      </w:r>
      <w:r>
        <w:rPr>
          <w:rFonts w:hint="eastAsia"/>
        </w:rPr>
        <w:t>　　　　一、长春孟氏整骨孟晓东骨伤门诊部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二、株洲百草园中医脊椎医院有限公司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三、北京美邻康诊所有限公司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四、北京益淞堂中医诊所有限公司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五、山西省平遥中医院有限公司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六、北京伯华康安中医诊所有限公司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七、盘水安康中医医院有限公司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八、上海市中医医院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九、广东省中医院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十、武汉市中医医院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2、企业医疗体系分析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2025-2031年中医医院行业前景及投资价值</w:t>
      </w:r>
      <w:r>
        <w:rPr>
          <w:rFonts w:hint="eastAsia"/>
        </w:rPr>
        <w:br/>
      </w:r>
      <w:r>
        <w:rPr>
          <w:rFonts w:hint="eastAsia"/>
        </w:rPr>
        <w:t>　　第一节 中医医院行业五年规划现状及未来预测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一、“十四五”期间中医医院行业运行情况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二、“十四五”期间中医医院行业发展成果</w:t>
      </w:r>
      <w:r>
        <w:rPr>
          <w:rFonts w:hint="eastAsia"/>
        </w:rPr>
        <w:br/>
      </w:r>
      <w:r>
        <w:rPr>
          <w:rFonts w:hint="eastAsia"/>
        </w:rPr>
        <w:t>　　　　三、中医医院行业“十四五”发展方向预测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2025-2031年中医医院市场发展前景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一、2025-2031年中医医院市场发展潜力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二、2025-2031年中医医院市场发展前景展望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2025-2031年中医医院市场发展趋势预测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一、2025-2031年中医医院行业发展趋势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二、2025-2031年中医医院市场规模预测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2025-2031年中国中医医院行业供需预测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一、2025-2031年中国中医医院行业供给预测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二、2025-2031年中国中医医院行业需求预测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三、2025-2031年中国中医医院行业供需平衡预测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中医医院行业投资特性分析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二、中医医院行业盈利因素分析</w:t>
      </w:r>
      <w:r>
        <w:rPr>
          <w:rFonts w:hint="eastAsia"/>
        </w:rPr>
        <w:br/>
      </w:r>
      <w:r>
        <w:rPr>
          <w:rFonts w:hint="eastAsia"/>
        </w:rPr>
        <w:t>　　　　三、中医医院行业盈利模式分析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2025-2031年中医医院行业发展的影响因素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2025-2031年中医医院行业投资价值评估分析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2025-2031年中医医院行业投资机会与风险防范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中医医院行业投融资情况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四、中医医院行业投资现状分析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2025-2031年中医医院行业投资机会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三、中医医院行业投资机遇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2025-2031年中医医院行业投资风险及防范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中国中医医院行业投资建议</w:t>
      </w:r>
      <w:r>
        <w:rPr>
          <w:rFonts w:hint="eastAsia"/>
        </w:rPr>
        <w:br/>
      </w:r>
      <w:r>
        <w:rPr>
          <w:rFonts w:hint="eastAsia"/>
        </w:rPr>
        <w:t>　　　　一、中医医院行业未来发展方向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二、中医医院行业主要投资建议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三、中国中医医院企业融资分析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中医医院行业发展战略研究</w:t>
      </w:r>
      <w:r>
        <w:rPr>
          <w:rFonts w:hint="eastAsia"/>
        </w:rPr>
        <w:br/>
      </w:r>
      <w:r>
        <w:rPr>
          <w:rFonts w:hint="eastAsia"/>
        </w:rPr>
        <w:t>　　第一节 中医医院行业发展战略研究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对我国中医医院品牌的战略思考</w:t>
      </w:r>
      <w:r>
        <w:rPr>
          <w:rFonts w:hint="eastAsia"/>
        </w:rPr>
        <w:br/>
      </w:r>
      <w:r>
        <w:rPr>
          <w:rFonts w:hint="eastAsia"/>
        </w:rPr>
        <w:t>　　　　一、中医医院品牌的重要性</w:t>
      </w:r>
      <w:r>
        <w:rPr>
          <w:rFonts w:hint="eastAsia"/>
        </w:rPr>
        <w:br/>
      </w:r>
      <w:r>
        <w:rPr>
          <w:rFonts w:hint="eastAsia"/>
        </w:rPr>
        <w:t>　　　　二、中医医院实施品牌战略的意义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三、中医医院企业品牌的现状分析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四、我国中医医院企业的品牌战略</w:t>
      </w:r>
      <w:r>
        <w:rPr>
          <w:rFonts w:hint="eastAsia"/>
        </w:rPr>
        <w:br/>
      </w:r>
      <w:r>
        <w:rPr>
          <w:rFonts w:hint="eastAsia"/>
        </w:rPr>
        <w:t>　　　　五、中医医院品牌战略管理的策略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中医医院经营策略分析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一、中医医院市场细分策略</w:t>
      </w:r>
      <w:r>
        <w:rPr>
          <w:rFonts w:hint="eastAsia"/>
        </w:rPr>
        <w:br/>
      </w:r>
      <w:r>
        <w:rPr>
          <w:rFonts w:hint="eastAsia"/>
        </w:rPr>
        <w:t>　　　　二、中医医院市场创新策略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四、中医医院新产品差异化战略</w:t>
      </w:r>
      <w:r>
        <w:rPr>
          <w:rFonts w:hint="eastAsia"/>
        </w:rPr>
        <w:br/>
      </w:r>
      <w:r>
        <w:rPr>
          <w:rFonts w:hint="eastAsia"/>
        </w:rPr>
        <w:t>　　第四节 中医医院行业投资战略研究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中医医院行业研究结论及建议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中:智:林：中医医院子行业研究结论及建议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2019-2024年全球中医医院行业市场规模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2019-2024年中医医院行业重要数据指标比较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2019-2024年中国中医医院市场占全球份额比较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2019-2024年中医医院行业工业总产值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2019-2024年中医医院行业销售收入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2019-2024年中医医院行业利润总额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2019-2024年中医医院行业资产总计</w:t>
      </w:r>
      <w:r>
        <w:rPr>
          <w:rFonts w:hint="eastAsia"/>
        </w:rPr>
        <w:br/>
      </w:r>
      <w:r>
        <w:rPr>
          <w:rFonts w:hint="eastAsia"/>
        </w:rPr>
        <w:t>　　图表 2019-2024年中医医院行业负债总计</w:t>
      </w:r>
      <w:r>
        <w:rPr>
          <w:rFonts w:hint="eastAsia"/>
        </w:rPr>
        <w:br/>
      </w:r>
      <w:r>
        <w:rPr>
          <w:rFonts w:hint="eastAsia"/>
        </w:rPr>
        <w:t>　　图表 2019-2024年中医医院行业竞争力分析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2019-2024年中医医院市场价格走势</w:t>
      </w:r>
      <w:r>
        <w:rPr>
          <w:rFonts w:hint="eastAsia"/>
        </w:rPr>
        <w:br/>
      </w:r>
      <w:r>
        <w:rPr>
          <w:rFonts w:hint="eastAsia"/>
        </w:rPr>
        <w:t>　　图表 2019-2024年中医医院行业主营业务收入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2019-2024年中医医院行业主营业务成本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2019-2024年中医医院行业销售费用分析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2019-2024年中医医院行业需求分析</w:t>
      </w:r>
      <w:r>
        <w:rPr>
          <w:rFonts w:hint="eastAsia"/>
        </w:rPr>
        <w:br/>
      </w:r>
      <w:r>
        <w:rPr>
          <w:rFonts w:hint="eastAsia"/>
        </w:rPr>
        <w:t>　　图表 2019-2024年中医医院行业集中度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686440f674547" w:history="1">
        <w:r>
          <w:rPr>
            <w:rStyle w:val="Hyperlink"/>
          </w:rPr>
          <w:t>2025年中国中医医院市场调查研究与发展前景预测报告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686440f674547" w:history="1">
        <w:r>
          <w:rPr>
            <w:rStyle w:val="Hyperlink"/>
          </w:rPr>
          <w:t>https://www.20087.com/M_YiLiaoBaoJian/89/ZhongYiYiYuanShiChangDiaoYanYuQianJingYuCe.html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f2ae9ad4f42e2" w:history="1">
      <w:r>
        <w:rPr>
          <w:rStyle w:val="Hyperlink"/>
        </w:rPr>
        <w:t>2025年中国中医医院市场调查研究与发展前景预测报告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ZhongYiYiYuanShiChangDiaoYanYuQianJingYuCe.html" TargetMode="External" Id="R770686440f6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ZhongYiYiYuanShiChangDiaoYanYuQianJingYuCe.html" TargetMode="External" Id="R66ef2ae9ad4f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2024-12-14T06:18:00Z</dcterms:created>
  <dcterms:modified xsi:type="dcterms:W3CDTF">2024-12-14T07:18:00Z</dcterms:modified>
  <dc:subject>2025年中国中医医院市场调查研究与发展前景预测报告</dc:subject>
  <dc:title>2025年中国中医医院市场调查研究与发展前景预测报告</dc:title>
  <cp:keywords>2025年中国中医医院市场调查研究与发展前景预测报告</cp:keywords>
  <dc:description>2025年中国中医医院市场调查研究与发展前景预测报告</dc:description>
</cp:coreProperties>
</file>