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3ff6e8a324707" w:history="1">
              <w:r>
                <w:rPr>
                  <w:rStyle w:val="Hyperlink"/>
                </w:rPr>
                <w:t>2023-2028年全球与中国羊抗鼠IgG市场现状调研及发展前景趋势分析报告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3ff6e8a324707" w:history="1">
              <w:r>
                <w:rPr>
                  <w:rStyle w:val="Hyperlink"/>
                </w:rPr>
                <w:t>2023-2028年全球与中国羊抗鼠IgG市场现状调研及发展前景趋势分析报告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a3ff6e8a324707" w:history="1">
                <w:r>
                  <w:rPr>
                    <w:rStyle w:val="Hyperlink"/>
                  </w:rPr>
                  <w:t>https://www.20087.com/9/98/YangKangShuIgGDeXianZhuangYuFaZhanQianJing.html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抗鼠IgG是一种常用的抗体试剂，近年来随着生物医学研究和临床诊断的需求增加，其制备技术和应用范围也在不断拓展。羊抗鼠IgG不仅在特异性和亲和力上有所突破，如通过高通量筛选和亲和层析技术，还具备良好的稳定性和通用性，如适用于多种实验技术和样本类型，提高了科研效率和诊断准确性。同时，随着单克隆抗体和基因工程抗体的发展，羊抗鼠IgG的制备效率和成本也在逐渐降低，如通过细胞株筛选和重组表达技术，提高了抗体的产量和纯度，推动了抗体技术的创新和应用。</w:t>
      </w:r>
      <w:r>
        <w:rPr>
          <w:rFonts w:hint="eastAsia"/>
        </w:rPr>
        <w:br/>
      </w:r>
      <w:r>
        <w:rPr>
          <w:rFonts w:hint="eastAsia"/>
        </w:rPr>
        <w:t>　　未来，羊抗鼠IgG的发展将更加侧重于高通量和多功能性。一方面，通过基因工程和蛋白质工程的融合，羊抗鼠IgG将实现更高特异性和更广泛的应用领域，如开发具有多功能域和多特异性结合位点的新型抗体，或通过抗体库筛选和抗体工程改造，提高抗体的亲和力和稳定性，推动抗体技术的创新和应用。另一方面，采用高通量筛选和自动化平台，羊抗鼠IgG将支持更广泛的科研需求和临床应用，如开发具有高通量和高灵敏度的抗体检测系统，或通过自动化生产和智能配送，提供高效和便捷的抗体供应服务，推动抗体产业的规模化和智能化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a3ff6e8a324707" w:history="1">
        <w:r>
          <w:rPr>
            <w:rStyle w:val="Hyperlink"/>
          </w:rPr>
          <w:t>2023-2028年全球与中国羊抗鼠IgG市场现状调研及发展前景趋势分析报告</w:t>
        </w:r>
      </w:hyperlink>
      <w:r>
        <w:rPr>
          <w:rFonts w:hint="eastAsia"/>
        </w:rPr>
        <w:t>全面分析了羊抗鼠IgG行业的市场规模、需求和价格动态，同时对羊抗鼠IgG产业链进行了探讨。报告客观描述了羊抗鼠IgG行业现状，审慎预测了羊抗鼠IgG市场前景及发展趋势。此外，报告还聚焦于羊抗鼠IgG重点企业，剖析了市场竞争格局、集中度以及品牌影响力，并对羊抗鼠IgG细分市场进行了研究。羊抗鼠IgG报告以专业、科学的视角，为投资者和行业决策者提供了权威的市场洞察与决策参考，是羊抗鼠IgG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中国羊抗鼠IgG概述</w:t>
      </w:r>
      <w:r>
        <w:rPr>
          <w:rFonts w:hint="eastAsia"/>
        </w:rPr>
        <w:br/>
      </w:r>
      <w:r>
        <w:rPr>
          <w:rFonts w:hint="eastAsia"/>
        </w:rPr>
        <w:t>　　第一节 羊抗鼠IgG行业定义</w:t>
      </w:r>
      <w:r>
        <w:rPr>
          <w:rFonts w:hint="eastAsia"/>
        </w:rPr>
        <w:br/>
      </w:r>
      <w:r>
        <w:rPr>
          <w:rFonts w:hint="eastAsia"/>
        </w:rPr>
        <w:t>　　第二节 羊抗鼠IgG行业发展特性</w:t>
      </w:r>
      <w:r>
        <w:rPr>
          <w:rFonts w:hint="eastAsia"/>
        </w:rPr>
        <w:br/>
      </w:r>
      <w:r>
        <w:rPr>
          <w:rFonts w:hint="eastAsia"/>
        </w:rPr>
        <w:t>　　第三节 羊抗鼠IgG产业链分析</w:t>
      </w:r>
      <w:r>
        <w:rPr>
          <w:rFonts w:hint="eastAsia"/>
        </w:rPr>
        <w:br/>
      </w:r>
      <w:r>
        <w:rPr>
          <w:rFonts w:hint="eastAsia"/>
        </w:rPr>
        <w:t>　　第四节 羊抗鼠IgG行业生命周期分析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国外主要羊抗鼠IgG市场发展概况</w:t>
      </w:r>
      <w:r>
        <w:rPr>
          <w:rFonts w:hint="eastAsia"/>
        </w:rPr>
        <w:br/>
      </w:r>
      <w:r>
        <w:rPr>
          <w:rFonts w:hint="eastAsia"/>
        </w:rPr>
        <w:t>　　第一节 全球羊抗鼠IgG市场发展分析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欧洲地区主要国家羊抗鼠IgG市场概况</w:t>
      </w:r>
      <w:r>
        <w:rPr>
          <w:rFonts w:hint="eastAsia"/>
        </w:rPr>
        <w:br/>
      </w:r>
      <w:r>
        <w:rPr>
          <w:rFonts w:hint="eastAsia"/>
        </w:rPr>
        <w:t>　　第三节 北美地区羊抗鼠IgG市场概况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亚洲地区主要国家羊抗鼠IgG市场概况</w:t>
      </w:r>
      <w:r>
        <w:rPr>
          <w:rFonts w:hint="eastAsia"/>
        </w:rPr>
        <w:br/>
      </w:r>
      <w:r>
        <w:rPr>
          <w:rFonts w:hint="eastAsia"/>
        </w:rPr>
        <w:t>　　第五节 全球羊抗鼠IgG市场发展预测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中国羊抗鼠IgG发展环境分析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羊抗鼠IgG行业相关政策、标准</w:t>
      </w:r>
      <w:r>
        <w:rPr>
          <w:rFonts w:hint="eastAsia"/>
        </w:rPr>
        <w:br/>
      </w:r>
      <w:r>
        <w:rPr>
          <w:rFonts w:hint="eastAsia"/>
        </w:rPr>
        <w:t>　　第三节 羊抗鼠IgG行业相关发展规划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中国羊抗鼠IgG技术发展分析</w:t>
      </w:r>
      <w:r>
        <w:rPr>
          <w:rFonts w:hint="eastAsia"/>
        </w:rPr>
        <w:br/>
      </w:r>
      <w:r>
        <w:rPr>
          <w:rFonts w:hint="eastAsia"/>
        </w:rPr>
        <w:t>　　第一节 当前羊抗鼠IgG技术发展现状分析</w:t>
      </w:r>
      <w:r>
        <w:rPr>
          <w:rFonts w:hint="eastAsia"/>
        </w:rPr>
        <w:br/>
      </w:r>
      <w:r>
        <w:rPr>
          <w:rFonts w:hint="eastAsia"/>
        </w:rPr>
        <w:t>　　第二节 羊抗鼠IgG生产中需注意的问题</w:t>
      </w:r>
      <w:r>
        <w:rPr>
          <w:rFonts w:hint="eastAsia"/>
        </w:rPr>
        <w:br/>
      </w:r>
      <w:r>
        <w:rPr>
          <w:rFonts w:hint="eastAsia"/>
        </w:rPr>
        <w:t>　　第三节 羊抗鼠IgG行业主要技术发展趋势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羊抗鼠IgG市场特性分析</w:t>
      </w:r>
      <w:r>
        <w:rPr>
          <w:rFonts w:hint="eastAsia"/>
        </w:rPr>
        <w:br/>
      </w:r>
      <w:r>
        <w:rPr>
          <w:rFonts w:hint="eastAsia"/>
        </w:rPr>
        <w:t>　　第一节 羊抗鼠IgG行业集中度分析</w:t>
      </w:r>
      <w:r>
        <w:rPr>
          <w:rFonts w:hint="eastAsia"/>
        </w:rPr>
        <w:br/>
      </w:r>
      <w:r>
        <w:rPr>
          <w:rFonts w:hint="eastAsia"/>
        </w:rPr>
        <w:t>　　第二节 羊抗鼠IgG行业SWOT分析</w:t>
      </w:r>
      <w:r>
        <w:rPr>
          <w:rFonts w:hint="eastAsia"/>
        </w:rPr>
        <w:br/>
      </w:r>
      <w:r>
        <w:rPr>
          <w:rFonts w:hint="eastAsia"/>
        </w:rPr>
        <w:t>　　　　一、羊抗鼠IgG行业优势</w:t>
      </w:r>
      <w:r>
        <w:rPr>
          <w:rFonts w:hint="eastAsia"/>
        </w:rPr>
        <w:br/>
      </w:r>
      <w:r>
        <w:rPr>
          <w:rFonts w:hint="eastAsia"/>
        </w:rPr>
        <w:t>　　　　二、羊抗鼠IgG行业劣势</w:t>
      </w:r>
      <w:r>
        <w:rPr>
          <w:rFonts w:hint="eastAsia"/>
        </w:rPr>
        <w:br/>
      </w:r>
      <w:r>
        <w:rPr>
          <w:rFonts w:hint="eastAsia"/>
        </w:rPr>
        <w:t>　　　　三、羊抗鼠IgG行业机会</w:t>
      </w:r>
      <w:r>
        <w:rPr>
          <w:rFonts w:hint="eastAsia"/>
        </w:rPr>
        <w:br/>
      </w:r>
      <w:r>
        <w:rPr>
          <w:rFonts w:hint="eastAsia"/>
        </w:rPr>
        <w:t>　　　　四、羊抗鼠IgG行业风险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中国羊抗鼠IgG发展现状</w:t>
      </w:r>
      <w:r>
        <w:rPr>
          <w:rFonts w:hint="eastAsia"/>
        </w:rPr>
        <w:br/>
      </w:r>
      <w:r>
        <w:rPr>
          <w:rFonts w:hint="eastAsia"/>
        </w:rPr>
        <w:t>　　第一节 中国羊抗鼠IgG市场现状分析</w:t>
      </w:r>
      <w:r>
        <w:rPr>
          <w:rFonts w:hint="eastAsia"/>
        </w:rPr>
        <w:br/>
      </w:r>
      <w:r>
        <w:rPr>
          <w:rFonts w:hint="eastAsia"/>
        </w:rPr>
        <w:t>　　第二节 中国羊抗鼠IgG产量分析及预测</w:t>
      </w:r>
      <w:r>
        <w:rPr>
          <w:rFonts w:hint="eastAsia"/>
        </w:rPr>
        <w:br/>
      </w:r>
      <w:r>
        <w:rPr>
          <w:rFonts w:hint="eastAsia"/>
        </w:rPr>
        <w:t>　　　　一、羊抗鼠IgG总体产能规模</w:t>
      </w:r>
      <w:r>
        <w:rPr>
          <w:rFonts w:hint="eastAsia"/>
        </w:rPr>
        <w:br/>
      </w:r>
      <w:r>
        <w:rPr>
          <w:rFonts w:hint="eastAsia"/>
        </w:rPr>
        <w:t>　　　　二、羊抗鼠IgG生产区域分布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三、2017-2022年中国羊抗鼠IgG产量统计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四、2022-2028年中国羊抗鼠IgG产量预测</w:t>
      </w:r>
      <w:r>
        <w:rPr>
          <w:rFonts w:hint="eastAsia"/>
        </w:rPr>
        <w:br/>
      </w:r>
      <w:r>
        <w:rPr>
          <w:rFonts w:hint="eastAsia"/>
        </w:rPr>
        <w:t>　　第三节 中国羊抗鼠IgG市场需求分析及预测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一、中国羊抗鼠IgG市场需求特点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二、2017-2022年中国羊抗鼠IgG市场需求量统计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三、2022-2028年中国羊抗鼠IgG市场需求量预测</w:t>
      </w:r>
      <w:r>
        <w:rPr>
          <w:rFonts w:hint="eastAsia"/>
        </w:rPr>
        <w:br/>
      </w:r>
      <w:r>
        <w:rPr>
          <w:rFonts w:hint="eastAsia"/>
        </w:rPr>
        <w:t>　　第四节 中国羊抗鼠IgG价格趋势分析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一、2017-2022年中国羊抗鼠IgG市场价格趋势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二、2022-2028年中国羊抗鼠IgG市场价格走势预测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2017-2022年羊抗鼠IgG行业经济运行状况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2017-2022年中国羊抗鼠IgG行业盈利能力分析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2017-2022年中国羊抗鼠IgG行业发展能力分析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2017-2022年羊抗鼠IgG行业偿债能力分析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2017-2022年羊抗鼠IgG制造企业数量分析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羊抗鼠IgG行业上、下游市场分析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羊抗鼠IgG行业上游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羊抗鼠IgG行业下游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中国羊抗鼠IgG行业重点地区发展分析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羊抗鼠IgG行业重点区域市场结构调研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**地区羊抗鼠IgG市场发展分析</w:t>
      </w:r>
      <w:r>
        <w:rPr>
          <w:rFonts w:hint="eastAsia"/>
        </w:rPr>
        <w:br/>
      </w:r>
      <w:r>
        <w:rPr>
          <w:rFonts w:hint="eastAsia"/>
        </w:rPr>
        <w:t>　　第三节 **地区羊抗鼠IgG市场发展分析</w:t>
      </w:r>
      <w:r>
        <w:rPr>
          <w:rFonts w:hint="eastAsia"/>
        </w:rPr>
        <w:br/>
      </w:r>
      <w:r>
        <w:rPr>
          <w:rFonts w:hint="eastAsia"/>
        </w:rPr>
        <w:t>　　第四节 **地区羊抗鼠IgG市场发展分析</w:t>
      </w:r>
      <w:r>
        <w:rPr>
          <w:rFonts w:hint="eastAsia"/>
        </w:rPr>
        <w:br/>
      </w:r>
      <w:r>
        <w:rPr>
          <w:rFonts w:hint="eastAsia"/>
        </w:rPr>
        <w:t>　　第五节 **地区羊抗鼠IgG市场发展分析</w:t>
      </w:r>
      <w:r>
        <w:rPr>
          <w:rFonts w:hint="eastAsia"/>
        </w:rPr>
        <w:br/>
      </w:r>
      <w:r>
        <w:rPr>
          <w:rFonts w:hint="eastAsia"/>
        </w:rPr>
        <w:t>　　第六节 **地区羊抗鼠IgG市场发展分析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2017-2022年中国羊抗鼠IgG进出口分析</w:t>
      </w:r>
      <w:r>
        <w:rPr>
          <w:rFonts w:hint="eastAsia"/>
        </w:rPr>
        <w:br/>
      </w:r>
      <w:r>
        <w:rPr>
          <w:rFonts w:hint="eastAsia"/>
        </w:rPr>
        <w:t>　　第一节 羊抗鼠IgG进口情况分析</w:t>
      </w:r>
      <w:r>
        <w:rPr>
          <w:rFonts w:hint="eastAsia"/>
        </w:rPr>
        <w:br/>
      </w:r>
      <w:r>
        <w:rPr>
          <w:rFonts w:hint="eastAsia"/>
        </w:rPr>
        <w:t>　　第二节 羊抗鼠IgG出口情况分析</w:t>
      </w:r>
      <w:r>
        <w:rPr>
          <w:rFonts w:hint="eastAsia"/>
        </w:rPr>
        <w:br/>
      </w:r>
      <w:r>
        <w:rPr>
          <w:rFonts w:hint="eastAsia"/>
        </w:rPr>
        <w:t>　　第三节 影响羊抗鼠IgG进出口因素分析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羊抗鼠IgG行业重点企业竞争力分析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三、企业羊抗鼠IgG经营状况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三、企业羊抗鼠IgG经营状况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三、企业羊抗鼠IgG经营状况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三、企业羊抗鼠IgG经营状况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三、企业羊抗鼠IgG经营状况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三、企业羊抗鼠IgG经营状况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羊抗鼠IgG行业企业经营策略研究分析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羊抗鼠IgG企业多样化经营策略分析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一、羊抗鼠IgG企业多样化经营情况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二、现行羊抗鼠IgG行业多样化经营的方向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大型羊抗鼠IgG企业集团未来发展策略分析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对中小羊抗鼠IgG企业生产经营的建议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羊抗鼠IgG行业投资风险预警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影响羊抗鼠IgG行业发展的主要因素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一、2022影响羊抗鼠IgG行业运行的有利因素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二、2022影响羊抗鼠IgG行业运行的稳定因素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三、2022影响羊抗鼠IgG行业运行的不利因素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四、2022我国羊抗鼠IgG行业发展面临的挑战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五、2022我国羊抗鼠IgG行业发展面临的机遇</w:t>
      </w:r>
      <w:r>
        <w:rPr>
          <w:rFonts w:hint="eastAsia"/>
        </w:rPr>
        <w:br/>
      </w:r>
      <w:r>
        <w:rPr>
          <w:rFonts w:hint="eastAsia"/>
        </w:rPr>
        <w:t>　　第二节 羊抗鼠IgG行业投资风险预警</w:t>
      </w:r>
      <w:r>
        <w:rPr>
          <w:rFonts w:hint="eastAsia"/>
        </w:rPr>
        <w:br/>
      </w:r>
      <w:r>
        <w:rPr>
          <w:rFonts w:hint="eastAsia"/>
        </w:rPr>
        <w:t>　　　　一、羊抗鼠IgG行业市场风险预测</w:t>
      </w:r>
      <w:r>
        <w:rPr>
          <w:rFonts w:hint="eastAsia"/>
        </w:rPr>
        <w:br/>
      </w:r>
      <w:r>
        <w:rPr>
          <w:rFonts w:hint="eastAsia"/>
        </w:rPr>
        <w:t>　　　　二、羊抗鼠IgG行业政策风险预测</w:t>
      </w:r>
      <w:r>
        <w:rPr>
          <w:rFonts w:hint="eastAsia"/>
        </w:rPr>
        <w:br/>
      </w:r>
      <w:r>
        <w:rPr>
          <w:rFonts w:hint="eastAsia"/>
        </w:rPr>
        <w:t>　　　　三、羊抗鼠IgG行业经营风险预测</w:t>
      </w:r>
      <w:r>
        <w:rPr>
          <w:rFonts w:hint="eastAsia"/>
        </w:rPr>
        <w:br/>
      </w:r>
      <w:r>
        <w:rPr>
          <w:rFonts w:hint="eastAsia"/>
        </w:rPr>
        <w:t>　　　　四、羊抗鼠IgG行业技术风险预测</w:t>
      </w:r>
      <w:r>
        <w:rPr>
          <w:rFonts w:hint="eastAsia"/>
        </w:rPr>
        <w:br/>
      </w:r>
      <w:r>
        <w:rPr>
          <w:rFonts w:hint="eastAsia"/>
        </w:rPr>
        <w:t>　　　　五、羊抗鼠IgG行业竞争风险预测</w:t>
      </w:r>
      <w:r>
        <w:rPr>
          <w:rFonts w:hint="eastAsia"/>
        </w:rPr>
        <w:br/>
      </w:r>
      <w:r>
        <w:rPr>
          <w:rFonts w:hint="eastAsia"/>
        </w:rPr>
        <w:t>　　　　六、羊抗鼠IgG行业其他风险预测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羊抗鼠IgG投资建议</w:t>
      </w:r>
      <w:r>
        <w:rPr>
          <w:rFonts w:hint="eastAsia"/>
        </w:rPr>
        <w:br/>
      </w:r>
      <w:r>
        <w:rPr>
          <w:rFonts w:hint="eastAsia"/>
        </w:rPr>
        <w:t>　　第一节 2022年羊抗鼠IgG市场前景分析</w:t>
      </w:r>
      <w:r>
        <w:rPr>
          <w:rFonts w:hint="eastAsia"/>
        </w:rPr>
        <w:br/>
      </w:r>
      <w:r>
        <w:rPr>
          <w:rFonts w:hint="eastAsia"/>
        </w:rPr>
        <w:t>　　第二节 2022年羊抗鼠IgG发展趋势预测</w:t>
      </w:r>
      <w:r>
        <w:rPr>
          <w:rFonts w:hint="eastAsia"/>
        </w:rPr>
        <w:br/>
      </w:r>
      <w:r>
        <w:rPr>
          <w:rFonts w:hint="eastAsia"/>
        </w:rPr>
        <w:t>　　第三节 羊抗鼠IgG行业投资进入壁垒分析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羊抗鼠IgG行业历程</w:t>
      </w:r>
      <w:r>
        <w:rPr>
          <w:rFonts w:hint="eastAsia"/>
        </w:rPr>
        <w:br/>
      </w:r>
      <w:r>
        <w:rPr>
          <w:rFonts w:hint="eastAsia"/>
        </w:rPr>
        <w:t>　　图表 羊抗鼠IgG行业生命周期</w:t>
      </w:r>
      <w:r>
        <w:rPr>
          <w:rFonts w:hint="eastAsia"/>
        </w:rPr>
        <w:br/>
      </w:r>
      <w:r>
        <w:rPr>
          <w:rFonts w:hint="eastAsia"/>
        </w:rPr>
        <w:t>　　图表 羊抗鼠IgG行业产业链分析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2017-2022年中国羊抗鼠IgG行业市场规模及增长情况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2017-2022年羊抗鼠IgG行业市场容量分析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2017-2022年中国羊抗鼠IgG行业产能统计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2017-2022年中国羊抗鼠IgG行业产量及增长趋势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2017-2022年中国羊抗鼠IgG市场需求量及增速统计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2022年中国羊抗鼠IgG行业需求领域分布格局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2017-2022年中国羊抗鼠IgG行业销售收入分析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2017-2022年中国羊抗鼠IgG行业盈利情况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2017-2022年中国羊抗鼠IgG行业利润总额统计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2017-2022年中国羊抗鼠IgG进口数量分析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2017-2022年中国羊抗鼠IgG进口金额分析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2017-2022年中国羊抗鼠IgG出口数量分析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2017-2022年中国羊抗鼠IgG出口金额分析</w:t>
      </w:r>
      <w:r>
        <w:rPr>
          <w:rFonts w:hint="eastAsia"/>
        </w:rPr>
        <w:br/>
      </w:r>
      <w:r>
        <w:rPr>
          <w:rFonts w:hint="eastAsia"/>
        </w:rPr>
        <w:t>　　图表 2022年中国羊抗鼠IgG进口国家及地区分析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2022年中国羊抗鼠IgG出口国家及地区分析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2017-2022年中国羊抗鼠IgG行业企业数量情况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2017-2022年中国羊抗鼠IgG行业企业平均规模情况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**地区羊抗鼠IgG市场规模及增长情况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**地区羊抗鼠IgG行业市场需求情况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**地区羊抗鼠IgG市场规模及增长情况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**地区羊抗鼠IgG行业市场需求情况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**地区羊抗鼠IgG市场规模及增长情况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**地区羊抗鼠IgG行业市场需求情况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**地区羊抗鼠IgG市场规模及增长情况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**地区羊抗鼠IgG行业市场需求情况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羊抗鼠IgG重点企业（一）基本信息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羊抗鼠IgG重点企业（一）经营情况分析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羊抗鼠IgG重点企业（一）主要经济指标情况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羊抗鼠IgG重点企业（一）盈利能力情况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羊抗鼠IgG重点企业（一）偿债能力情况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羊抗鼠IgG重点企业（一）运营能力情况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羊抗鼠IgG重点企业（一）成长能力情况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羊抗鼠IgG重点企业（二）基本信息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羊抗鼠IgG重点企业（二）经营情况分析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羊抗鼠IgG重点企业（二）主要经济指标情况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羊抗鼠IgG重点企业（二）盈利能力情况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羊抗鼠IgG重点企业（二）偿债能力情况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羊抗鼠IgG重点企业（二）运营能力情况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羊抗鼠IgG重点企业（二）成长能力情况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羊抗鼠IgG重点企业（三）基本信息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羊抗鼠IgG重点企业（三）经营情况分析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羊抗鼠IgG重点企业（三）主要经济指标情况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羊抗鼠IgG重点企业（三）盈利能力情况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羊抗鼠IgG重点企业（三）偿债能力情况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羊抗鼠IgG重点企业（三）运营能力情况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羊抗鼠IgG重点企业（三）成长能力情况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2022-2028年中国羊抗鼠IgG行业产能预测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2022-2028年中国羊抗鼠IgG行业产量预测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2022-2028年中国羊抗鼠IgG市场需求量预测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2022-2028年中国羊抗鼠IgG行业供需平衡预测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2022-2028年中国羊抗鼠IgG行业市场容量预测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2022-2028年中国羊抗鼠IgG行业市场规模预测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2022-2028年中国羊抗鼠IgG市场前景分析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2022-2028年中国羊抗鼠IgG行业发展趋势预测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3ff6e8a324707" w:history="1">
        <w:r>
          <w:rPr>
            <w:rStyle w:val="Hyperlink"/>
          </w:rPr>
          <w:t>2023-2028年全球与中国羊抗鼠IgG市场现状调研及发展前景趋势分析报告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a3ff6e8a324707" w:history="1">
        <w:r>
          <w:rPr>
            <w:rStyle w:val="Hyperlink"/>
          </w:rPr>
          <w:t>https://www.20087.com/9/98/YangKangShuIgGDeXianZhuangYuFaZhanQianJing.html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26692b2bc4d2e" w:history="1">
      <w:r>
        <w:rPr>
          <w:rStyle w:val="Hyperlink"/>
        </w:rPr>
        <w:t>2023-2028年全球与中国羊抗鼠IgG市场现状调研及发展前景趋势分析报告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YangKangShuIgGDeXianZhuangYuFaZhanQianJing.html" TargetMode="External" Id="Ra1a3ff6e8a32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YangKangShuIgGDeXianZhuangYuFaZhanQianJing.html" TargetMode="External" Id="R2ab26692b2bc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2022-11-03T05:04:13Z</dcterms:created>
  <dcterms:modified xsi:type="dcterms:W3CDTF">2022-11-03T06:04:13Z</dcterms:modified>
  <dc:subject>2023-2028年全球与中国羊抗鼠IgG市场现状调研及发展前景趋势分析报告</dc:subject>
  <dc:title>2023-2028年全球与中国羊抗鼠IgG市场现状调研及发展前景趋势分析报告</dc:title>
  <cp:keywords>2023-2028年全球与中国羊抗鼠IgG市场现状调研及发展前景趋势分析报告</cp:keywords>
  <dc:description>2023-2028年全球与中国羊抗鼠IgG市场现状调研及发展前景趋势分析报告</dc:description>
</cp:coreProperties>
</file>