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d18e912cd4dd3" w:history="1">
              <w:r>
                <w:rPr>
                  <w:rStyle w:val="Hyperlink"/>
                </w:rPr>
                <w:t>2025-2031年全球与中国医用植入级PEEK材料行业调研及市场前景预测报告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d18e912cd4dd3" w:history="1">
              <w:r>
                <w:rPr>
                  <w:rStyle w:val="Hyperlink"/>
                </w:rPr>
                <w:t>2025-2031年全球与中国医用植入级PEEK材料行业调研及市场前景预测报告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d18e912cd4dd3" w:history="1">
                <w:r>
                  <w:rPr>
                    <w:rStyle w:val="Hyperlink"/>
                  </w:rPr>
                  <w:t>https://www.20087.com/9/38/YiYongZhiRuJiPEEKCaiLiaoShiChangXianZhuangHeQianJing.html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植入级PEEK（聚醚醚酮）材料是一种高性能热塑性聚合物，因优异的生物相容性、力学性能与影像兼容性，已成为骨科、脊柱、颅颌面及牙科植入物的重要替代材料。该材料具备接近人体皮质骨的弹性模量，可有效降低应力遮挡效应，促进骨组织长入与长期稳定性。耐高温特性支持高压蒸汽灭菌，机械强度满足承重部件需求，同时在CT与MRI检查中无伪影，便于术后评估。医用植入级PEEK材料通过严格纯化与加工控制，确保无细胞毒性、致敏性与遗传毒性，符合国际生物材料安全标准。可加工成椎间融合器、接骨板、颅骨修补片及牙科基台等复杂结构，支持个性化定制与3D打印成型。在临床应用中，PEEK材料表现出良好的组织相容性与长期耐久性，减少排异反应风险。</w:t>
      </w:r>
      <w:r>
        <w:rPr>
          <w:rFonts w:hint="eastAsia"/>
        </w:rPr>
        <w:br/>
      </w:r>
      <w:r>
        <w:rPr>
          <w:rFonts w:hint="eastAsia"/>
        </w:rPr>
        <w:t>　　未来，医用植入级PEEK材料将向功能化改性、活性诱导与智能响应方向发展。表面改性技术将深化，通过等离子处理、化学接枝或涂层沉积，赋予材料骨诱导性、抗菌性或抗凝血功能，促进组织整合与预防感染。复合材料研发将引入羟基磷灰石、碳纤维或生物活性玻璃，调节力学性能与降解行为，满足不同解剖部位的特定需求。3D打印技术将推动患者特异性植入物的普及，实现内部多孔结构与外部形态的精准匹配，优化力学传导与血管化路径。在药物缓释领域，开发载药PEEK系统，支持抗生素或生长因子的局部释放，增强治疗效果。长期服役性能研究将建立更精确的磨损、疲劳与老化预测模型，指导临床使用与产品更新。再生医学结合趋势明显，探索PEEK支架与干细胞技术的协同应用。长远来看，医用植入级PEEK材料将从惰性替代物发展为具备生物活性、可编程结构与治疗功能的智能植入平台，推动精准医疗与再生医学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d18e912cd4dd3" w:history="1">
        <w:r>
          <w:rPr>
            <w:rStyle w:val="Hyperlink"/>
          </w:rPr>
          <w:t>2025-2031年全球与中国医用植入级PEEK材料行业调研及市场前景预测报告</w:t>
        </w:r>
      </w:hyperlink>
      <w:r>
        <w:rPr>
          <w:rFonts w:hint="eastAsia"/>
        </w:rPr>
        <w:t>》基于权威数据和调研资料，采用定量与定性相结合的方法，系统分析了医用植入级PEEK材料行业的现状和未来趋势。通过对行业的长期跟踪研究，报告提供了清晰的市场分析和趋势预测，帮助投资者更好地理解行业投资价值。同时，结合医用植入级PEEK材料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医用植入级PEEK材料市场概述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按照不同产品类型，医用植入级PEEK材料主要可以分为如下几个类别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全球不同产品类型医用植入级PEEK材料销售额增长趋势2020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PEEK棒材</w:t>
      </w:r>
      <w:r>
        <w:rPr>
          <w:rFonts w:hint="eastAsia"/>
        </w:rPr>
        <w:br/>
      </w:r>
      <w:r>
        <w:rPr>
          <w:rFonts w:hint="eastAsia"/>
        </w:rPr>
        <w:t>　　　　1.2.3 PEEK颗粒</w:t>
      </w:r>
      <w:r>
        <w:rPr>
          <w:rFonts w:hint="eastAsia"/>
        </w:rPr>
        <w:br/>
      </w:r>
      <w:r>
        <w:rPr>
          <w:rFonts w:hint="eastAsia"/>
        </w:rPr>
        <w:t>　　　　1.2.4 PEEK丝材</w:t>
      </w:r>
      <w:r>
        <w:rPr>
          <w:rFonts w:hint="eastAsia"/>
        </w:rPr>
        <w:br/>
      </w:r>
      <w:r>
        <w:rPr>
          <w:rFonts w:hint="eastAsia"/>
        </w:rPr>
        <w:t>　　　　1.2.5 PEEK板材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从不同应用，医用植入级PEEK材料主要包括如下几个方面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全球不同应用医用植入级PEEK材料销售额增长趋势2020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骨科植入物</w:t>
      </w:r>
      <w:r>
        <w:rPr>
          <w:rFonts w:hint="eastAsia"/>
        </w:rPr>
        <w:br/>
      </w:r>
      <w:r>
        <w:rPr>
          <w:rFonts w:hint="eastAsia"/>
        </w:rPr>
        <w:t>　　　　1.3.3 神经外科修复材料</w:t>
      </w:r>
      <w:r>
        <w:rPr>
          <w:rFonts w:hint="eastAsia"/>
        </w:rPr>
        <w:br/>
      </w:r>
      <w:r>
        <w:rPr>
          <w:rFonts w:hint="eastAsia"/>
        </w:rPr>
        <w:t>　　　　1.3.4 心血管产品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医用植入级PEEK材料行业背景、发展历史、现状及趋势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医用植入级PEEK材料行业目前现状分析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医用植入级PEEK材料发展趋势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全球医用植入级PEEK材料总体规模分析</w:t>
      </w:r>
      <w:r>
        <w:rPr>
          <w:rFonts w:hint="eastAsia"/>
        </w:rPr>
        <w:br/>
      </w:r>
      <w:r>
        <w:rPr>
          <w:rFonts w:hint="eastAsia"/>
        </w:rPr>
        <w:t>　　2.1 全球医用植入级PEEK材料供需现状及预测（2020-2031）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全球医用植入级PEEK材料产能、产量、产能利用率及发展趋势（2020-2031）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全球医用植入级PEEK材料产量、需求量及发展趋势（2020-2031）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全球主要地区医用植入级PEEK材料产量及发展趋势（2020-2031）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全球主要地区医用植入级PEEK材料产量（2020-2025）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全球主要地区医用植入级PEEK材料产量（2026-2031）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全球主要地区医用植入级PEEK材料产量市场份额（2020-2031）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中国医用植入级PEEK材料供需现状及预测（2020-2031）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中国医用植入级PEEK材料产能、产量、产能利用率及发展趋势（2020-2031）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中国医用植入级PEEK材料产量、市场需求量及发展趋势（2020-2031）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全球医用植入级PEEK材料销量及销售额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全球市场医用植入级PEEK材料销售额（2020-2031）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全球市场医用植入级PEEK材料销量（2020-2031）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全球市场医用植入级PEEK材料价格趋势（2020-2031）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全球医用植入级PEEK材料主要地区分析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全球主要地区医用植入级PEEK材料市场规模分析：2020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全球主要地区医用植入级PEEK材料销售收入及市场份额（2020-2025年）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全球主要地区医用植入级PEEK材料销售收入预测（2026-2031年）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全球主要地区医用植入级PEEK材料销量分析：2020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全球主要地区医用植入级PEEK材料销量及市场份额（2020-2025年）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全球主要地区医用植入级PEEK材料销量及市场份额预测（2026-2031）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北美市场医用植入级PEEK材料销量、收入及增长率（2020-2031）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欧洲市场医用植入级PEEK材料销量、收入及增长率（2020-2031）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中国市场医用植入级PEEK材料销量、收入及增长率（2020-2031）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日本市场医用植入级PEEK材料销量、收入及增长率（2020-2031）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东南亚市场医用植入级PEEK材料销量、收入及增长率（2020-2031）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印度市场医用植入级PEEK材料销量、收入及增长率（2020-2031）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全球市场主要厂商医用植入级PEEK材料产能市场份额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全球市场主要厂商医用植入级PEEK材料销量（2020-2025）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全球市场主要厂商医用植入级PEEK材料销量（2020-2025）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全球市场主要厂商医用植入级PEEK材料销售收入（2020-2025）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全球市场主要厂商医用植入级PEEK材料销售价格（2020-2025）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2024年全球主要生产商医用植入级PEEK材料收入排名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中国市场主要厂商医用植入级PEEK材料销量（2020-2025）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中国市场主要厂商医用植入级PEEK材料销量（2020-2025）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中国市场主要厂商医用植入级PEEK材料销售收入（2020-2025）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2024年中国主要生产商医用植入级PEEK材料收入排名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中国市场主要厂商医用植入级PEEK材料销售价格（2020-2025）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全球主要厂商医用植入级PEEK材料总部及产地分布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全球主要厂商成立时间及医用植入级PEEK材料商业化日期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全球主要厂商医用植入级PEEK材料产品类型及应用</w:t>
      </w:r>
      <w:r>
        <w:rPr>
          <w:rFonts w:hint="eastAsia"/>
        </w:rPr>
        <w:br/>
      </w:r>
      <w:r>
        <w:rPr>
          <w:rFonts w:hint="eastAsia"/>
        </w:rPr>
        <w:t>　　4.7 医用植入级PEEK材料行业集中度、竞争程度分析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医用植入级PEEK材料行业集中度分析：2024年全球Top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全球医用植入级PEEK材料第一梯队、第二梯队和第三梯队生产商（品牌）及市场份额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重点企业（1）基本信息、医用植入级PEEK材料生产基地、销售区域、竞争对手及市场地位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医用植入级PEEK材料产品规格、参数及市场应用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医用植入级PEEK材料销量、收入、价格及毛利率（2020-2025）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重点企业（2）基本信息、医用植入级PEEK材料生产基地、销售区域、竞争对手及市场地位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医用植入级PEEK材料产品规格、参数及市场应用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医用植入级PEEK材料销量、收入、价格及毛利率（2020-2025）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重点企业（3）基本信息、医用植入级PEEK材料生产基地、销售区域、竞争对手及市场地位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医用植入级PEEK材料产品规格、参数及市场应用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医用植入级PEEK材料销量、收入、价格及毛利率（2020-2025）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重点企业（4）基本信息、医用植入级PEEK材料生产基地、销售区域、竞争对手及市场地位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医用植入级PEEK材料产品规格、参数及市场应用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医用植入级PEEK材料销量、收入、价格及毛利率（2020-2025）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重点企业（5）基本信息、医用植入级PEEK材料生产基地、销售区域、竞争对手及市场地位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医用植入级PEEK材料产品规格、参数及市场应用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医用植入级PEEK材料销量、收入、价格及毛利率（2020-2025）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重点企业（6）基本信息、医用植入级PEEK材料生产基地、销售区域、竞争对手及市场地位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医用植入级PEEK材料产品规格、参数及市场应用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医用植入级PEEK材料销量、收入、价格及毛利率（2020-2025）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重点企业（7）基本信息、医用植入级PEEK材料生产基地、销售区域、竞争对手及市场地位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医用植入级PEEK材料产品规格、参数及市场应用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医用植入级PEEK材料销量、收入、价格及毛利率（2020-2025）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重点企业（8）基本信息、医用植入级PEEK材料生产基地、销售区域、竞争对手及市场地位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医用植入级PEEK材料产品规格、参数及市场应用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医用植入级PEEK材料销量、收入、价格及毛利率（2020-2025）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重点企业（9）基本信息、医用植入级PEEK材料生产基地、销售区域、竞争对手及市场地位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医用植入级PEEK材料产品规格、参数及市场应用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医用植入级PEEK材料销量、收入、价格及毛利率（2020-2025）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重点企业（10）基本信息、医用植入级PEEK材料生产基地、销售区域、竞争对手及市场地位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医用植入级PEEK材料产品规格、参数及市场应用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医用植入级PEEK材料销量、收入、价格及毛利率（2020-2025）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不同产品类型医用植入级PEEK材料分析</w:t>
      </w:r>
      <w:r>
        <w:rPr>
          <w:rFonts w:hint="eastAsia"/>
        </w:rPr>
        <w:br/>
      </w:r>
      <w:r>
        <w:rPr>
          <w:rFonts w:hint="eastAsia"/>
        </w:rPr>
        <w:t>　　6.1 全球不同产品类型医用植入级PEEK材料销量（2020-2031）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全球不同产品类型医用植入级PEEK材料销量及市场份额（2020-2025）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全球不同产品类型医用植入级PEEK材料销量预测（2026-2031）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全球不同产品类型医用植入级PEEK材料收入（2020-2031）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全球不同产品类型医用植入级PEEK材料收入及市场份额（2020-2025）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全球不同产品类型医用植入级PEEK材料收入预测（2026-2031）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全球不同产品类型医用植入级PEEK材料价格走势（2020-2031）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不同应用医用植入级PEEK材料分析</w:t>
      </w:r>
      <w:r>
        <w:rPr>
          <w:rFonts w:hint="eastAsia"/>
        </w:rPr>
        <w:br/>
      </w:r>
      <w:r>
        <w:rPr>
          <w:rFonts w:hint="eastAsia"/>
        </w:rPr>
        <w:t>　　7.1 全球不同应用医用植入级PEEK材料销量（2020-2031）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全球不同应用医用植入级PEEK材料销量及市场份额（2020-2025）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全球不同应用医用植入级PEEK材料销量预测（2026-2031）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全球不同应用医用植入级PEEK材料收入（2020-2031）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全球不同应用医用植入级PEEK材料收入及市场份额（2020-2025）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全球不同应用医用植入级PEEK材料收入预测（2026-2031）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全球不同应用医用植入级PEEK材料价格走势（2020-2031）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医用植入级PEEK材料产业链分析</w:t>
      </w:r>
      <w:r>
        <w:rPr>
          <w:rFonts w:hint="eastAsia"/>
        </w:rPr>
        <w:br/>
      </w:r>
      <w:r>
        <w:rPr>
          <w:rFonts w:hint="eastAsia"/>
        </w:rPr>
        <w:t>　　8.2 医用植入级PEEK材料工艺制造技术分析</w:t>
      </w:r>
      <w:r>
        <w:rPr>
          <w:rFonts w:hint="eastAsia"/>
        </w:rPr>
        <w:br/>
      </w:r>
      <w:r>
        <w:rPr>
          <w:rFonts w:hint="eastAsia"/>
        </w:rPr>
        <w:t>　　8.3 医用植入级PEEK材料产业上游供应分析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医用植入级PEEK材料下游客户分析</w:t>
      </w:r>
      <w:r>
        <w:rPr>
          <w:rFonts w:hint="eastAsia"/>
        </w:rPr>
        <w:br/>
      </w:r>
      <w:r>
        <w:rPr>
          <w:rFonts w:hint="eastAsia"/>
        </w:rPr>
        <w:t>　　8.5 医用植入级PEEK材料销售渠道分析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医用植入级PEEK材料行业发展机遇及主要驱动因素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医用植入级PEEK材料行业发展面临的风险</w:t>
      </w:r>
      <w:r>
        <w:rPr>
          <w:rFonts w:hint="eastAsia"/>
        </w:rPr>
        <w:br/>
      </w:r>
      <w:r>
        <w:rPr>
          <w:rFonts w:hint="eastAsia"/>
        </w:rPr>
        <w:t>　　9.3 医用植入级PEEK材料行业政策分析</w:t>
      </w:r>
      <w:r>
        <w:rPr>
          <w:rFonts w:hint="eastAsia"/>
        </w:rPr>
        <w:br/>
      </w:r>
      <w:r>
        <w:rPr>
          <w:rFonts w:hint="eastAsia"/>
        </w:rPr>
        <w:t>　　9.4 医用植入级PEEK材料中国企业SWOT分析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全球不同产品类型医用植入级PEEK材料销售额增长（CAGR）趋势2020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医用植入级PEEK材料行业目前发展现状</w:t>
      </w:r>
      <w:r>
        <w:rPr>
          <w:rFonts w:hint="eastAsia"/>
        </w:rPr>
        <w:br/>
      </w:r>
      <w:r>
        <w:rPr>
          <w:rFonts w:hint="eastAsia"/>
        </w:rPr>
        <w:t>　　表 4： 医用植入级PEEK材料发展趋势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全球主要地区医用植入级PEEK材料产量增速（CAGR）：（2020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全球主要地区医用植入级PEEK材料产量（2020-2025）&amp;（吨）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全球主要地区医用植入级PEEK材料产量（2026-2031）&amp;（吨）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全球主要地区医用植入级PEEK材料产量市场份额（2020-2025）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全球主要地区医用植入级PEEK材料产量（2026-2031）&amp;（吨）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全球主要地区医用植入级PEEK材料销售收入增速：（2020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全球主要地区医用植入级PEEK材料销售收入（2020-2025）&amp;（百万美元）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全球主要地区医用植入级PEEK材料销售收入市场份额（2020-2025）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全球主要地区医用植入级PEEK材料收入（2026-2031）&amp;（百万美元）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全球主要地区医用植入级PEEK材料收入市场份额（2026-2031）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全球主要地区医用植入级PEEK材料销量（吨）：2020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全球主要地区医用植入级PEEK材料销量（2020-2025）&amp;（吨）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全球主要地区医用植入级PEEK材料销量市场份额（2020-2025）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全球主要地区医用植入级PEEK材料销量（2026-2031）&amp;（吨）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全球主要地区医用植入级PEEK材料销量份额（2026-2031）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全球市场主要厂商医用植入级PEEK材料产能（2024-2025）&amp;（吨）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全球市场主要厂商医用植入级PEEK材料销量（2020-2025）&amp;（吨）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全球市场主要厂商医用植入级PEEK材料销量市场份额（2020-2025）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全球市场主要厂商医用植入级PEEK材料销售收入（2020-2025）&amp;（百万美元）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全球市场主要厂商医用植入级PEEK材料销售收入市场份额（2020-2025）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全球市场主要厂商医用植入级PEEK材料销售价格（2020-2025）&amp;（美元/吨）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2024年全球主要生产商医用植入级PEEK材料收入排名（百万美元）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中国市场主要厂商医用植入级PEEK材料销量（2020-2025）&amp;（吨）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中国市场主要厂商医用植入级PEEK材料销量市场份额（2020-2025）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中国市场主要厂商医用植入级PEEK材料销售收入（2020-2025）&amp;（百万美元）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中国市场主要厂商医用植入级PEEK材料销售收入市场份额（2020-2025）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2024年中国主要生产商医用植入级PEEK材料收入排名（百万美元）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中国市场主要厂商医用植入级PEEK材料销售价格（2020-2025）&amp;（美元/吨）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全球主要厂商医用植入级PEEK材料总部及产地分布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全球主要厂商成立时间及医用植入级PEEK材料商业化日期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全球主要厂商医用植入级PEEK材料产品类型及应用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2024年全球医用植入级PEEK材料主要厂商市场地位（第一梯队、第二梯队和第三梯队）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全球医用植入级PEEK材料市场投资、并购等现状分析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医用植入级PEEK材料生产基地、销售区域、竞争对手及市场地位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医用植入级PEEK材料产品规格、参数及市场应用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医用植入级PEEK材料销量（吨）、收入（百万美元）、价格（美元/吨）及毛利率（2020-2025）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医用植入级PEEK材料生产基地、销售区域、竞争对手及市场地位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医用植入级PEEK材料产品规格、参数及市场应用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医用植入级PEEK材料销量（吨）、收入（百万美元）、价格（美元/吨）及毛利率（2020-2025）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医用植入级PEEK材料生产基地、销售区域、竞争对手及市场地位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医用植入级PEEK材料产品规格、参数及市场应用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医用植入级PEEK材料销量（吨）、收入（百万美元）、价格（美元/吨）及毛利率（2020-2025）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医用植入级PEEK材料生产基地、销售区域、竞争对手及市场地位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医用植入级PEEK材料产品规格、参数及市场应用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医用植入级PEEK材料销量（吨）、收入（百万美元）、价格（美元/吨）及毛利率（2020-2025）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医用植入级PEEK材料生产基地、销售区域、竞争对手及市场地位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医用植入级PEEK材料产品规格、参数及市场应用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医用植入级PEEK材料销量（吨）、收入（百万美元）、价格（美元/吨）及毛利率（2020-2025）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医用植入级PEEK材料生产基地、销售区域、竞争对手及市场地位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医用植入级PEEK材料产品规格、参数及市场应用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医用植入级PEEK材料销量（吨）、收入（百万美元）、价格（美元/吨）及毛利率（2020-2025）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医用植入级PEEK材料生产基地、销售区域、竞争对手及市场地位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医用植入级PEEK材料产品规格、参数及市场应用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医用植入级PEEK材料销量（吨）、收入（百万美元）、价格（美元/吨）及毛利率（2020-2025）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医用植入级PEEK材料生产基地、销售区域、竞争对手及市场地位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医用植入级PEEK材料产品规格、参数及市场应用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医用植入级PEEK材料销量（吨）、收入（百万美元）、价格（美元/吨）及毛利率（2020-2025）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医用植入级PEEK材料生产基地、销售区域、竞争对手及市场地位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医用植入级PEEK材料产品规格、参数及市场应用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医用植入级PEEK材料销量（吨）、收入（百万美元）、价格（美元/吨）及毛利率（2020-2025）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医用植入级PEEK材料生产基地、销售区域、竞争对手及市场地位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医用植入级PEEK材料产品规格、参数及市场应用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医用植入级PEEK材料销量（吨）、收入（百万美元）、价格（美元/吨）及毛利率（2020-2025）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全球不同产品类型医用植入级PEEK材料销量（2020-2025年）&amp;（吨）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全球不同产品类型医用植入级PEEK材料销量市场份额（2020-2025）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全球不同产品类型医用植入级PEEK材料销量预测（2026-2031）&amp;（吨）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全球市场不同产品类型医用植入级PEEK材料销量市场份额预测（2026-2031）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全球不同产品类型医用植入级PEEK材料收入（2020-2025年）&amp;（百万美元）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全球不同产品类型医用植入级PEEK材料收入市场份额（2020-2025）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全球不同产品类型医用植入级PEEK材料收入预测（2026-2031）&amp;（百万美元）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全球不同产品类型医用植入级PEEK材料收入市场份额预测（2026-2031）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全球不同应用医用植入级PEEK材料销量（2020-2025年）&amp;（吨）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全球不同应用医用植入级PEEK材料销量市场份额（2020-2025）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全球不同应用医用植入级PEEK材料销量预测（2026-2031）&amp;（吨）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全球市场不同应用医用植入级PEEK材料销量市场份额预测（2026-2031）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全球不同应用医用植入级PEEK材料收入（2020-2025年）&amp;（百万美元）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全球不同应用医用植入级PEEK材料收入市场份额（2020-2025）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全球不同应用医用植入级PEEK材料收入预测（2026-2031）&amp;（百万美元）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全球不同应用医用植入级PEEK材料收入市场份额预测（2026-2031）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医用植入级PEEK材料上游原料供应商及联系方式列表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医用植入级PEEK材料典型客户列表</w:t>
      </w:r>
      <w:r>
        <w:rPr>
          <w:rFonts w:hint="eastAsia"/>
        </w:rPr>
        <w:br/>
      </w:r>
      <w:r>
        <w:rPr>
          <w:rFonts w:hint="eastAsia"/>
        </w:rPr>
        <w:t>　　表 106： 医用植入级PEEK材料主要销售模式及销售渠道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医用植入级PEEK材料行业发展机遇及主要驱动因素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医用植入级PEEK材料行业发展面临的风险</w:t>
      </w:r>
      <w:r>
        <w:rPr>
          <w:rFonts w:hint="eastAsia"/>
        </w:rPr>
        <w:br/>
      </w:r>
      <w:r>
        <w:rPr>
          <w:rFonts w:hint="eastAsia"/>
        </w:rPr>
        <w:t>　　表 109： 医用植入级PEEK材料行业政策分析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医用植入级PEEK材料产品图片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全球不同产品类型医用植入级PEEK材料销售额2020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全球不同产品类型医用植入级PEEK材料市场份额2024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PEEK棒材产品图片</w:t>
      </w:r>
      <w:r>
        <w:rPr>
          <w:rFonts w:hint="eastAsia"/>
        </w:rPr>
        <w:br/>
      </w:r>
      <w:r>
        <w:rPr>
          <w:rFonts w:hint="eastAsia"/>
        </w:rPr>
        <w:t>　　图 5： PEEK颗粒产品图片</w:t>
      </w:r>
      <w:r>
        <w:rPr>
          <w:rFonts w:hint="eastAsia"/>
        </w:rPr>
        <w:br/>
      </w:r>
      <w:r>
        <w:rPr>
          <w:rFonts w:hint="eastAsia"/>
        </w:rPr>
        <w:t>　　图 6： PEEK丝材产品图片</w:t>
      </w:r>
      <w:r>
        <w:rPr>
          <w:rFonts w:hint="eastAsia"/>
        </w:rPr>
        <w:br/>
      </w:r>
      <w:r>
        <w:rPr>
          <w:rFonts w:hint="eastAsia"/>
        </w:rPr>
        <w:t>　　图 7： PEEK板材产品图片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全球不同应用医用植入级PEEK材料市场份额2024 &amp; 2031</w:t>
      </w:r>
      <w:r>
        <w:rPr>
          <w:rFonts w:hint="eastAsia"/>
        </w:rPr>
        <w:br/>
      </w:r>
      <w:r>
        <w:rPr>
          <w:rFonts w:hint="eastAsia"/>
        </w:rPr>
        <w:t>　　图 11： 骨科植入物</w:t>
      </w:r>
      <w:r>
        <w:rPr>
          <w:rFonts w:hint="eastAsia"/>
        </w:rPr>
        <w:br/>
      </w:r>
      <w:r>
        <w:rPr>
          <w:rFonts w:hint="eastAsia"/>
        </w:rPr>
        <w:t>　　图 12： 神经外科修复材料</w:t>
      </w:r>
      <w:r>
        <w:rPr>
          <w:rFonts w:hint="eastAsia"/>
        </w:rPr>
        <w:br/>
      </w:r>
      <w:r>
        <w:rPr>
          <w:rFonts w:hint="eastAsia"/>
        </w:rPr>
        <w:t>　　图 13： 心血管产品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全球医用植入级PEEK材料产能、产量、产能利用率及发展趋势（2020-2031）&amp;（吨）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全球医用植入级PEEK材料产量、需求量及发展趋势（2020-2031）&amp;（吨）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全球主要地区医用植入级PEEK材料产量（2020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全球主要地区医用植入级PEEK材料产量市场份额（2020-2031）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中国医用植入级PEEK材料产能、产量、产能利用率及发展趋势（2020-2031）&amp;（吨）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中国医用植入级PEEK材料产量、市场需求量及发展趋势（2020-2031）&amp;（吨）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全球医用植入级PEEK材料市场销售额及增长率：（2020-2031）&amp;（百万美元）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全球市场医用植入级PEEK材料市场规模：2020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全球市场医用植入级PEEK材料销量及增长率（2020-2031）&amp;（吨）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全球市场医用植入级PEEK材料价格趋势（2020-2031）&amp;（美元/吨）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全球主要地区医用植入级PEEK材料销售收入（2020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全球主要地区医用植入级PEEK材料销售收入市场份额（2020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北美市场医用植入级PEEK材料销量及增长率（2020-2031）&amp;（吨）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北美市场医用植入级PEEK材料收入及增长率（2020-2031）&amp;（百万美元）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欧洲市场医用植入级PEEK材料销量及增长率（2020-2031）&amp;（吨）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欧洲市场医用植入级PEEK材料收入及增长率（2020-2031）&amp;（百万美元）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中国市场医用植入级PEEK材料销量及增长率（2020-2031）&amp;（吨）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中国市场医用植入级PEEK材料收入及增长率（2020-2031）&amp;（百万美元）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日本市场医用植入级PEEK材料销量及增长率（2020-2031）&amp;（吨）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日本市场医用植入级PEEK材料收入及增长率（2020-2031）&amp;（百万美元）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东南亚市场医用植入级PEEK材料销量及增长率（2020-2031）&amp;（吨）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东南亚市场医用植入级PEEK材料收入及增长率（2020-2031）&amp;（百万美元）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印度市场医用植入级PEEK材料销量及增长率（2020-2031）&amp;（吨）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印度市场医用植入级PEEK材料收入及增长率（2020-2031）&amp;（百万美元）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2024年全球市场主要厂商医用植入级PEEK材料销量市场份额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2024年全球市场主要厂商医用植入级PEEK材料收入市场份额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2024年中国市场主要厂商医用植入级PEEK材料销量市场份额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2024年中国市场主要厂商医用植入级PEEK材料收入市场份额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2024年全球前五大生产商医用植入级PEEK材料市场份额</w:t>
      </w:r>
      <w:r>
        <w:rPr>
          <w:rFonts w:hint="eastAsia"/>
        </w:rPr>
        <w:br/>
      </w:r>
      <w:r>
        <w:rPr>
          <w:rFonts w:hint="eastAsia"/>
        </w:rPr>
        <w:t>　　图 44： 2024年全球医用植入级PEEK材料第一梯队、第二梯队和第三梯队厂商及市场份额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全球不同产品类型医用植入级PEEK材料价格走势（2020-2031）&amp;（美元/吨）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全球不同应用医用植入级PEEK材料价格走势（2020-2031）&amp;（美元/吨）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医用植入级PEEK材料产业链</w:t>
      </w:r>
      <w:r>
        <w:rPr>
          <w:rFonts w:hint="eastAsia"/>
        </w:rPr>
        <w:br/>
      </w:r>
      <w:r>
        <w:rPr>
          <w:rFonts w:hint="eastAsia"/>
        </w:rPr>
        <w:t>　　图 48： 医用植入级PEEK材料中国企业SWOT分析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d18e912cd4dd3" w:history="1">
        <w:r>
          <w:rPr>
            <w:rStyle w:val="Hyperlink"/>
          </w:rPr>
          <w:t>2025-2031年全球与中国医用植入级PEEK材料行业调研及市场前景预测报告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d18e912cd4dd3" w:history="1">
        <w:r>
          <w:rPr>
            <w:rStyle w:val="Hyperlink"/>
          </w:rPr>
          <w:t>https://www.20087.com/9/38/YiYongZhiRuJiPEEKCaiLiaoShiChangXianZhuangHeQianJing.html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ba1ed82c14010" w:history="1">
      <w:r>
        <w:rPr>
          <w:rStyle w:val="Hyperlink"/>
        </w:rPr>
        <w:t>2025-2031年全球与中国医用植入级PEEK材料行业调研及市场前景预测报告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iYongZhiRuJiPEEKCaiLiaoShiChangXianZhuangHeQianJing.html" TargetMode="External" Id="R608d18e912cd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iYongZhiRuJiPEEKCaiLiaoShiChangXianZhuangHeQianJing.html" TargetMode="External" Id="R843ba1ed82c1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2025-06-01T23:14:12Z</dcterms:created>
  <dcterms:modified xsi:type="dcterms:W3CDTF">2025-06-02T00:14:12Z</dcterms:modified>
  <dc:subject>2025-2031年全球与中国医用植入级PEEK材料行业调研及市场前景预测报告</dc:subject>
  <dc:title>2025-2031年全球与中国医用植入级PEEK材料行业调研及市场前景预测报告</dc:title>
  <cp:keywords>2025-2031年全球与中国医用植入级PEEK材料行业调研及市场前景预测报告</cp:keywords>
  <dc:description>2025-2031年全球与中国医用植入级PEEK材料行业调研及市场前景预测报告</dc:description>
</cp:coreProperties>
</file>