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bcdf9760c481f" w:history="1">
              <w:r>
                <w:rPr>
                  <w:rStyle w:val="Hyperlink"/>
                </w:rPr>
                <w:t>中国医用高压氧舱市场调查研究与发展前景预测报告（2024-2030年）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bcdf9760c481f" w:history="1">
              <w:r>
                <w:rPr>
                  <w:rStyle w:val="Hyperlink"/>
                </w:rPr>
                <w:t>中国医用高压氧舱市场调查研究与发展前景预测报告（2024-2030年）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bcdf9760c481f" w:history="1">
                <w:r>
                  <w:rPr>
                    <w:rStyle w:val="Hyperlink"/>
                  </w:rPr>
                  <w:t>https://www.20087.com/9/38/YiYongGaoYaYangCangDeFaZhanQianJ.html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高压氧舱是一种特殊的治疗设备，近年来在神经疾病、创伤修复、糖尿病足溃疡和减压病等领域的应用日益广泛。随着技术的进步，高压氧舱的舒适性和安全性得到了显著提升，同时，远程监控和数据分析技术的应用，提高了治疗的精准度和效率。然而，高压氧治疗的高昂成本和保险覆盖的限制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医用高压氧舱行业将更加注重技术集成和治疗适应症的拓展。通过集成生物传感和AI技术，高压氧舱将实现更个性化的治疗方案，以提高治疗效果。同时，随着更多科学研究揭示高压氧治疗的潜在益处，行业将探索更多适应症，如脑损伤恢复和抗衰老治疗，以扩大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bcdf9760c481f" w:history="1">
        <w:r>
          <w:rPr>
            <w:rStyle w:val="Hyperlink"/>
          </w:rPr>
          <w:t>中国医用高压氧舱市场调查研究与发展前景预测报告（2024-2030年）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医用高压氧舱产业链。医用高压氧舱报告详细分析了市场竞争格局，聚焦了重点企业及品牌影响力，并对价格机制和医用高压氧舱细分市场特征进行了探讨。此外，报告还对市场前景进行了展望，预测了行业发展趋势，并就潜在的风险与机遇提供了专业的见解。医用高压氧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医用高压氧舱产业概述</w:t>
      </w:r>
      <w:r>
        <w:rPr>
          <w:rFonts w:hint="eastAsia"/>
        </w:rPr>
        <w:br/>
      </w:r>
      <w:r>
        <w:rPr>
          <w:rFonts w:hint="eastAsia"/>
        </w:rPr>
        <w:t>　　1.1 医用高压氧舱定义</w:t>
      </w:r>
      <w:r>
        <w:rPr>
          <w:rFonts w:hint="eastAsia"/>
        </w:rPr>
        <w:br/>
      </w:r>
      <w:r>
        <w:rPr>
          <w:rFonts w:hint="eastAsia"/>
        </w:rPr>
        <w:t>　　1.2 医用高压氧舱分类及应用</w:t>
      </w:r>
      <w:r>
        <w:rPr>
          <w:rFonts w:hint="eastAsia"/>
        </w:rPr>
        <w:br/>
      </w:r>
      <w:r>
        <w:rPr>
          <w:rFonts w:hint="eastAsia"/>
        </w:rPr>
        <w:t>　　1.3 医用高压氧舱产业链结构</w:t>
      </w:r>
      <w:r>
        <w:rPr>
          <w:rFonts w:hint="eastAsia"/>
        </w:rPr>
        <w:br/>
      </w:r>
      <w:r>
        <w:rPr>
          <w:rFonts w:hint="eastAsia"/>
        </w:rPr>
        <w:t>　　1.4 医用高压氧舱产业概述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医用高压氧舱行业国内外市场分析</w:t>
      </w:r>
      <w:r>
        <w:rPr>
          <w:rFonts w:hint="eastAsia"/>
        </w:rPr>
        <w:br/>
      </w:r>
      <w:r>
        <w:rPr>
          <w:rFonts w:hint="eastAsia"/>
        </w:rPr>
        <w:t>　　2.1 医用高压氧舱行业国际市场分析</w:t>
      </w:r>
      <w:r>
        <w:rPr>
          <w:rFonts w:hint="eastAsia"/>
        </w:rPr>
        <w:br/>
      </w:r>
      <w:r>
        <w:rPr>
          <w:rFonts w:hint="eastAsia"/>
        </w:rPr>
        <w:t>　　　　2.1.1 医用高压氧舱国际市场发展历程</w:t>
      </w:r>
      <w:r>
        <w:rPr>
          <w:rFonts w:hint="eastAsia"/>
        </w:rPr>
        <w:br/>
      </w:r>
      <w:r>
        <w:rPr>
          <w:rFonts w:hint="eastAsia"/>
        </w:rPr>
        <w:t>　　　　2.1.2 医用高压氧舱产品及技术动态</w:t>
      </w:r>
      <w:r>
        <w:rPr>
          <w:rFonts w:hint="eastAsia"/>
        </w:rPr>
        <w:br/>
      </w:r>
      <w:r>
        <w:rPr>
          <w:rFonts w:hint="eastAsia"/>
        </w:rPr>
        <w:t>　　　　2.1.3 医用高压氧舱竞争格局分析</w:t>
      </w:r>
      <w:r>
        <w:rPr>
          <w:rFonts w:hint="eastAsia"/>
        </w:rPr>
        <w:br/>
      </w:r>
      <w:r>
        <w:rPr>
          <w:rFonts w:hint="eastAsia"/>
        </w:rPr>
        <w:t>　　　　2.1.4 医用高压氧舱国际主要国家发展情况分析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医用高压氧舱国际市场发展趋势</w:t>
      </w:r>
      <w:r>
        <w:rPr>
          <w:rFonts w:hint="eastAsia"/>
        </w:rPr>
        <w:br/>
      </w:r>
      <w:r>
        <w:rPr>
          <w:rFonts w:hint="eastAsia"/>
        </w:rPr>
        <w:t>　　2.2 医用高压氧舱行业国内市场分析</w:t>
      </w:r>
      <w:r>
        <w:rPr>
          <w:rFonts w:hint="eastAsia"/>
        </w:rPr>
        <w:br/>
      </w:r>
      <w:r>
        <w:rPr>
          <w:rFonts w:hint="eastAsia"/>
        </w:rPr>
        <w:t>　　　　2.2.1 医用高压氧舱国内市场发展历程</w:t>
      </w:r>
      <w:r>
        <w:rPr>
          <w:rFonts w:hint="eastAsia"/>
        </w:rPr>
        <w:br/>
      </w:r>
      <w:r>
        <w:rPr>
          <w:rFonts w:hint="eastAsia"/>
        </w:rPr>
        <w:t>　　　　2.2.2 医用高压氧舱产品及技术动态</w:t>
      </w:r>
      <w:r>
        <w:rPr>
          <w:rFonts w:hint="eastAsia"/>
        </w:rPr>
        <w:br/>
      </w:r>
      <w:r>
        <w:rPr>
          <w:rFonts w:hint="eastAsia"/>
        </w:rPr>
        <w:t>　　　　2.2.3 医用高压氧舱竞争格局分析</w:t>
      </w:r>
      <w:r>
        <w:rPr>
          <w:rFonts w:hint="eastAsia"/>
        </w:rPr>
        <w:br/>
      </w:r>
      <w:r>
        <w:rPr>
          <w:rFonts w:hint="eastAsia"/>
        </w:rPr>
        <w:t>　　　　2.2.4 医用高压氧舱国内主要地区发展情况分析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医用高压氧舱国内市场发展趋势</w:t>
      </w:r>
      <w:r>
        <w:rPr>
          <w:rFonts w:hint="eastAsia"/>
        </w:rPr>
        <w:br/>
      </w:r>
      <w:r>
        <w:rPr>
          <w:rFonts w:hint="eastAsia"/>
        </w:rPr>
        <w:t>　　2.3 医用高压氧舱行业国内外市场对比分析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医用高压氧舱发展环境分析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医用高压氧舱行业国家政策及规划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医用高压氧舱技术工艺及成本结构</w:t>
      </w:r>
      <w:r>
        <w:rPr>
          <w:rFonts w:hint="eastAsia"/>
        </w:rPr>
        <w:br/>
      </w:r>
      <w:r>
        <w:rPr>
          <w:rFonts w:hint="eastAsia"/>
        </w:rPr>
        <w:t>　　5.1 医用高压氧舱产品技术参数</w:t>
      </w:r>
      <w:r>
        <w:rPr>
          <w:rFonts w:hint="eastAsia"/>
        </w:rPr>
        <w:br/>
      </w:r>
      <w:r>
        <w:rPr>
          <w:rFonts w:hint="eastAsia"/>
        </w:rPr>
        <w:t>　　5.2 医用高压氧舱技术工艺分析</w:t>
      </w:r>
      <w:r>
        <w:rPr>
          <w:rFonts w:hint="eastAsia"/>
        </w:rPr>
        <w:br/>
      </w:r>
      <w:r>
        <w:rPr>
          <w:rFonts w:hint="eastAsia"/>
        </w:rPr>
        <w:t>　　5.3 医用高压氧舱成本结构分析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2019-2024年医用高压氧舱产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2019-2024年医用高压氧舱产能 产量统计</w:t>
      </w:r>
      <w:r>
        <w:rPr>
          <w:rFonts w:hint="eastAsia"/>
        </w:rPr>
        <w:br/>
      </w:r>
      <w:r>
        <w:rPr>
          <w:rFonts w:hint="eastAsia"/>
        </w:rPr>
        <w:t>　　6.2 2019-2024年医用高压氧舱产量及市场份额</w:t>
      </w:r>
      <w:r>
        <w:rPr>
          <w:rFonts w:hint="eastAsia"/>
        </w:rPr>
        <w:br/>
      </w:r>
      <w:r>
        <w:rPr>
          <w:rFonts w:hint="eastAsia"/>
        </w:rPr>
        <w:t>　　6.3 2019-2024年医用高压氧舱需求量综述</w:t>
      </w:r>
      <w:r>
        <w:rPr>
          <w:rFonts w:hint="eastAsia"/>
        </w:rPr>
        <w:br/>
      </w:r>
      <w:r>
        <w:rPr>
          <w:rFonts w:hint="eastAsia"/>
        </w:rPr>
        <w:t>　　6.4 2019-2024年医用高压氧舱供应量 需求量 缺口量</w:t>
      </w:r>
      <w:r>
        <w:rPr>
          <w:rFonts w:hint="eastAsia"/>
        </w:rPr>
        <w:br/>
      </w:r>
      <w:r>
        <w:rPr>
          <w:rFonts w:hint="eastAsia"/>
        </w:rPr>
        <w:t>　　6.5 2019-2024年医用高压氧舱进口量 出口量 消费量</w:t>
      </w:r>
      <w:r>
        <w:rPr>
          <w:rFonts w:hint="eastAsia"/>
        </w:rPr>
        <w:br/>
      </w:r>
      <w:r>
        <w:rPr>
          <w:rFonts w:hint="eastAsia"/>
        </w:rPr>
        <w:t>　　6.6 2019-2024年医用高压氧舱平均成本、价格、产值、毛利率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医用高压氧舱核心企业研究</w:t>
      </w:r>
      <w:r>
        <w:rPr>
          <w:rFonts w:hint="eastAsia"/>
        </w:rPr>
        <w:br/>
      </w:r>
      <w:r>
        <w:rPr>
          <w:rFonts w:hint="eastAsia"/>
        </w:rPr>
        <w:t>　　7.1 、perry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7.2 、宁波高压氧舱总厂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7.3 、烟台朗格高压氧舱有限公司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7.4 、烟台冰轮高压氧舱有限公司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7.5 、青岛市平度高压氧舱设备厂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7.6 、贵州风雷航空军械有限责任公司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7.7 、上海七零一所杨园高压氧舱有限公司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7.8 、烟台东科高压氧设备有限公司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7.9 、上海打捞局芜湖潜水装备厂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7.10 、武汉船舶设计研究所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7.11 、中国船舶工业总公司国营第四零四厂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7.12 、潍坊市医用氧舱制造厂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7.13 、杭州新颖氧舱有限公司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7.14 、烟台宏远氧业有限公司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7.15 、九江船用机械厂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相关产业市场分析及对本行业影响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医用高压氧舱营销渠道分析</w:t>
      </w:r>
      <w:r>
        <w:rPr>
          <w:rFonts w:hint="eastAsia"/>
        </w:rPr>
        <w:br/>
      </w:r>
      <w:r>
        <w:rPr>
          <w:rFonts w:hint="eastAsia"/>
        </w:rPr>
        <w:t>　　9.1 医用高压氧舱营销渠道现状分析</w:t>
      </w:r>
      <w:r>
        <w:rPr>
          <w:rFonts w:hint="eastAsia"/>
        </w:rPr>
        <w:br/>
      </w:r>
      <w:r>
        <w:rPr>
          <w:rFonts w:hint="eastAsia"/>
        </w:rPr>
        <w:t>　　9.2 医用高压氧舱营销渠道管理</w:t>
      </w:r>
      <w:r>
        <w:rPr>
          <w:rFonts w:hint="eastAsia"/>
        </w:rPr>
        <w:br/>
      </w:r>
      <w:r>
        <w:rPr>
          <w:rFonts w:hint="eastAsia"/>
        </w:rPr>
        <w:t>　　9.3 医用高压氧舱营销渠道建立策略</w:t>
      </w:r>
      <w:r>
        <w:rPr>
          <w:rFonts w:hint="eastAsia"/>
        </w:rPr>
        <w:br/>
      </w:r>
      <w:r>
        <w:rPr>
          <w:rFonts w:hint="eastAsia"/>
        </w:rPr>
        <w:t>　　9.4 医用高压氧舱营销渠道发展趋势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医用高压氧舱行业发展趋势</w:t>
      </w:r>
      <w:r>
        <w:rPr>
          <w:rFonts w:hint="eastAsia"/>
        </w:rPr>
        <w:br/>
      </w:r>
      <w:r>
        <w:rPr>
          <w:rFonts w:hint="eastAsia"/>
        </w:rPr>
        <w:t>　　10.1 2024-2030年医用高压氧舱行业发展趋势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医用高压氧舱行业发展建议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中:智:林：医用高压氧舱新项目投资可行性分析</w:t>
      </w:r>
      <w:r>
        <w:rPr>
          <w:rFonts w:hint="eastAsia"/>
        </w:rPr>
        <w:br/>
      </w:r>
      <w:r>
        <w:rPr>
          <w:rFonts w:hint="eastAsia"/>
        </w:rPr>
        <w:t>　　12.1 医用高压氧舱项目SWOT分析</w:t>
      </w:r>
      <w:r>
        <w:rPr>
          <w:rFonts w:hint="eastAsia"/>
        </w:rPr>
        <w:br/>
      </w:r>
      <w:r>
        <w:rPr>
          <w:rFonts w:hint="eastAsia"/>
        </w:rPr>
        <w:t>　　12.2 医用高压氧舱新项目可行性分析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空气加压氧舱的基本组成</w:t>
      </w:r>
      <w:r>
        <w:rPr>
          <w:rFonts w:hint="eastAsia"/>
        </w:rPr>
        <w:br/>
      </w:r>
      <w:r>
        <w:rPr>
          <w:rFonts w:hint="eastAsia"/>
        </w:rPr>
        <w:t>　　图表 12 医用高压氧舱 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13 2019-2024年医用高压氧舱产能 产量统计</w:t>
      </w:r>
      <w:r>
        <w:rPr>
          <w:rFonts w:hint="eastAsia"/>
        </w:rPr>
        <w:br/>
      </w:r>
      <w:r>
        <w:rPr>
          <w:rFonts w:hint="eastAsia"/>
        </w:rPr>
        <w:t>　　图表 14 2019-2024年医用高压氧舱行业市场份额分析</w:t>
      </w:r>
      <w:r>
        <w:rPr>
          <w:rFonts w:hint="eastAsia"/>
        </w:rPr>
        <w:br/>
      </w:r>
      <w:r>
        <w:rPr>
          <w:rFonts w:hint="eastAsia"/>
        </w:rPr>
        <w:t>　　图表 15 2019-2024年医用高压氧舱供应量 需求量 缺口量统计</w:t>
      </w:r>
      <w:r>
        <w:rPr>
          <w:rFonts w:hint="eastAsia"/>
        </w:rPr>
        <w:br/>
      </w:r>
      <w:r>
        <w:rPr>
          <w:rFonts w:hint="eastAsia"/>
        </w:rPr>
        <w:t>　　图表 16 2019-2024年医用高压氧舱进出口统计</w:t>
      </w:r>
      <w:r>
        <w:rPr>
          <w:rFonts w:hint="eastAsia"/>
        </w:rPr>
        <w:br/>
      </w:r>
      <w:r>
        <w:rPr>
          <w:rFonts w:hint="eastAsia"/>
        </w:rPr>
        <w:t>　　图表 17 2019-2024年医用高压氧舱平均成本、价格、产值、利润率统计</w:t>
      </w:r>
      <w:r>
        <w:rPr>
          <w:rFonts w:hint="eastAsia"/>
        </w:rPr>
        <w:br/>
      </w:r>
      <w:r>
        <w:rPr>
          <w:rFonts w:hint="eastAsia"/>
        </w:rPr>
        <w:t>　　图表 18 近3年美国perry公司资产负债率变化情况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 近3年美国perry公司产权比率变化情况</w:t>
      </w:r>
      <w:r>
        <w:rPr>
          <w:rFonts w:hint="eastAsia"/>
        </w:rPr>
        <w:br/>
      </w:r>
      <w:r>
        <w:rPr>
          <w:rFonts w:hint="eastAsia"/>
        </w:rPr>
        <w:t>　　图表 20 近3年美国perry公司固定资产周转次数情况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 近3年美国perry公司流动资产周转次数变化情况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近3年美国perry公司总资产周转次数变化情况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近3年美国perry公司销售毛利率变化情况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 近3年宁波高压氧舱总厂资产负债率变化情况</w:t>
      </w:r>
      <w:r>
        <w:rPr>
          <w:rFonts w:hint="eastAsia"/>
        </w:rPr>
        <w:br/>
      </w:r>
      <w:r>
        <w:rPr>
          <w:rFonts w:hint="eastAsia"/>
        </w:rPr>
        <w:t>　　图表 25 近3年宁波高压氧舱总厂产权比率变化情况</w:t>
      </w:r>
      <w:r>
        <w:rPr>
          <w:rFonts w:hint="eastAsia"/>
        </w:rPr>
        <w:br/>
      </w:r>
      <w:r>
        <w:rPr>
          <w:rFonts w:hint="eastAsia"/>
        </w:rPr>
        <w:t>　　图表 26 近3年宁波高压氧舱总厂固定资产周转次数情况</w:t>
      </w:r>
      <w:r>
        <w:rPr>
          <w:rFonts w:hint="eastAsia"/>
        </w:rPr>
        <w:br/>
      </w:r>
      <w:r>
        <w:rPr>
          <w:rFonts w:hint="eastAsia"/>
        </w:rPr>
        <w:t>　　图表 27 近3年宁波高压氧舱总厂流动资产周转次数变化情况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近3年宁波高压氧舱总厂总资产周转次数变化情况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近3年宁波高压氧舱总厂销售毛利率变化情况</w:t>
      </w:r>
      <w:r>
        <w:rPr>
          <w:rFonts w:hint="eastAsia"/>
        </w:rPr>
        <w:br/>
      </w:r>
      <w:r>
        <w:rPr>
          <w:rFonts w:hint="eastAsia"/>
        </w:rPr>
        <w:t>　　图表 30 近3年烟台朗格高压氧舱有限公司资产负债率变化情况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31 近3年烟台朗格高压氧舱有限公司产权比率变化情况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近3年烟台朗格高压氧舱有限公司固定资产周转次数情况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bcdf9760c481f" w:history="1">
        <w:r>
          <w:rPr>
            <w:rStyle w:val="Hyperlink"/>
          </w:rPr>
          <w:t>中国医用高压氧舱市场调查研究与发展前景预测报告（2024-2030年）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bcdf9760c481f" w:history="1">
        <w:r>
          <w:rPr>
            <w:rStyle w:val="Hyperlink"/>
          </w:rPr>
          <w:t>https://www.20087.com/9/38/YiYongGaoYaYangCangDeFaZhanQianJ.html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eeabc8588455f" w:history="1">
      <w:r>
        <w:rPr>
          <w:rStyle w:val="Hyperlink"/>
        </w:rPr>
        <w:t>中国医用高压氧舱市场调查研究与发展前景预测报告（2024-2030年）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YongGaoYaYangCangDeFaZhanQianJ.html" TargetMode="External" Id="R0e3bcdf9760c48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YongGaoYaYangCangDeFaZhanQianJ.html" TargetMode="External" Id="R1abeeabc8588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2024-03-15T06:55:00Z</dcterms:created>
  <dcterms:modified xsi:type="dcterms:W3CDTF">2024-03-15T07:55:00Z</dcterms:modified>
  <dc:subject>中国医用高压氧舱市场调查研究与发展前景预测报告（2024-2030年）</dc:subject>
  <dc:title>中国医用高压氧舱市场调查研究与发展前景预测报告（2024-2030年）</dc:title>
  <cp:keywords>中国医用高压氧舱市场调查研究与发展前景预测报告（2024-2030年）</cp:keywords>
  <dc:description>中国医用高压氧舱市场调查研究与发展前景预测报告（2024-2030年）</dc:description>
</cp:coreProperties>
</file>