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cc5e90c404396" w:history="1">
              <w:r>
                <w:rPr>
                  <w:rStyle w:val="Hyperlink"/>
                </w:rPr>
                <w:t>2025-2031年中国吸附破伤风疫苗行业现状分析与发展前景研究报告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cc5e90c404396" w:history="1">
              <w:r>
                <w:rPr>
                  <w:rStyle w:val="Hyperlink"/>
                </w:rPr>
                <w:t>2025-2031年中国吸附破伤风疫苗行业现状分析与发展前景研究报告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4cc5e90c404396" w:history="1">
                <w:r>
                  <w:rPr>
                    <w:rStyle w:val="Hyperlink"/>
                  </w:rPr>
                  <w:t>https://www.20087.com/9/18/XiFuPoShangFengYiMiaoHangYeQianJing.html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附破伤风疫苗是一种用于预防破伤风感染的免疫制剂，通常采用破伤风类毒素经吸附剂处理后制成，具有免疫原性强、安全性高、接种后保护期长等优点，广泛用于创伤后预防、产科破伤风预防及常规免疫接种。随着国家免疫规划的推进和公众健康意识的提升，吸附破伤风疫苗在临床应用中已形成较为成熟的接种体系。国内企业在疫苗生产工艺、质量控制、冷链配送等方面持续优化，部分产品已实现与国际标准接轨。然而，行业仍面临疫苗覆盖率不均衡、基层接种能力不足、公众认知度不高等问题，影响疫苗在高风险人群中的普及率。</w:t>
      </w:r>
      <w:r>
        <w:rPr>
          <w:rFonts w:hint="eastAsia"/>
        </w:rPr>
        <w:br/>
      </w:r>
      <w:r>
        <w:rPr>
          <w:rFonts w:hint="eastAsia"/>
        </w:rPr>
        <w:t>　　未来，吸附破伤风疫苗将向联合化、长效化、便捷化方向发展。随着疫苗研发技术的进步，破伤风抗原将更多地与其他疫苗（如百白破、白破疫苗）联合使用，提升接种效率与免疫覆盖率。长效免疫制剂将成为新趋势，通过新型佐剂、缓释技术等手段延长疫苗保护周期，减少接种次数。便捷化接种方式如冻干制剂、预灌封注射器、多联疫苗等将逐步普及，提升接种便利性与依从性。行业将加快构建统一的接种规范与免疫规划体系，提升疫苗在公共卫生防控中的作用。未来，吸附破伤风疫苗将在预防破伤风感染、保障公共卫生安全方面继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cc5e90c404396" w:history="1">
        <w:r>
          <w:rPr>
            <w:rStyle w:val="Hyperlink"/>
          </w:rPr>
          <w:t>2025-2031年中国吸附破伤风疫苗行业现状分析与发展前景研究报告</w:t>
        </w:r>
      </w:hyperlink>
      <w:r>
        <w:rPr>
          <w:rFonts w:hint="eastAsia"/>
        </w:rPr>
        <w:t>》基于多年吸附破伤风疫苗行业研究积累，结合当前市场发展现状，依托国家权威数据资源和长期市场监测数据库，对吸附破伤风疫苗行业进行了全面调研与分析。报告详细阐述了吸附破伤风疫苗市场规模、市场前景、发展趋势、技术现状及未来方向，重点分析了行业内主要企业的竞争格局，并通过SWOT分析揭示了吸附破伤风疫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4cc5e90c404396" w:history="1">
        <w:r>
          <w:rPr>
            <w:rStyle w:val="Hyperlink"/>
          </w:rPr>
          <w:t>2025-2031年中国吸附破伤风疫苗行业现状分析与发展前景研究报告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》为投资者提供了准确的市场现状解读，帮助预判行业前景，挖掘投资价值，同时从投资策略和营销策略等角度提出实用建议，助力投资者在吸附破伤风疫苗行业中把握机遇、规避风险。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吸附破伤风疫苗行业概述</w:t>
      </w:r>
      <w:r>
        <w:rPr>
          <w:rFonts w:hint="eastAsia"/>
        </w:rPr>
        <w:br/>
      </w:r>
      <w:r>
        <w:rPr>
          <w:rFonts w:hint="eastAsia"/>
        </w:rPr>
        <w:t>　　第一节 吸附破伤风疫苗定义与分类</w:t>
      </w:r>
      <w:r>
        <w:rPr>
          <w:rFonts w:hint="eastAsia"/>
        </w:rPr>
        <w:br/>
      </w:r>
      <w:r>
        <w:rPr>
          <w:rFonts w:hint="eastAsia"/>
        </w:rPr>
        <w:t>　　第二节 吸附破伤风疫苗应用领域</w:t>
      </w:r>
      <w:r>
        <w:rPr>
          <w:rFonts w:hint="eastAsia"/>
        </w:rPr>
        <w:br/>
      </w:r>
      <w:r>
        <w:rPr>
          <w:rFonts w:hint="eastAsia"/>
        </w:rPr>
        <w:t>　　第三节 吸附破伤风疫苗行业经济指标分析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吸附破伤风疫苗产业链及经营模式分析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三、吸附破伤风疫苗销售模式及销售渠道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全球吸附破伤风疫苗市场发展综述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2019-2024年全球吸附破伤风疫苗市场规模与趋势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主要国家与地区吸附破伤风疫苗市场分析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2025-2031年全球吸附破伤风疫苗行业发展趋势与前景预测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中国吸附破伤风疫苗行业市场分析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2024-2025年吸附破伤风疫苗产能与投资动态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一、国内吸附破伤风疫苗产能及利用情况</w:t>
      </w:r>
      <w:r>
        <w:rPr>
          <w:rFonts w:hint="eastAsia"/>
        </w:rPr>
        <w:br/>
      </w:r>
      <w:r>
        <w:rPr>
          <w:rFonts w:hint="eastAsia"/>
        </w:rPr>
        <w:t>　　　　二、吸附破伤风疫苗产能扩张与投资动态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2025-2031年吸附破伤风疫苗行业产量统计与趋势预测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一、2019-2024年吸附破伤风疫苗行业产量数据统计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1、2019-2024年吸附破伤风疫苗产量及增长趋势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2、2019-2024年吸附破伤风疫苗细分产品产量及份额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二、影响吸附破伤风疫苗产量的关键因素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三、2025-2031年吸附破伤风疫苗产量预测</w:t>
      </w:r>
      <w:r>
        <w:rPr>
          <w:rFonts w:hint="eastAsia"/>
        </w:rPr>
        <w:br/>
      </w:r>
      <w:r>
        <w:rPr>
          <w:rFonts w:hint="eastAsia"/>
        </w:rPr>
        <w:t>　　第三节 2025-2031年吸附破伤风疫苗市场需求与销售分析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一、2024-2025年吸附破伤风疫苗行业需求现状</w:t>
      </w:r>
      <w:r>
        <w:rPr>
          <w:rFonts w:hint="eastAsia"/>
        </w:rPr>
        <w:br/>
      </w:r>
      <w:r>
        <w:rPr>
          <w:rFonts w:hint="eastAsia"/>
        </w:rPr>
        <w:t>　　　　二、吸附破伤风疫苗客户群体与需求特点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三、2019-2024年吸附破伤风疫苗行业销售规模分析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四、2025-2031年吸附破伤风疫苗市场增长潜力与规模预测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中国吸附破伤风疫苗细分市场与下游应用领域分析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吸附破伤风疫苗细分市场分析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一、2024-2025年吸附破伤风疫苗主要细分产品市场现状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吸附破伤风疫苗下游应用与客户群体分析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一、2024-2025年吸附破伤风疫苗各应用领域市场现状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2024-2025年吸附破伤风疫苗行业技术发展现状及趋势分析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吸附破伤风疫苗行业技术发展现状分析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国内外吸附破伤风疫苗行业技术差异与原因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吸附破伤风疫苗行业技术发展方向、趋势预测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提升吸附破伤风疫苗行业技术能力策略建议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吸附破伤风疫苗价格机制与竞争策略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一、2019-2024年吸附破伤风疫苗市场价格走势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吸附破伤风疫苗定价策略与方法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2025-2031年吸附破伤风疫苗价格竞争态势与趋势预测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中国吸附破伤风疫苗行业重点区域市场研究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2024-2025年重点区域吸附破伤风疫苗市场发展概况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二、2019-2024年吸附破伤风疫苗市场需求规模情况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三、2025-2031年吸附破伤风疫苗行业发展潜力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二、2019-2024年吸附破伤风疫苗市场需求规模情况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三、2025-2031年吸附破伤风疫苗行业发展潜力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二、2019-2024年吸附破伤风疫苗市场需求规模情况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三、2025-2031年吸附破伤风疫苗行业发展潜力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二、2019-2024年吸附破伤风疫苗市场需求规模情况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三、2025-2031年吸附破伤风疫苗行业发展潜力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二、2019-2024年吸附破伤风疫苗市场需求规模情况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三、2025-2031年吸附破伤风疫苗行业发展潜力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2019-2024年中国吸附破伤风疫苗行业进出口情况分析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吸附破伤风疫苗行业进口情况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一、2019-2024年吸附破伤风疫苗进口规模及增长情况</w:t>
      </w:r>
      <w:r>
        <w:rPr>
          <w:rFonts w:hint="eastAsia"/>
        </w:rPr>
        <w:br/>
      </w:r>
      <w:r>
        <w:rPr>
          <w:rFonts w:hint="eastAsia"/>
        </w:rPr>
        <w:t>　　　　二、吸附破伤风疫苗主要进口来源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吸附破伤风疫苗行业出口情况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一、2019-2024年吸附破伤风疫苗出口规模及增长情况</w:t>
      </w:r>
      <w:r>
        <w:rPr>
          <w:rFonts w:hint="eastAsia"/>
        </w:rPr>
        <w:br/>
      </w:r>
      <w:r>
        <w:rPr>
          <w:rFonts w:hint="eastAsia"/>
        </w:rPr>
        <w:t>　　　　二、吸附破伤风疫苗主要出口目的地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2019-2024年中国吸附破伤风疫苗行业总体发展与财务状况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2019-2024年中国吸附破伤风疫苗行业规模情况</w:t>
      </w:r>
      <w:r>
        <w:rPr>
          <w:rFonts w:hint="eastAsia"/>
        </w:rPr>
        <w:br/>
      </w:r>
      <w:r>
        <w:rPr>
          <w:rFonts w:hint="eastAsia"/>
        </w:rPr>
        <w:t>　　　　一、吸附破伤风疫苗行业企业数量规模</w:t>
      </w:r>
      <w:r>
        <w:rPr>
          <w:rFonts w:hint="eastAsia"/>
        </w:rPr>
        <w:br/>
      </w:r>
      <w:r>
        <w:rPr>
          <w:rFonts w:hint="eastAsia"/>
        </w:rPr>
        <w:t>　　　　二、吸附破伤风疫苗行业从业人员规模</w:t>
      </w:r>
      <w:r>
        <w:rPr>
          <w:rFonts w:hint="eastAsia"/>
        </w:rPr>
        <w:br/>
      </w:r>
      <w:r>
        <w:rPr>
          <w:rFonts w:hint="eastAsia"/>
        </w:rPr>
        <w:t>　　　　三、吸附破伤风疫苗行业市场敏感性分析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2019-2024年中国吸附破伤风疫苗行业财务能力分析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一、吸附破伤风疫苗行业盈利能力</w:t>
      </w:r>
      <w:r>
        <w:rPr>
          <w:rFonts w:hint="eastAsia"/>
        </w:rPr>
        <w:br/>
      </w:r>
      <w:r>
        <w:rPr>
          <w:rFonts w:hint="eastAsia"/>
        </w:rPr>
        <w:t>　　　　二、吸附破伤风疫苗行业偿债能力</w:t>
      </w:r>
      <w:r>
        <w:rPr>
          <w:rFonts w:hint="eastAsia"/>
        </w:rPr>
        <w:br/>
      </w:r>
      <w:r>
        <w:rPr>
          <w:rFonts w:hint="eastAsia"/>
        </w:rPr>
        <w:t>　　　　三、吸附破伤风疫苗行业营运能力</w:t>
      </w:r>
      <w:r>
        <w:rPr>
          <w:rFonts w:hint="eastAsia"/>
        </w:rPr>
        <w:br/>
      </w:r>
      <w:r>
        <w:rPr>
          <w:rFonts w:hint="eastAsia"/>
        </w:rPr>
        <w:t>　　　　四、吸附破伤风疫苗行业发展能力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吸附破伤风疫苗行业重点企业调研分析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二、企业吸附破伤风疫苗业务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二、企业吸附破伤风疫苗业务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二、企业吸附破伤风疫苗业务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二、企业吸附破伤风疫苗业务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二、企业吸附破伤风疫苗业务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二、企业吸附破伤风疫苗业务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中国吸附破伤风疫苗行业竞争格局分析</w:t>
      </w:r>
      <w:r>
        <w:rPr>
          <w:rFonts w:hint="eastAsia"/>
        </w:rPr>
        <w:br/>
      </w:r>
      <w:r>
        <w:rPr>
          <w:rFonts w:hint="eastAsia"/>
        </w:rPr>
        <w:t>　　第一节 吸附破伤风疫苗行业竞争格局总览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2024-2025年吸附破伤风疫苗行业竞争力分析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2019-2024年吸附破伤风疫苗行业企业并购活动分析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2024-2025年吸附破伤风疫苗行业会展与招投标活动分析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一、吸附破伤风疫苗行业会展活动及其市场影响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2025年中国吸附破伤风疫苗企业发展企业发展策略与建议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吸附破伤风疫苗销售模式与渠道策略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吸附破伤风疫苗品牌与市场推广策略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吸附破伤风疫苗研发投入与技术创新能力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吸附破伤风疫苗合作联盟与资源整合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中国吸附破伤风疫苗行业风险与对策</w:t>
      </w:r>
      <w:r>
        <w:rPr>
          <w:rFonts w:hint="eastAsia"/>
        </w:rPr>
        <w:br/>
      </w:r>
      <w:r>
        <w:rPr>
          <w:rFonts w:hint="eastAsia"/>
        </w:rPr>
        <w:t>　　第一节 吸附破伤风疫苗行业SWOT分析</w:t>
      </w:r>
      <w:r>
        <w:rPr>
          <w:rFonts w:hint="eastAsia"/>
        </w:rPr>
        <w:br/>
      </w:r>
      <w:r>
        <w:rPr>
          <w:rFonts w:hint="eastAsia"/>
        </w:rPr>
        <w:t>　　　　一、吸附破伤风疫苗行业优势</w:t>
      </w:r>
      <w:r>
        <w:rPr>
          <w:rFonts w:hint="eastAsia"/>
        </w:rPr>
        <w:br/>
      </w:r>
      <w:r>
        <w:rPr>
          <w:rFonts w:hint="eastAsia"/>
        </w:rPr>
        <w:t>　　　　二、吸附破伤风疫苗行业劣势</w:t>
      </w:r>
      <w:r>
        <w:rPr>
          <w:rFonts w:hint="eastAsia"/>
        </w:rPr>
        <w:br/>
      </w:r>
      <w:r>
        <w:rPr>
          <w:rFonts w:hint="eastAsia"/>
        </w:rPr>
        <w:t>　　　　三、吸附破伤风疫苗市场机会</w:t>
      </w:r>
      <w:r>
        <w:rPr>
          <w:rFonts w:hint="eastAsia"/>
        </w:rPr>
        <w:br/>
      </w:r>
      <w:r>
        <w:rPr>
          <w:rFonts w:hint="eastAsia"/>
        </w:rPr>
        <w:t>　　　　四、吸附破伤风疫苗市场威胁</w:t>
      </w:r>
      <w:r>
        <w:rPr>
          <w:rFonts w:hint="eastAsia"/>
        </w:rPr>
        <w:br/>
      </w:r>
      <w:r>
        <w:rPr>
          <w:rFonts w:hint="eastAsia"/>
        </w:rPr>
        <w:t>　　第二节 吸附破伤风疫苗行业风险及对策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2025-2031年中国吸附破伤风疫苗行业前景与发展趋势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2024-2025年吸附破伤风疫苗行业发展环境分析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一、吸附破伤风疫苗行业主管部门与监管体制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二、吸附破伤风疫苗行业主要法律法规及政策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三、吸附破伤风疫苗行业标准与质量监管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2025-2031年吸附破伤风疫苗行业发展趋势与方向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2025-2031年吸附破伤风疫苗行业发展潜力与机遇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吸附破伤风疫苗行业研究结论与建议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吸附破伤风疫苗行业发展建议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吸附破伤风疫苗介绍</w:t>
      </w:r>
      <w:r>
        <w:rPr>
          <w:rFonts w:hint="eastAsia"/>
        </w:rPr>
        <w:br/>
      </w:r>
      <w:r>
        <w:rPr>
          <w:rFonts w:hint="eastAsia"/>
        </w:rPr>
        <w:t>　　图表 吸附破伤风疫苗图片</w:t>
      </w:r>
      <w:r>
        <w:rPr>
          <w:rFonts w:hint="eastAsia"/>
        </w:rPr>
        <w:br/>
      </w:r>
      <w:r>
        <w:rPr>
          <w:rFonts w:hint="eastAsia"/>
        </w:rPr>
        <w:t>　　图表 吸附破伤风疫苗种类</w:t>
      </w:r>
      <w:r>
        <w:rPr>
          <w:rFonts w:hint="eastAsia"/>
        </w:rPr>
        <w:br/>
      </w:r>
      <w:r>
        <w:rPr>
          <w:rFonts w:hint="eastAsia"/>
        </w:rPr>
        <w:t>　　图表 吸附破伤风疫苗发展历程</w:t>
      </w:r>
      <w:r>
        <w:rPr>
          <w:rFonts w:hint="eastAsia"/>
        </w:rPr>
        <w:br/>
      </w:r>
      <w:r>
        <w:rPr>
          <w:rFonts w:hint="eastAsia"/>
        </w:rPr>
        <w:t>　　图表 吸附破伤风疫苗用途 应用</w:t>
      </w:r>
      <w:r>
        <w:rPr>
          <w:rFonts w:hint="eastAsia"/>
        </w:rPr>
        <w:br/>
      </w:r>
      <w:r>
        <w:rPr>
          <w:rFonts w:hint="eastAsia"/>
        </w:rPr>
        <w:t>　　图表 吸附破伤风疫苗政策</w:t>
      </w:r>
      <w:r>
        <w:rPr>
          <w:rFonts w:hint="eastAsia"/>
        </w:rPr>
        <w:br/>
      </w:r>
      <w:r>
        <w:rPr>
          <w:rFonts w:hint="eastAsia"/>
        </w:rPr>
        <w:t>　　图表 吸附破伤风疫苗技术 专利情况</w:t>
      </w:r>
      <w:r>
        <w:rPr>
          <w:rFonts w:hint="eastAsia"/>
        </w:rPr>
        <w:br/>
      </w:r>
      <w:r>
        <w:rPr>
          <w:rFonts w:hint="eastAsia"/>
        </w:rPr>
        <w:t>　　图表 吸附破伤风疫苗标准</w:t>
      </w:r>
      <w:r>
        <w:rPr>
          <w:rFonts w:hint="eastAsia"/>
        </w:rPr>
        <w:br/>
      </w:r>
      <w:r>
        <w:rPr>
          <w:rFonts w:hint="eastAsia"/>
        </w:rPr>
        <w:t>　　图表 2019-2024年中国吸附破伤风疫苗市场规模分析</w:t>
      </w:r>
      <w:r>
        <w:rPr>
          <w:rFonts w:hint="eastAsia"/>
        </w:rPr>
        <w:br/>
      </w:r>
      <w:r>
        <w:rPr>
          <w:rFonts w:hint="eastAsia"/>
        </w:rPr>
        <w:t>　　图表 吸附破伤风疫苗产业链分析</w:t>
      </w:r>
      <w:r>
        <w:rPr>
          <w:rFonts w:hint="eastAsia"/>
        </w:rPr>
        <w:br/>
      </w:r>
      <w:r>
        <w:rPr>
          <w:rFonts w:hint="eastAsia"/>
        </w:rPr>
        <w:t>　　图表 2019-2024年吸附破伤风疫苗市场容量分析</w:t>
      </w:r>
      <w:r>
        <w:rPr>
          <w:rFonts w:hint="eastAsia"/>
        </w:rPr>
        <w:br/>
      </w:r>
      <w:r>
        <w:rPr>
          <w:rFonts w:hint="eastAsia"/>
        </w:rPr>
        <w:t>　　图表 吸附破伤风疫苗品牌</w:t>
      </w:r>
      <w:r>
        <w:rPr>
          <w:rFonts w:hint="eastAsia"/>
        </w:rPr>
        <w:br/>
      </w:r>
      <w:r>
        <w:rPr>
          <w:rFonts w:hint="eastAsia"/>
        </w:rPr>
        <w:t>　　图表 吸附破伤风疫苗生产现状</w:t>
      </w:r>
      <w:r>
        <w:rPr>
          <w:rFonts w:hint="eastAsia"/>
        </w:rPr>
        <w:br/>
      </w:r>
      <w:r>
        <w:rPr>
          <w:rFonts w:hint="eastAsia"/>
        </w:rPr>
        <w:t>　　图表 2019-2024年中国吸附破伤风疫苗产能统计</w:t>
      </w:r>
      <w:r>
        <w:rPr>
          <w:rFonts w:hint="eastAsia"/>
        </w:rPr>
        <w:br/>
      </w:r>
      <w:r>
        <w:rPr>
          <w:rFonts w:hint="eastAsia"/>
        </w:rPr>
        <w:t>　　图表 2019-2024年中国吸附破伤风疫苗产量情况</w:t>
      </w:r>
      <w:r>
        <w:rPr>
          <w:rFonts w:hint="eastAsia"/>
        </w:rPr>
        <w:br/>
      </w:r>
      <w:r>
        <w:rPr>
          <w:rFonts w:hint="eastAsia"/>
        </w:rPr>
        <w:t>　　图表 2019-2024年中国吸附破伤风疫苗销售情况</w:t>
      </w:r>
      <w:r>
        <w:rPr>
          <w:rFonts w:hint="eastAsia"/>
        </w:rPr>
        <w:br/>
      </w:r>
      <w:r>
        <w:rPr>
          <w:rFonts w:hint="eastAsia"/>
        </w:rPr>
        <w:t>　　图表 2019-2024年中国吸附破伤风疫苗市场需求情况</w:t>
      </w:r>
      <w:r>
        <w:rPr>
          <w:rFonts w:hint="eastAsia"/>
        </w:rPr>
        <w:br/>
      </w:r>
      <w:r>
        <w:rPr>
          <w:rFonts w:hint="eastAsia"/>
        </w:rPr>
        <w:t>　　图表 吸附破伤风疫苗价格走势</w:t>
      </w:r>
      <w:r>
        <w:rPr>
          <w:rFonts w:hint="eastAsia"/>
        </w:rPr>
        <w:br/>
      </w:r>
      <w:r>
        <w:rPr>
          <w:rFonts w:hint="eastAsia"/>
        </w:rPr>
        <w:t>　　图表 2025年中国吸附破伤风疫苗公司数量统计 单位：家</w:t>
      </w:r>
      <w:r>
        <w:rPr>
          <w:rFonts w:hint="eastAsia"/>
        </w:rPr>
        <w:br/>
      </w:r>
      <w:r>
        <w:rPr>
          <w:rFonts w:hint="eastAsia"/>
        </w:rPr>
        <w:t>　　图表 吸附破伤风疫苗成本和利润分析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华东地区吸附破伤风疫苗市场规模及增长情况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华东地区吸附破伤风疫苗市场需求情况</w:t>
      </w:r>
      <w:r>
        <w:rPr>
          <w:rFonts w:hint="eastAsia"/>
        </w:rPr>
        <w:br/>
      </w:r>
      <w:r>
        <w:rPr>
          <w:rFonts w:hint="eastAsia"/>
        </w:rPr>
        <w:t>　　图表 华南地区吸附破伤风疫苗市场规模及增长情况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华南地区吸附破伤风疫苗需求情况</w:t>
      </w:r>
      <w:r>
        <w:rPr>
          <w:rFonts w:hint="eastAsia"/>
        </w:rPr>
        <w:br/>
      </w:r>
      <w:r>
        <w:rPr>
          <w:rFonts w:hint="eastAsia"/>
        </w:rPr>
        <w:t>　　图表 华北地区吸附破伤风疫苗市场规模及增长情况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华北地区吸附破伤风疫苗需求情况</w:t>
      </w:r>
      <w:r>
        <w:rPr>
          <w:rFonts w:hint="eastAsia"/>
        </w:rPr>
        <w:br/>
      </w:r>
      <w:r>
        <w:rPr>
          <w:rFonts w:hint="eastAsia"/>
        </w:rPr>
        <w:t>　　图表 华中地区吸附破伤风疫苗市场规模及增长情况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华中地区吸附破伤风疫苗市场需求情况</w:t>
      </w:r>
      <w:r>
        <w:rPr>
          <w:rFonts w:hint="eastAsia"/>
        </w:rPr>
        <w:br/>
      </w:r>
      <w:r>
        <w:rPr>
          <w:rFonts w:hint="eastAsia"/>
        </w:rPr>
        <w:t>　　图表 吸附破伤风疫苗招标、中标情况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2019-2024年中国吸附破伤风疫苗进口数据统计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2019-2024年中国吸附破伤风疫苗出口数据分析</w:t>
      </w:r>
      <w:r>
        <w:rPr>
          <w:rFonts w:hint="eastAsia"/>
        </w:rPr>
        <w:br/>
      </w:r>
      <w:r>
        <w:rPr>
          <w:rFonts w:hint="eastAsia"/>
        </w:rPr>
        <w:t>　　图表 2025年中国吸附破伤风疫苗进口来源国家及地区分析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2025年中国吸附破伤风疫苗出口目的国家及地区分析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吸附破伤风疫苗最新消息</w:t>
      </w:r>
      <w:r>
        <w:rPr>
          <w:rFonts w:hint="eastAsia"/>
        </w:rPr>
        <w:br/>
      </w:r>
      <w:r>
        <w:rPr>
          <w:rFonts w:hint="eastAsia"/>
        </w:rPr>
        <w:t>　　图表 吸附破伤风疫苗企业简介</w:t>
      </w:r>
      <w:r>
        <w:rPr>
          <w:rFonts w:hint="eastAsia"/>
        </w:rPr>
        <w:br/>
      </w:r>
      <w:r>
        <w:rPr>
          <w:rFonts w:hint="eastAsia"/>
        </w:rPr>
        <w:t>　　图表 企业吸附破伤风疫苗产品</w:t>
      </w:r>
      <w:r>
        <w:rPr>
          <w:rFonts w:hint="eastAsia"/>
        </w:rPr>
        <w:br/>
      </w:r>
      <w:r>
        <w:rPr>
          <w:rFonts w:hint="eastAsia"/>
        </w:rPr>
        <w:t>　　图表 吸附破伤风疫苗企业经营情况</w:t>
      </w:r>
      <w:r>
        <w:rPr>
          <w:rFonts w:hint="eastAsia"/>
        </w:rPr>
        <w:br/>
      </w:r>
      <w:r>
        <w:rPr>
          <w:rFonts w:hint="eastAsia"/>
        </w:rPr>
        <w:t>　　图表 吸附破伤风疫苗企业(二)简介</w:t>
      </w:r>
      <w:r>
        <w:rPr>
          <w:rFonts w:hint="eastAsia"/>
        </w:rPr>
        <w:br/>
      </w:r>
      <w:r>
        <w:rPr>
          <w:rFonts w:hint="eastAsia"/>
        </w:rPr>
        <w:t>　　图表 企业吸附破伤风疫苗产品型号</w:t>
      </w:r>
      <w:r>
        <w:rPr>
          <w:rFonts w:hint="eastAsia"/>
        </w:rPr>
        <w:br/>
      </w:r>
      <w:r>
        <w:rPr>
          <w:rFonts w:hint="eastAsia"/>
        </w:rPr>
        <w:t>　　图表 吸附破伤风疫苗企业(二)经营情况</w:t>
      </w:r>
      <w:r>
        <w:rPr>
          <w:rFonts w:hint="eastAsia"/>
        </w:rPr>
        <w:br/>
      </w:r>
      <w:r>
        <w:rPr>
          <w:rFonts w:hint="eastAsia"/>
        </w:rPr>
        <w:t>　　图表 吸附破伤风疫苗企业(三)调研</w:t>
      </w:r>
      <w:r>
        <w:rPr>
          <w:rFonts w:hint="eastAsia"/>
        </w:rPr>
        <w:br/>
      </w:r>
      <w:r>
        <w:rPr>
          <w:rFonts w:hint="eastAsia"/>
        </w:rPr>
        <w:t>　　图表 企业吸附破伤风疫苗产品规格</w:t>
      </w:r>
      <w:r>
        <w:rPr>
          <w:rFonts w:hint="eastAsia"/>
        </w:rPr>
        <w:br/>
      </w:r>
      <w:r>
        <w:rPr>
          <w:rFonts w:hint="eastAsia"/>
        </w:rPr>
        <w:t>　　图表 吸附破伤风疫苗企业(三)经营情况</w:t>
      </w:r>
      <w:r>
        <w:rPr>
          <w:rFonts w:hint="eastAsia"/>
        </w:rPr>
        <w:br/>
      </w:r>
      <w:r>
        <w:rPr>
          <w:rFonts w:hint="eastAsia"/>
        </w:rPr>
        <w:t>　　图表 吸附破伤风疫苗企业(四)介绍</w:t>
      </w:r>
      <w:r>
        <w:rPr>
          <w:rFonts w:hint="eastAsia"/>
        </w:rPr>
        <w:br/>
      </w:r>
      <w:r>
        <w:rPr>
          <w:rFonts w:hint="eastAsia"/>
        </w:rPr>
        <w:t>　　图表 企业吸附破伤风疫苗产品参数</w:t>
      </w:r>
      <w:r>
        <w:rPr>
          <w:rFonts w:hint="eastAsia"/>
        </w:rPr>
        <w:br/>
      </w:r>
      <w:r>
        <w:rPr>
          <w:rFonts w:hint="eastAsia"/>
        </w:rPr>
        <w:t>　　图表 吸附破伤风疫苗企业(四)经营情况</w:t>
      </w:r>
      <w:r>
        <w:rPr>
          <w:rFonts w:hint="eastAsia"/>
        </w:rPr>
        <w:br/>
      </w:r>
      <w:r>
        <w:rPr>
          <w:rFonts w:hint="eastAsia"/>
        </w:rPr>
        <w:t>　　图表 吸附破伤风疫苗企业(五)简介</w:t>
      </w:r>
      <w:r>
        <w:rPr>
          <w:rFonts w:hint="eastAsia"/>
        </w:rPr>
        <w:br/>
      </w:r>
      <w:r>
        <w:rPr>
          <w:rFonts w:hint="eastAsia"/>
        </w:rPr>
        <w:t>　　图表 企业吸附破伤风疫苗业务</w:t>
      </w:r>
      <w:r>
        <w:rPr>
          <w:rFonts w:hint="eastAsia"/>
        </w:rPr>
        <w:br/>
      </w:r>
      <w:r>
        <w:rPr>
          <w:rFonts w:hint="eastAsia"/>
        </w:rPr>
        <w:t>　　图表 吸附破伤风疫苗企业(五)经营情况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吸附破伤风疫苗特点</w:t>
      </w:r>
      <w:r>
        <w:rPr>
          <w:rFonts w:hint="eastAsia"/>
        </w:rPr>
        <w:br/>
      </w:r>
      <w:r>
        <w:rPr>
          <w:rFonts w:hint="eastAsia"/>
        </w:rPr>
        <w:t>　　图表 吸附破伤风疫苗优缺点</w:t>
      </w:r>
      <w:r>
        <w:rPr>
          <w:rFonts w:hint="eastAsia"/>
        </w:rPr>
        <w:br/>
      </w:r>
      <w:r>
        <w:rPr>
          <w:rFonts w:hint="eastAsia"/>
        </w:rPr>
        <w:t>　　图表 吸附破伤风疫苗行业生命周期</w:t>
      </w:r>
      <w:r>
        <w:rPr>
          <w:rFonts w:hint="eastAsia"/>
        </w:rPr>
        <w:br/>
      </w:r>
      <w:r>
        <w:rPr>
          <w:rFonts w:hint="eastAsia"/>
        </w:rPr>
        <w:t>　　图表 吸附破伤风疫苗上游、下游分析</w:t>
      </w:r>
      <w:r>
        <w:rPr>
          <w:rFonts w:hint="eastAsia"/>
        </w:rPr>
        <w:br/>
      </w:r>
      <w:r>
        <w:rPr>
          <w:rFonts w:hint="eastAsia"/>
        </w:rPr>
        <w:t>　　图表 吸附破伤风疫苗投资、并购现状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2025-2031年中国吸附破伤风疫苗产能预测</w:t>
      </w:r>
      <w:r>
        <w:rPr>
          <w:rFonts w:hint="eastAsia"/>
        </w:rPr>
        <w:br/>
      </w:r>
      <w:r>
        <w:rPr>
          <w:rFonts w:hint="eastAsia"/>
        </w:rPr>
        <w:t>　　图表 2025-2031年中国吸附破伤风疫苗产量预测</w:t>
      </w:r>
      <w:r>
        <w:rPr>
          <w:rFonts w:hint="eastAsia"/>
        </w:rPr>
        <w:br/>
      </w:r>
      <w:r>
        <w:rPr>
          <w:rFonts w:hint="eastAsia"/>
        </w:rPr>
        <w:t>　　图表 2025-2031年中国吸附破伤风疫苗需求量预测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2025-2031年中国吸附破伤风疫苗销量预测</w:t>
      </w:r>
      <w:r>
        <w:rPr>
          <w:rFonts w:hint="eastAsia"/>
        </w:rPr>
        <w:br/>
      </w:r>
      <w:r>
        <w:rPr>
          <w:rFonts w:hint="eastAsia"/>
        </w:rPr>
        <w:t>　　图表 吸附破伤风疫苗优势、劣势、机会、威胁分析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吸附破伤风疫苗发展前景</w:t>
      </w:r>
      <w:r>
        <w:rPr>
          <w:rFonts w:hint="eastAsia"/>
        </w:rPr>
        <w:br/>
      </w:r>
      <w:r>
        <w:rPr>
          <w:rFonts w:hint="eastAsia"/>
        </w:rPr>
        <w:t>　　图表 吸附破伤风疫苗发展趋势预测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2025-2031年中国吸附破伤风疫苗市场规模预测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cc5e90c404396" w:history="1">
        <w:r>
          <w:rPr>
            <w:rStyle w:val="Hyperlink"/>
          </w:rPr>
          <w:t>2025-2031年中国吸附破伤风疫苗行业现状分析与发展前景研究报告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4cc5e90c404396" w:history="1">
        <w:r>
          <w:rPr>
            <w:rStyle w:val="Hyperlink"/>
          </w:rPr>
          <w:t>https://www.20087.com/9/18/XiFuPoShangFengYiMiaoHangYeQianJing.html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伤风疫苗一针能管多久、破伤风疫苗属于社保医疗的范畴吗、吸附破风疫苗只打了一针、1～2mm浅伤口要打破伤风么、破伤风有几种疫苗、破伤风疫苗一针能维持多久、破伤风疫苗的副作用、脊灰和百白破要分开多少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27e928619446f" w:history="1">
      <w:r>
        <w:rPr>
          <w:rStyle w:val="Hyperlink"/>
        </w:rPr>
        <w:t>2025-2031年中国吸附破伤风疫苗行业现状分析与发展前景研究报告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XiFuPoShangFengYiMiaoHangYeQianJing.html" TargetMode="External" Id="R5d4cc5e90c40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XiFuPoShangFengYiMiaoHangYeQianJing.html" TargetMode="External" Id="R44d27e928619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2025-07-22T08:08:23Z</dcterms:created>
  <dcterms:modified xsi:type="dcterms:W3CDTF">2025-07-22T09:08:23Z</dcterms:modified>
  <dc:subject>2025-2031年中国吸附破伤风疫苗行业现状分析与发展前景研究报告</dc:subject>
  <dc:title>2025-2031年中国吸附破伤风疫苗行业现状分析与发展前景研究报告</dc:title>
  <cp:keywords>2025-2031年中国吸附破伤风疫苗行业现状分析与发展前景研究报告</cp:keywords>
  <dc:description>2025-2031年中国吸附破伤风疫苗行业现状分析与发展前景研究报告</dc:description>
</cp:coreProperties>
</file>