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09493b3194d4e" w:history="1">
              <w:r>
                <w:rPr>
                  <w:rStyle w:val="Hyperlink"/>
                </w:rPr>
                <w:t>2026-2032年中国智能中医诊断系统发展现状及市场前景预测报告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09493b3194d4e" w:history="1">
              <w:r>
                <w:rPr>
                  <w:rStyle w:val="Hyperlink"/>
                </w:rPr>
                <w:t>2026-2032年中国智能中医诊断系统发展现状及市场前景预测报告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09493b3194d4e" w:history="1">
                <w:r>
                  <w:rPr>
                    <w:rStyle w:val="Hyperlink"/>
                  </w:rPr>
                  <w:t>https://www.20087.com/9/08/ZhiNengZhongYiZhenDuanXiTongDeQianJingQuShi.html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中医诊断系统是一种融合传统中医理论与现代人工智能、大数据技术的数字化诊疗辅助装备，旨在实现中医“望、闻、问、切”四诊信息的客观化采集与智能化分析。目前，智能中医诊断系统已通过高精度的图像识别、声学分析及压力传感技术，将传统的舌象、面色、脉象等主观描述转化为可量化的数字信号。结合深度学习算法与庞大的中医知识图谱，智能中医诊断系统能够辅助医师进行体质辨识与证候分析，生成个性化的健康评估报告。目前，智能中医诊断系统在各级医院的“治未病”中心及基层医疗机构得到推广应用，有效提升了中医诊疗的标准化水平与临床效率，缓解了优质中医医疗资源分布不均的难题。</w:t>
      </w:r>
      <w:r>
        <w:rPr>
          <w:rFonts w:hint="eastAsia"/>
        </w:rPr>
        <w:br/>
      </w:r>
      <w:r>
        <w:rPr>
          <w:rFonts w:hint="eastAsia"/>
        </w:rPr>
        <w:t>　　未来，智能中医诊断系统将向多模态数据融合、远程医疗协同及家庭化应用方向深度发展。市场调研网指出，随着大语言模型与生成式AI技术的引入，系统不仅能更精准地模拟中医辨证思维，还能通过自然语言处理技术与患者进行深度的智能问诊交互，大幅提升诊断的逻辑性与可信度。在应用场景上，智能中医诊断系统将突破医院围墙，与可穿戴设备联动，实现对居民全生命周期的动态健康监测与慢病管理。此外，标准化建设将成为行业发展的关键基石，随着中医器械标准体系的不断完善，不同设备间的数据互通与语义统一将得到解决，推动智能中医诊断系统从单一的辅助工具升级为覆盖预防、诊疗、康复全流程的智慧医疗生态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09493b3194d4e" w:history="1">
        <w:r>
          <w:rPr>
            <w:rStyle w:val="Hyperlink"/>
          </w:rPr>
          <w:t>2026-2032年中国智能中医诊断系统发展现状及市场前景预测报告</w:t>
        </w:r>
      </w:hyperlink>
      <w:r>
        <w:rPr>
          <w:rFonts w:hint="eastAsia"/>
        </w:rPr>
        <w:t>》，2025年智能中医诊断系统行业市场规模达 亿元，预计2032年市场规模将达 亿元，期间年均复合增长率（CAGR）达 %。报告系统分析了智能中医诊断系统行业的市场运行态势及发展趋势。报告从智能中医诊断系统行业基础知识、发展环境入手，结合智能中医诊断系统行业运行数据和产业链结构，全面解读智能中医诊断系统市场竞争格局及重点企业表现，并基于此对智能中医诊断系统行业发展前景作出预测，提供可操作的发展建议。研究采用定性与定量相结合的方法，整合国家统计局、相关协会的权威数据以及一手调研资料，确保结论的准确性和实用性，为智能中医诊断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智能中医诊断系统市场概述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按照不同产品类型，智能中医诊断系统主要可以分为如下几个类别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中国不同产品类型智能中医诊断系统增长趋势2021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舌诊系统</w:t>
      </w:r>
      <w:r>
        <w:rPr>
          <w:rFonts w:hint="eastAsia"/>
        </w:rPr>
        <w:br/>
      </w:r>
      <w:r>
        <w:rPr>
          <w:rFonts w:hint="eastAsia"/>
        </w:rPr>
        <w:t>　　　　1.2.3 脉诊系统</w:t>
      </w:r>
      <w:r>
        <w:rPr>
          <w:rFonts w:hint="eastAsia"/>
        </w:rPr>
        <w:br/>
      </w:r>
      <w:r>
        <w:rPr>
          <w:rFonts w:hint="eastAsia"/>
        </w:rPr>
        <w:t>　　　　1.2.4 面诊/闻诊系统</w:t>
      </w:r>
      <w:r>
        <w:rPr>
          <w:rFonts w:hint="eastAsia"/>
        </w:rPr>
        <w:br/>
      </w:r>
      <w:r>
        <w:rPr>
          <w:rFonts w:hint="eastAsia"/>
        </w:rPr>
        <w:t>　　　　1.2.5 四诊综合系统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按照不同技术路线，智能中医诊断系统主要可以分为如下几个类别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中国不同技术路线智能中医诊断系统增长趋势2021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图像识别型</w:t>
      </w:r>
      <w:r>
        <w:rPr>
          <w:rFonts w:hint="eastAsia"/>
        </w:rPr>
        <w:br/>
      </w:r>
      <w:r>
        <w:rPr>
          <w:rFonts w:hint="eastAsia"/>
        </w:rPr>
        <w:t>　　　　1.3.3 传感器采集型</w:t>
      </w:r>
      <w:r>
        <w:rPr>
          <w:rFonts w:hint="eastAsia"/>
        </w:rPr>
        <w:br/>
      </w:r>
      <w:r>
        <w:rPr>
          <w:rFonts w:hint="eastAsia"/>
        </w:rPr>
        <w:t>　　　　1.3.4 AI多模态融合型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按照不同最终用途，智能中医诊断系统主要可以分为如下几个类别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中国不同最终用途智能中医诊断系统增长趋势2021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诊断用</w:t>
      </w:r>
      <w:r>
        <w:rPr>
          <w:rFonts w:hint="eastAsia"/>
        </w:rPr>
        <w:br/>
      </w:r>
      <w:r>
        <w:rPr>
          <w:rFonts w:hint="eastAsia"/>
        </w:rPr>
        <w:t>　　　　1.4.3 教学用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从不同应用，智能中医诊断系统主要包括如下几个方面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中国不同应用智能中医诊断系统增长趋势2021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中国智能中医诊断系统发展现状及未来趋势（2021-2032）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中国市场智能中医诊断系统收入及增长率（2021-2032）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中国市场智能中医诊断系统销量及增长率（2021-2032）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中国市场主要智能中医诊断系统厂商分析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中国市场主要厂商智能中医诊断系统销量及市场占有率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中国市场主要厂商智能中医诊断系统销量（2021-2026）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中国市场主要厂商智能中医诊断系统销量市场份额（2021-2026）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中国市场主要厂商智能中医诊断系统收入及市场占有率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中国市场主要厂商智能中医诊断系统收入（2021-2026）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中国市场主要厂商智能中医诊断系统收入市场份额（2021-2026）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2025年中国市场主要厂商智能中医诊断系统收入排名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中国市场主要厂商智能中医诊断系统价格（2021-2026）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中国市场主要厂商智能中医诊断系统总部及产地分布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中国市场主要厂商成立时间及智能中医诊断系统商业化日期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中国市场主要厂商智能中医诊断系统产品类型及应用</w:t>
      </w:r>
      <w:r>
        <w:rPr>
          <w:rFonts w:hint="eastAsia"/>
        </w:rPr>
        <w:br/>
      </w:r>
      <w:r>
        <w:rPr>
          <w:rFonts w:hint="eastAsia"/>
        </w:rPr>
        <w:t>　　2.7 智能中医诊断系统行业集中度、竞争程度分析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智能中医诊断系统行业集中度分析：2025年中国Top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中国市场智能中医诊断系统第一梯队、第二梯队和第三梯队厂商（品牌）及2025年市场份额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不同产品类型智能中医诊断系统分析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中国市场不同产品类型智能中医诊断系统销量（2021-2032）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中国市场不同产品类型智能中医诊断系统销量及市场份额（2021-2026）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中国市场不同产品类型智能中医诊断系统销量预测（2027-2032）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中国市场不同产品类型智能中医诊断系统规模（2021-2032）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中国市场不同产品类型智能中医诊断系统规模及市场份额（2021-2026）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中国市场不同产品类型智能中医诊断系统规模预测（2027-2032）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中国市场不同产品类型智能中医诊断系统价格走势（2021-2032）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不同应用智能中医诊断系统分析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中国市场不同应用智能中医诊断系统销量（2021-2032）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中国市场不同应用智能中医诊断系统销量及市场份额（2021-2026）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中国市场不同应用智能中医诊断系统销量预测（2027-2032）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中国市场不同应用智能中医诊断系统规模（2021-2032）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中国市场不同应用智能中医诊断系统规模及市场份额（2021-2026）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中国市场不同应用智能中医诊断系统规模预测（2027-2032）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中国市场不同应用智能中医诊断系统价格走势（2021-2032）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智能中医诊断系统行业发展分析---发展趋势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智能中医诊断系统行业发展分析---厂商壁垒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智能中医诊断系统行业发展分析---驱动因素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智能中医诊断系统行业发展分析---制约因素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智能中医诊断系统中国企业SWOT分析</w:t>
      </w:r>
      <w:r>
        <w:rPr>
          <w:rFonts w:hint="eastAsia"/>
        </w:rPr>
        <w:br/>
      </w:r>
      <w:r>
        <w:rPr>
          <w:rFonts w:hint="eastAsia"/>
        </w:rPr>
        <w:t>　　6.6 智能中医诊断系统行业发展分析---行业政策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智能中医诊断系统行业产业链简介</w:t>
      </w:r>
      <w:r>
        <w:rPr>
          <w:rFonts w:hint="eastAsia"/>
        </w:rPr>
        <w:br/>
      </w:r>
      <w:r>
        <w:rPr>
          <w:rFonts w:hint="eastAsia"/>
        </w:rPr>
        <w:t>　　7.2 智能中医诊断系统产业链分析-上游</w:t>
      </w:r>
      <w:r>
        <w:rPr>
          <w:rFonts w:hint="eastAsia"/>
        </w:rPr>
        <w:br/>
      </w:r>
      <w:r>
        <w:rPr>
          <w:rFonts w:hint="eastAsia"/>
        </w:rPr>
        <w:t>　　7.3 智能中医诊断系统产业链分析-中游</w:t>
      </w:r>
      <w:r>
        <w:rPr>
          <w:rFonts w:hint="eastAsia"/>
        </w:rPr>
        <w:br/>
      </w:r>
      <w:r>
        <w:rPr>
          <w:rFonts w:hint="eastAsia"/>
        </w:rPr>
        <w:t>　　7.4 智能中医诊断系统产业链分析-下游</w:t>
      </w:r>
      <w:r>
        <w:rPr>
          <w:rFonts w:hint="eastAsia"/>
        </w:rPr>
        <w:br/>
      </w:r>
      <w:r>
        <w:rPr>
          <w:rFonts w:hint="eastAsia"/>
        </w:rPr>
        <w:t>　　7.5 智能中医诊断系统行业采购模式</w:t>
      </w:r>
      <w:r>
        <w:rPr>
          <w:rFonts w:hint="eastAsia"/>
        </w:rPr>
        <w:br/>
      </w:r>
      <w:r>
        <w:rPr>
          <w:rFonts w:hint="eastAsia"/>
        </w:rPr>
        <w:t>　　7.6 智能中医诊断系统行业生产模式</w:t>
      </w:r>
      <w:r>
        <w:rPr>
          <w:rFonts w:hint="eastAsia"/>
        </w:rPr>
        <w:br/>
      </w:r>
      <w:r>
        <w:rPr>
          <w:rFonts w:hint="eastAsia"/>
        </w:rPr>
        <w:t>　　7.7 智能中医诊断系统行业销售模式及销售渠道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中国本土智能中医诊断系统产能、产量分析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中国智能中医诊断系统供需现状及预测（2021-2032）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中国智能中医诊断系统产能、产量、产能利用率及发展趋势（2021-2032）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中国智能中医诊断系统产量、市场需求量及发展趋势（2021-2032）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中国智能中医诊断系统进出口分析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中国市场智能中医诊断系统主要进口来源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中国市场智能中医诊断系统主要出口目的地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不同产品类型智能中医诊断系统市场规模2021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不同技术路线智能中医诊断系统市场规模2021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不同最终用途智能中医诊断系统市场规模2021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不同应用智能中医诊断系统市场规模2021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中国市场主要厂商智能中医诊断系统销量（2021-2026）&amp;（台）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中国市场主要厂商智能中医诊断系统销量市场份额（2021-2026）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中国市场主要厂商智能中医诊断系统收入（2021-2026）&amp;（万元）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中国市场主要厂商智能中医诊断系统收入份额（2021-2026）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2025年中国主要生产商智能中医诊断系统收入排名（万元）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中国市场主要厂商智能中医诊断系统价格（2021-2026）&amp;（元/台）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中国市场主要厂商智能中医诊断系统总部及产地分布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中国市场主要厂商成立时间及智能中医诊断系统商业化日期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中国市场主要厂商智能中医诊断系统产品类型及应用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2025年中国市场智能中医诊断系统主要厂商市场地位（第一梯队、第二梯队和第三梯队）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智能中医诊断系统市场投资、并购等现状分析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中国市场不同产品类型智能中医诊断系统销量（2021-2026）&amp;（台）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中国市场不同产品类型智能中医诊断系统销量市场份额（2021-2026）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中国市场不同产品类型智能中医诊断系统销量预测（2027-2032）&amp;（台）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中国市场不同产品类型智能中医诊断系统销量市场份额预测（2027-2032）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中国市场不同产品类型智能中医诊断系统规模（2021-2026）&amp;（万元）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中国市场不同产品类型智能中医诊断系统规模市场份额（2021-2026）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中国市场不同产品类型智能中医诊断系统规模预测（2027-2032）&amp;（万元）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中国市场不同产品类型智能中医诊断系统规模市场份额预测（2027-2032）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中国市场不同应用智能中医诊断系统销量（2021-2026）&amp;（台）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中国市场不同应用智能中医诊断系统销量市场份额（2021-2026）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中国市场不同应用智能中医诊断系统销量预测（2027-2032）&amp;（台）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中国市场不同应用智能中医诊断系统销量市场份额预测（2027-2032）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中国市场不同应用智能中医诊断系统规模（2021-2026）&amp;（万元）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中国市场不同应用智能中医诊断系统规模市场份额（2021-2026）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中国市场不同应用智能中医诊断系统规模预测（2027-2032）&amp;（万元）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中国市场不同应用智能中医诊断系统规模市场份额预测（2027-2032）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智能中医诊断系统行业发展分析---发展趋势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智能中医诊断系统行业发展分析---厂商壁垒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智能中医诊断系统行业发展分析---驱动因素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智能中医诊断系统行业发展分析---制约因素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智能中医诊断系统行业相关重点政策一览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智能中医诊断系统行业供应链分析</w:t>
      </w:r>
      <w:r>
        <w:rPr>
          <w:rFonts w:hint="eastAsia"/>
        </w:rPr>
        <w:br/>
      </w:r>
      <w:r>
        <w:rPr>
          <w:rFonts w:hint="eastAsia"/>
        </w:rPr>
        <w:t>　　表 123： 智能中医诊断系统上游原料供应商</w:t>
      </w:r>
      <w:r>
        <w:rPr>
          <w:rFonts w:hint="eastAsia"/>
        </w:rPr>
        <w:br/>
      </w:r>
      <w:r>
        <w:rPr>
          <w:rFonts w:hint="eastAsia"/>
        </w:rPr>
        <w:t>　　表 124： 智能中医诊断系统行业主要下游客户</w:t>
      </w:r>
      <w:r>
        <w:rPr>
          <w:rFonts w:hint="eastAsia"/>
        </w:rPr>
        <w:br/>
      </w:r>
      <w:r>
        <w:rPr>
          <w:rFonts w:hint="eastAsia"/>
        </w:rPr>
        <w:t>　　表 125： 智能中医诊断系统典型经销商</w:t>
      </w:r>
      <w:r>
        <w:rPr>
          <w:rFonts w:hint="eastAsia"/>
        </w:rPr>
        <w:br/>
      </w:r>
      <w:r>
        <w:rPr>
          <w:rFonts w:hint="eastAsia"/>
        </w:rPr>
        <w:t>　　表 126： 中国智能中医诊断系统产量、销量、进口量及出口量（2021-2026）&amp;（台）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中国智能中医诊断系统产量、销量、进口量及出口量预测（2027-2032）&amp;（台）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中国市场智能中医诊断系统主要进口来源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中国市场智能中医诊断系统主要出口目的地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智能中医诊断系统产品图片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中国不同产品类型智能中医诊断系统市场规模市场份额2025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舌诊系统产品图片</w:t>
      </w:r>
      <w:r>
        <w:rPr>
          <w:rFonts w:hint="eastAsia"/>
        </w:rPr>
        <w:br/>
      </w:r>
      <w:r>
        <w:rPr>
          <w:rFonts w:hint="eastAsia"/>
        </w:rPr>
        <w:t>　　图 4： 脉诊系统产品图片</w:t>
      </w:r>
      <w:r>
        <w:rPr>
          <w:rFonts w:hint="eastAsia"/>
        </w:rPr>
        <w:br/>
      </w:r>
      <w:r>
        <w:rPr>
          <w:rFonts w:hint="eastAsia"/>
        </w:rPr>
        <w:t>　　图 5： 面诊/闻诊系统产品图片</w:t>
      </w:r>
      <w:r>
        <w:rPr>
          <w:rFonts w:hint="eastAsia"/>
        </w:rPr>
        <w:br/>
      </w:r>
      <w:r>
        <w:rPr>
          <w:rFonts w:hint="eastAsia"/>
        </w:rPr>
        <w:t>　　图 6： 四诊综合系统产品图片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中国不同技术路线智能中医诊断系统市场规模市场份额2025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图像识别型产品图片</w:t>
      </w:r>
      <w:r>
        <w:rPr>
          <w:rFonts w:hint="eastAsia"/>
        </w:rPr>
        <w:br/>
      </w:r>
      <w:r>
        <w:rPr>
          <w:rFonts w:hint="eastAsia"/>
        </w:rPr>
        <w:t>　　图 10： 传感器采集型产品图片</w:t>
      </w:r>
      <w:r>
        <w:rPr>
          <w:rFonts w:hint="eastAsia"/>
        </w:rPr>
        <w:br/>
      </w:r>
      <w:r>
        <w:rPr>
          <w:rFonts w:hint="eastAsia"/>
        </w:rPr>
        <w:t>　　图 11： AI多模态融合型产品图片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中国不同最终用途智能中医诊断系统市场规模市场份额2025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诊断用产品图片</w:t>
      </w:r>
      <w:r>
        <w:rPr>
          <w:rFonts w:hint="eastAsia"/>
        </w:rPr>
        <w:br/>
      </w:r>
      <w:r>
        <w:rPr>
          <w:rFonts w:hint="eastAsia"/>
        </w:rPr>
        <w:t>　　图 15： 教学用产品图片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中国不同应用智能中医诊断系统市场份额2025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中国市场智能中医诊断系统市场规模，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中国市场智能中医诊断系统收入及增长率（2021-2032）&amp;（万元）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中国市场智能中医诊断系统销量及增长率（2021-2032）&amp;（台）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2025年中国市场主要厂商智能中医诊断系统销量市场份额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2025年中国市场主要厂商智能中医诊断系统收入市场份额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2025年中国市场前五大厂商智能中医诊断系统市场份额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2025年中国市场智能中医诊断系统第一梯队、第二梯队和第三梯队厂商（品牌）及市场份额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中国市场不同产品类型智能中医诊断系统价格走势（2021-2032）&amp;（元/台）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中国市场不同应用智能中医诊断系统价格走势（2021-2032）&amp;（元/台）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智能中医诊断系统中国企业SWOT分析</w:t>
      </w:r>
      <w:r>
        <w:rPr>
          <w:rFonts w:hint="eastAsia"/>
        </w:rPr>
        <w:br/>
      </w:r>
      <w:r>
        <w:rPr>
          <w:rFonts w:hint="eastAsia"/>
        </w:rPr>
        <w:t>　　图 31： 智能中医诊断系统产业链</w:t>
      </w:r>
      <w:r>
        <w:rPr>
          <w:rFonts w:hint="eastAsia"/>
        </w:rPr>
        <w:br/>
      </w:r>
      <w:r>
        <w:rPr>
          <w:rFonts w:hint="eastAsia"/>
        </w:rPr>
        <w:t>　　图 32： 智能中医诊断系统行业采购模式分析</w:t>
      </w:r>
      <w:r>
        <w:rPr>
          <w:rFonts w:hint="eastAsia"/>
        </w:rPr>
        <w:br/>
      </w:r>
      <w:r>
        <w:rPr>
          <w:rFonts w:hint="eastAsia"/>
        </w:rPr>
        <w:t>　　图 33： 智能中医诊断系统行业生产模式分析</w:t>
      </w:r>
      <w:r>
        <w:rPr>
          <w:rFonts w:hint="eastAsia"/>
        </w:rPr>
        <w:br/>
      </w:r>
      <w:r>
        <w:rPr>
          <w:rFonts w:hint="eastAsia"/>
        </w:rPr>
        <w:t>　　图 34： 智能中医诊断系统行业销售模式分析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中国智能中医诊断系统产能、产量、产能利用率及发展趋势（2021-2032）&amp;（台）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中国智能中医诊断系统产量、市场需求量及发展趋势（2021-2032）&amp;（台）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09493b3194d4e" w:history="1">
        <w:r>
          <w:rPr>
            <w:rStyle w:val="Hyperlink"/>
          </w:rPr>
          <w:t>2026-2032年中国智能中医诊断系统发展现状及市场前景预测报告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09493b3194d4e" w:history="1">
        <w:r>
          <w:rPr>
            <w:rStyle w:val="Hyperlink"/>
          </w:rPr>
          <w:t>https://www.20087.com/9/08/ZhiNengZhongYiZhenDuanXiTongDeQianJingQuShi.html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辅助诊断系统、智能中医诊断系统v2.0中标公告、中医ai诊疗系统有几家、智能中医诊断系统大经与云诊科技那个准确、中医机器人诊断系统哪里有、智能中医诊断系统有哪些、全新智能中医诊疗系统、智能中医诊断系统怎么用、ai智能中医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45deb055d4d44" w:history="1">
      <w:r>
        <w:rPr>
          <w:rStyle w:val="Hyperlink"/>
        </w:rPr>
        <w:t>2026-2032年中国智能中医诊断系统发展现状及市场前景预测报告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NengZhongYiZhenDuanXiTongDeQianJingQuShi.html" TargetMode="External" Id="R92609493b319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NengZhongYiZhenDuanXiTongDeQianJingQuShi.html" TargetMode="External" Id="R6e645deb055d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2026-04-19T00:00:16Z</dcterms:created>
  <dcterms:modified xsi:type="dcterms:W3CDTF">2026-04-19T01:00:16Z</dcterms:modified>
  <dc:subject>2026-2032年中国智能中医诊断系统发展现状及市场前景预测报告</dc:subject>
  <dc:title>2026-2032年中国智能中医诊断系统发展现状及市场前景预测报告</dc:title>
  <cp:keywords>2026-2032年中国智能中医诊断系统发展现状及市场前景预测报告</cp:keywords>
  <dc:description>2026-2032年中国智能中医诊断系统发展现状及市场前景预测报告</dc:description>
</cp:coreProperties>
</file>