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3029b4f7b4cdf" w:history="1">
              <w:r>
                <w:rPr>
                  <w:rStyle w:val="Hyperlink"/>
                </w:rPr>
                <w:t>中国除颤器行业研究与市场前景分析报告（2026-2032年）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3029b4f7b4cdf" w:history="1">
              <w:r>
                <w:rPr>
                  <w:rStyle w:val="Hyperlink"/>
                </w:rPr>
                <w:t>中国除颤器行业研究与市场前景分析报告（2026-2032年）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3029b4f7b4cdf" w:history="1">
                <w:r>
                  <w:rPr>
                    <w:rStyle w:val="Hyperlink"/>
                  </w:rPr>
                  <w:t>https://www.20087.com/9/68/ChuZhanQiShiChangQianJing.html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颤器是抢救心室颤动等致命性心律失常的关键急救设备，主要分为自动体外除颤器（AED）、专业手动除颤仪及植入式心脏复律除颤器（ICD）三大类。AED在公共场所的配置率逐年提升，具备语音引导、自动心律分析及一键放电功能，显著降低非专业人员使用门槛；专业除颤仪则集成监护、起搏与多参数生命支持，广泛用于院内急救；ICD通过持续监测实现体内自动干预。</w:t>
      </w:r>
      <w:r>
        <w:rPr>
          <w:rFonts w:hint="eastAsia"/>
        </w:rPr>
        <w:br/>
      </w:r>
      <w:r>
        <w:rPr>
          <w:rFonts w:hint="eastAsia"/>
        </w:rPr>
        <w:t>　　未来，网络摄像机将加速向端侧智能、绿色低碳与可信安全方向发展。神经网络处理器（NPU）能效比持续优化，支持复杂模型本地运行而不依赖云端；事件驱动型摄像机仅在检测到运动或异常时启动录制，大幅降低能耗与存储成本。在安全方面，硬件级可信执行环境（TEE）与国密算法将强化数据加密与身份认证。同时，摄像机将作为城市感知节点，融合声音、温湿度甚至空气质量传感，构建多维环境画像。长远看，网络摄像机将从被动记录工具升级为具备自主决策、隐私保护与可持续运行能力的智能视觉终端，在数字治理与智慧生活生态中承担基础感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3029b4f7b4cdf" w:history="1">
        <w:r>
          <w:rPr>
            <w:rStyle w:val="Hyperlink"/>
          </w:rPr>
          <w:t>中国除颤器行业研究与市场前景分析报告（2026-2032年）</w:t>
        </w:r>
      </w:hyperlink>
      <w:r>
        <w:rPr>
          <w:rFonts w:hint="eastAsia"/>
        </w:rPr>
        <w:t>》系统分析了除颤器行业的现状，全面梳理了除颤器市场需求、市场规模、产业链结构及价格体系，详细解读了除颤器细分市场特点。报告结合权威数据，科学预测了除颤器市场前景与发展趋势，客观分析了品牌竞争格局、市场集中度及重点企业的运营表现，并指出了除颤器行业面临的机遇与风险。为除颤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中国不同产品类型除颤器增长趋势2021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自动体外除颤器</w:t>
      </w:r>
      <w:r>
        <w:rPr>
          <w:rFonts w:hint="eastAsia"/>
        </w:rPr>
        <w:br/>
      </w:r>
      <w:r>
        <w:rPr>
          <w:rFonts w:hint="eastAsia"/>
        </w:rPr>
        <w:t>　　　　1.2.3 植入式心律转复除颤器</w:t>
      </w:r>
      <w:r>
        <w:rPr>
          <w:rFonts w:hint="eastAsia"/>
        </w:rPr>
        <w:br/>
      </w:r>
      <w:r>
        <w:rPr>
          <w:rFonts w:hint="eastAsia"/>
        </w:rPr>
        <w:t>　　　　1.2.4 可穿戴式心律转复除颤器</w:t>
      </w:r>
      <w:r>
        <w:rPr>
          <w:rFonts w:hint="eastAsia"/>
        </w:rPr>
        <w:br/>
      </w:r>
      <w:r>
        <w:rPr>
          <w:rFonts w:hint="eastAsia"/>
        </w:rPr>
        <w:t>　　　　1.2.5 高级生命支持（ALS）</w:t>
      </w:r>
      <w:r>
        <w:rPr>
          <w:rFonts w:hint="eastAsia"/>
        </w:rPr>
        <w:br/>
      </w:r>
      <w:r>
        <w:rPr>
          <w:rFonts w:hint="eastAsia"/>
        </w:rPr>
        <w:t>　　1.3 从不同应用，除颤器主要包括如下几个方面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中国不同应用除颤器增长趋势2021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公共途径</w:t>
      </w:r>
      <w:r>
        <w:rPr>
          <w:rFonts w:hint="eastAsia"/>
        </w:rPr>
        <w:br/>
      </w:r>
      <w:r>
        <w:rPr>
          <w:rFonts w:hint="eastAsia"/>
        </w:rPr>
        <w:t>　　　　1.3.4 家庭保健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中国除颤器发展现状及未来趋势（2021-2032）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中国市场除颤器收入及增长率（2021-2032）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中国市场除颤器销量及增长率（2021-2032）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中国市场主要除颤器厂商分析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中国市场主要厂商除颤器销量及市场占有率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中国市场主要厂商除颤器销量（2021-2026）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中国市场主要厂商除颤器销量市场份额（2021-2026）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中国市场主要厂商除颤器收入及市场占有率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中国市场主要厂商除颤器收入（2021-2026）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中国市场主要厂商除颤器收入市场份额（2021-2026）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2025年中国市场主要厂商除颤器收入排名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中国市场主要厂商除颤器价格（2021-2026）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中国市场主要厂商除颤器总部及产地分布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中国市场主要厂商成立时间及除颤器商业化日期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中国市场主要厂商除颤器产品类型及应用</w:t>
      </w:r>
      <w:r>
        <w:rPr>
          <w:rFonts w:hint="eastAsia"/>
        </w:rPr>
        <w:br/>
      </w:r>
      <w:r>
        <w:rPr>
          <w:rFonts w:hint="eastAsia"/>
        </w:rPr>
        <w:t>　　2.7 除颤器行业集中度、竞争程度分析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除颤器行业集中度分析：2025年中国Top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中国市场除颤器第一梯队、第二梯队和第三梯队厂商（品牌）及2025年市场份额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重点企业（1）在中国市场除颤器销量、收入、价格及毛利率（2021-2026）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重点企业（2）在中国市场除颤器销量、收入、价格及毛利率（2021-2026）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重点企业（3）在中国市场除颤器销量、收入、价格及毛利率（2021-2026）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重点企业（4）在中国市场除颤器销量、收入、价格及毛利率（2021-2026）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重点企业（5）在中国市场除颤器销量、收入、价格及毛利率（2021-2026）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重点企业（6）在中国市场除颤器销量、收入、价格及毛利率（2021-2026）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重点企业（7）在中国市场除颤器销量、收入、价格及毛利率（2021-2026）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重点企业（8）在中国市场除颤器销量、收入、价格及毛利率（2021-2026）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重点企业（9）在中国市场除颤器销量、收入、价格及毛利率（2021-2026）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重点企业（10）在中国市场除颤器销量、收入、价格及毛利率（2021-2026）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重点企业（11）在中国市场除颤器销量、收入、价格及毛利率（2021-2026）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重点企业（12）在中国市场除颤器销量、收入、价格及毛利率（2021-2026）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重点企业（13）在中国市场除颤器销量、收入、价格及毛利率（2021-2026）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重点企业（14）在中国市场除颤器销量、收入、价格及毛利率（2021-2026）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不同产品类型除颤器分析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中国市场不同产品类型除颤器销量（2021-2032）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中国市场不同产品类型除颤器销量及市场份额（2021-2026）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中国市场不同产品类型除颤器销量预测（2027-2032）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中国市场不同产品类型除颤器规模（2021-2032）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中国市场不同产品类型除颤器规模及市场份额（2021-2026）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中国市场不同产品类型除颤器规模预测（2027-2032）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中国市场不同产品类型除颤器价格走势（2021-2032）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不同应用除颤器分析</w:t>
      </w:r>
      <w:r>
        <w:rPr>
          <w:rFonts w:hint="eastAsia"/>
        </w:rPr>
        <w:br/>
      </w:r>
      <w:r>
        <w:rPr>
          <w:rFonts w:hint="eastAsia"/>
        </w:rPr>
        <w:t>　　5.1 中国市场不同应用除颤器销量（2021-2032）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中国市场不同应用除颤器销量及市场份额（2021-2026）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中国市场不同应用除颤器销量预测（2027-2032）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中国市场不同应用除颤器规模（2021-2032）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中国市场不同应用除颤器规模及市场份额（2021-2026）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中国市场不同应用除颤器规模预测（2027-2032）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中国市场不同应用除颤器价格走势（2021-2032）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除颤器行业发展分析---发展趋势</w:t>
      </w:r>
      <w:r>
        <w:rPr>
          <w:rFonts w:hint="eastAsia"/>
        </w:rPr>
        <w:br/>
      </w:r>
      <w:r>
        <w:rPr>
          <w:rFonts w:hint="eastAsia"/>
        </w:rPr>
        <w:t>　　6.2 除颤器行业发展分析---厂商壁垒</w:t>
      </w:r>
      <w:r>
        <w:rPr>
          <w:rFonts w:hint="eastAsia"/>
        </w:rPr>
        <w:br/>
      </w:r>
      <w:r>
        <w:rPr>
          <w:rFonts w:hint="eastAsia"/>
        </w:rPr>
        <w:t>　　6.3 除颤器行业发展分析---驱动因素</w:t>
      </w:r>
      <w:r>
        <w:rPr>
          <w:rFonts w:hint="eastAsia"/>
        </w:rPr>
        <w:br/>
      </w:r>
      <w:r>
        <w:rPr>
          <w:rFonts w:hint="eastAsia"/>
        </w:rPr>
        <w:t>　　6.4 除颤器行业发展分析---制约因素</w:t>
      </w:r>
      <w:r>
        <w:rPr>
          <w:rFonts w:hint="eastAsia"/>
        </w:rPr>
        <w:br/>
      </w:r>
      <w:r>
        <w:rPr>
          <w:rFonts w:hint="eastAsia"/>
        </w:rPr>
        <w:t>　　6.5 除颤器中国企业SWOT分析</w:t>
      </w:r>
      <w:r>
        <w:rPr>
          <w:rFonts w:hint="eastAsia"/>
        </w:rPr>
        <w:br/>
      </w:r>
      <w:r>
        <w:rPr>
          <w:rFonts w:hint="eastAsia"/>
        </w:rPr>
        <w:t>　　6.6 除颤器行业发展分析---行业政策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除颤器行业产业链简介</w:t>
      </w:r>
      <w:r>
        <w:rPr>
          <w:rFonts w:hint="eastAsia"/>
        </w:rPr>
        <w:br/>
      </w:r>
      <w:r>
        <w:rPr>
          <w:rFonts w:hint="eastAsia"/>
        </w:rPr>
        <w:t>　　7.2 除颤器产业链分析-上游</w:t>
      </w:r>
      <w:r>
        <w:rPr>
          <w:rFonts w:hint="eastAsia"/>
        </w:rPr>
        <w:br/>
      </w:r>
      <w:r>
        <w:rPr>
          <w:rFonts w:hint="eastAsia"/>
        </w:rPr>
        <w:t>　　7.3 除颤器产业链分析-中游</w:t>
      </w:r>
      <w:r>
        <w:rPr>
          <w:rFonts w:hint="eastAsia"/>
        </w:rPr>
        <w:br/>
      </w:r>
      <w:r>
        <w:rPr>
          <w:rFonts w:hint="eastAsia"/>
        </w:rPr>
        <w:t>　　7.4 除颤器产业链分析-下游</w:t>
      </w:r>
      <w:r>
        <w:rPr>
          <w:rFonts w:hint="eastAsia"/>
        </w:rPr>
        <w:br/>
      </w:r>
      <w:r>
        <w:rPr>
          <w:rFonts w:hint="eastAsia"/>
        </w:rPr>
        <w:t>　　7.5 除颤器行业采购模式</w:t>
      </w:r>
      <w:r>
        <w:rPr>
          <w:rFonts w:hint="eastAsia"/>
        </w:rPr>
        <w:br/>
      </w:r>
      <w:r>
        <w:rPr>
          <w:rFonts w:hint="eastAsia"/>
        </w:rPr>
        <w:t>　　7.6 除颤器行业生产模式</w:t>
      </w:r>
      <w:r>
        <w:rPr>
          <w:rFonts w:hint="eastAsia"/>
        </w:rPr>
        <w:br/>
      </w:r>
      <w:r>
        <w:rPr>
          <w:rFonts w:hint="eastAsia"/>
        </w:rPr>
        <w:t>　　7.7 除颤器行业销售模式及销售渠道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中国本土除颤器产能、产量分析</w:t>
      </w:r>
      <w:r>
        <w:rPr>
          <w:rFonts w:hint="eastAsia"/>
        </w:rPr>
        <w:br/>
      </w:r>
      <w:r>
        <w:rPr>
          <w:rFonts w:hint="eastAsia"/>
        </w:rPr>
        <w:t>　　8.1 中国除颤器供需现状及预测（2021-2032）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中国除颤器产能、产量、产能利用率及发展趋势（2021-2032）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中国除颤器产量、市场需求量及发展趋势（2021-2032）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中国除颤器进出口分析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中国市场除颤器主要进口来源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中国市场除颤器主要出口目的地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不同产品类型除颤器市场规模2021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不同应用除颤器市场规模2021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中国市场主要厂商除颤器销量（2021-2026）&amp;（千台）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中国市场主要厂商除颤器销量市场份额（2021-2026）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中国市场主要厂商除颤器收入（2021-2026）&amp;（万元）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中国市场主要厂商除颤器收入份额（2021-2026）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2025年中国主要生产商除颤器收入排名（万元）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中国市场主要厂商除颤器价格（2021-2026）&amp;（元/台）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中国市场主要厂商除颤器总部及产地分布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中国市场主要厂商成立时间及除颤器商业化日期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中国市场主要厂商除颤器产品类型及应用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2025年中国市场除颤器主要厂商市场地位（第一梯队、第二梯队和第三梯队）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除颤器市场投资、并购等现状分析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除颤器销量（千台）、收入（万元）、价格（元/台）及毛利率（2021-2026）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除颤器销量（千台）、收入（万元）、价格（元/台）及毛利率（2021-2026）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除颤器销量（千台）、收入（万元）、价格（元/台）及毛利率（2021-2026）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除颤器销量（千台）、收入（万元）、价格（元/台）及毛利率（2021-2026）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除颤器销量（千台）、收入（万元）、价格（元/台）及毛利率（2021-2026）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除颤器销量（千台）、收入（万元）、价格（元/台）及毛利率（2021-2026）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除颤器销量（千台）、收入（万元）、价格（元/台）及毛利率（2021-2026）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除颤器销量（千台）、收入（万元）、价格（元/台）及毛利率（2021-2026）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除颤器销量（千台）、收入（万元）、价格（元/台）及毛利率（2021-2026）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除颤器销量（千台）、收入（万元）、价格（元/台）及毛利率（2021-2026）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除颤器销量（千台）、收入（万元）、价格（元/台）及毛利率（2021-2026）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除颤器销量（千台）、收入（万元）、价格（元/台）及毛利率（2021-2026）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除颤器销量（千台）、收入（万元）、价格（元/台）及毛利率（2021-2026）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除颤器生产基地、总部、竞争对手及市场地位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除颤器产品规格、参数及市场应用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除颤器销量（千台）、收入（万元）、价格（元/台）及毛利率（2021-2026）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中国市场不同产品类型除颤器销量（2021-2026）&amp;（千台）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中国市场不同产品类型除颤器销量市场份额（2021-2026）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中国市场不同产品类型除颤器销量预测（2027-2032）&amp;（千台）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中国市场不同产品类型除颤器销量市场份额预测（2027-2032）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中国市场不同产品类型除颤器规模（2021-2026）&amp;（万元）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中国市场不同产品类型除颤器规模市场份额（2021-2026）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中国市场不同产品类型除颤器规模预测（2027-2032）&amp;（万元）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中国市场不同产品类型除颤器规模市场份额预测（2027-2032）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中国市场不同应用除颤器销量（2021-2026）&amp;（千台）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中国市场不同应用除颤器销量市场份额（2021-2026）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中国市场不同应用除颤器销量预测（2027-2032）&amp;（千台）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中国市场不同应用除颤器销量市场份额预测（2027-2032）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中国市场不同应用除颤器规模（2021-2026）&amp;（万元）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中国市场不同应用除颤器规模市场份额（2021-2026）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中国市场不同应用除颤器规模预测（2027-2032）&amp;（万元）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中国市场不同应用除颤器规模市场份额预测（2027-2032）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除颤器行业发展分析---发展趋势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除颤器行业发展分析---厂商壁垒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除颤器行业发展分析---驱动因素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除颤器行业发展分析---制约因素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除颤器行业相关重点政策一览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除颤器行业供应链分析</w:t>
      </w:r>
      <w:r>
        <w:rPr>
          <w:rFonts w:hint="eastAsia"/>
        </w:rPr>
        <w:br/>
      </w:r>
      <w:r>
        <w:rPr>
          <w:rFonts w:hint="eastAsia"/>
        </w:rPr>
        <w:t>　　表 106： 除颤器上游原料供应商</w:t>
      </w:r>
      <w:r>
        <w:rPr>
          <w:rFonts w:hint="eastAsia"/>
        </w:rPr>
        <w:br/>
      </w:r>
      <w:r>
        <w:rPr>
          <w:rFonts w:hint="eastAsia"/>
        </w:rPr>
        <w:t>　　表 107： 除颤器行业主要下游客户</w:t>
      </w:r>
      <w:r>
        <w:rPr>
          <w:rFonts w:hint="eastAsia"/>
        </w:rPr>
        <w:br/>
      </w:r>
      <w:r>
        <w:rPr>
          <w:rFonts w:hint="eastAsia"/>
        </w:rPr>
        <w:t>　　表 108： 除颤器典型经销商</w:t>
      </w:r>
      <w:r>
        <w:rPr>
          <w:rFonts w:hint="eastAsia"/>
        </w:rPr>
        <w:br/>
      </w:r>
      <w:r>
        <w:rPr>
          <w:rFonts w:hint="eastAsia"/>
        </w:rPr>
        <w:t>　　表 109： 中国除颤器产量、销量、进口量及出口量（2021-2026）&amp;（千台）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中国除颤器产量、销量、进口量及出口量预测（2027-2032）&amp;（千台）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中国市场除颤器主要进口来源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中国市场除颤器主要出口目的地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中国不同产品类型除颤器市场规模市场份额2025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自动体外除颤器产品图片</w:t>
      </w:r>
      <w:r>
        <w:rPr>
          <w:rFonts w:hint="eastAsia"/>
        </w:rPr>
        <w:br/>
      </w:r>
      <w:r>
        <w:rPr>
          <w:rFonts w:hint="eastAsia"/>
        </w:rPr>
        <w:t>　　图 4： 植入式心律转复除颤器产品图片</w:t>
      </w:r>
      <w:r>
        <w:rPr>
          <w:rFonts w:hint="eastAsia"/>
        </w:rPr>
        <w:br/>
      </w:r>
      <w:r>
        <w:rPr>
          <w:rFonts w:hint="eastAsia"/>
        </w:rPr>
        <w:t>　　图 5： 可穿戴式心律转复除颤器产品图片</w:t>
      </w:r>
      <w:r>
        <w:rPr>
          <w:rFonts w:hint="eastAsia"/>
        </w:rPr>
        <w:br/>
      </w:r>
      <w:r>
        <w:rPr>
          <w:rFonts w:hint="eastAsia"/>
        </w:rPr>
        <w:t>　　图 6： 高级生命支持（ALS）产品图片</w:t>
      </w:r>
      <w:r>
        <w:rPr>
          <w:rFonts w:hint="eastAsia"/>
        </w:rPr>
        <w:br/>
      </w:r>
      <w:r>
        <w:rPr>
          <w:rFonts w:hint="eastAsia"/>
        </w:rPr>
        <w:t>　　图 7： 中国不同应用除颤器市场份额2025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公共途径</w:t>
      </w:r>
      <w:r>
        <w:rPr>
          <w:rFonts w:hint="eastAsia"/>
        </w:rPr>
        <w:br/>
      </w:r>
      <w:r>
        <w:rPr>
          <w:rFonts w:hint="eastAsia"/>
        </w:rPr>
        <w:t>　　图 10： 家庭保健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中国市场除颤器市场规模，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中国市场除颤器收入及增长率（2021-2032）&amp;（万元）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中国市场除颤器销量及增长率（2021-2032）&amp;（千台）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2025年中国市场主要厂商除颤器销量市场份额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2025年中国市场主要厂商除颤器收入市场份额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2025年中国市场前五大厂商除颤器市场份额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2025年中国市场除颤器第一梯队、第二梯队和第三梯队厂商（品牌）及市场份额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中国市场不同产品类型除颤器价格走势（2021-2032）&amp;（元/台）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中国市场不同应用除颤器价格走势（2021-2032）&amp;（元/台）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除颤器中国企业SWOT分析</w:t>
      </w:r>
      <w:r>
        <w:rPr>
          <w:rFonts w:hint="eastAsia"/>
        </w:rPr>
        <w:br/>
      </w:r>
      <w:r>
        <w:rPr>
          <w:rFonts w:hint="eastAsia"/>
        </w:rPr>
        <w:t>　　图 22： 除颤器产业链</w:t>
      </w:r>
      <w:r>
        <w:rPr>
          <w:rFonts w:hint="eastAsia"/>
        </w:rPr>
        <w:br/>
      </w:r>
      <w:r>
        <w:rPr>
          <w:rFonts w:hint="eastAsia"/>
        </w:rPr>
        <w:t>　　图 23： 除颤器行业采购模式分析</w:t>
      </w:r>
      <w:r>
        <w:rPr>
          <w:rFonts w:hint="eastAsia"/>
        </w:rPr>
        <w:br/>
      </w:r>
      <w:r>
        <w:rPr>
          <w:rFonts w:hint="eastAsia"/>
        </w:rPr>
        <w:t>　　图 24： 除颤器行业生产模式分析</w:t>
      </w:r>
      <w:r>
        <w:rPr>
          <w:rFonts w:hint="eastAsia"/>
        </w:rPr>
        <w:br/>
      </w:r>
      <w:r>
        <w:rPr>
          <w:rFonts w:hint="eastAsia"/>
        </w:rPr>
        <w:t>　　图 25： 除颤器行业销售模式分析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中国除颤器产能、产量、产能利用率及发展趋势（2021-2032）&amp;（千台）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中国除颤器产量、市场需求量及发展趋势（2021-2032）&amp;（千台）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3029b4f7b4cdf" w:history="1">
        <w:r>
          <w:rPr>
            <w:rStyle w:val="Hyperlink"/>
          </w:rPr>
          <w:t>中国除颤器行业研究与市场前景分析报告（2026-2032年）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3029b4f7b4cdf" w:history="1">
        <w:r>
          <w:rPr>
            <w:rStyle w:val="Hyperlink"/>
          </w:rPr>
          <w:t>https://www.20087.com/9/68/ChuZhanQiShiChangQianJing.html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热点：除颤器aed多少钱、除颤器使用方法、什么是除颤仪、除颤器多少电压、电击除颤病人有多痛、除颤器放置位置、安装除颤器能活多少年、除颤器是什么、除颤器植入几年一换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4cbaefc514257" w:history="1">
      <w:r>
        <w:rPr>
          <w:rStyle w:val="Hyperlink"/>
        </w:rPr>
        <w:t>中国除颤器行业研究与市场前景分析报告（2026-2032年）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huZhanQiShiChangQianJing.html" TargetMode="External" Id="R2d73029b4f7b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huZhanQiShiChangQianJing.html" TargetMode="External" Id="R66c4cbaefc51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2025-12-09T01:56:14Z</dcterms:created>
  <dcterms:modified xsi:type="dcterms:W3CDTF">2025-12-09T02:56:14Z</dcterms:modified>
  <dc:subject>中国除颤器行业研究与市场前景分析报告（2026-2032年）</dc:subject>
  <dc:title>中国除颤器行业研究与市场前景分析报告（2026-2032年）</dc:title>
  <cp:keywords>中国除颤器行业研究与市场前景分析报告（2026-2032年）</cp:keywords>
  <dc:description>中国除颤器行业研究与市场前景分析报告（2026-2032年）</dc:description>
</cp:coreProperties>
</file>