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ecac2fcdd4349" w:history="1">
              <w:r>
                <w:rPr>
                  <w:rStyle w:val="Hyperlink"/>
                </w:rPr>
                <w:t>2025-2031年中国中草药行业专题研究分析与发展趋势预测报告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ecac2fcdd4349" w:history="1">
              <w:r>
                <w:rPr>
                  <w:rStyle w:val="Hyperlink"/>
                </w:rPr>
                <w:t>2025-2031年中国中草药行业专题研究分析与发展趋势预测报告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ecac2fcdd4349" w:history="1">
                <w:r>
                  <w:rPr>
                    <w:rStyle w:val="Hyperlink"/>
                  </w:rPr>
                  <w:t>https://www.20087.com/A/88/ZhongCaoYaoHangYeDiaoYanBaoGao.html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是中国传统医学的重要组成部分，近年来在全球范围内受到了广泛关注。随着科学研究对中草药有效成分和作用机制的深入探索，中草药的现代应用和国际认可度不断提高。同时，消费者对自然疗法和替代医学的兴趣增加，推动了中草药及相关产品的市场需求。然而，中草药的质量控制和标准化仍面临挑战。</w:t>
      </w:r>
      <w:r>
        <w:rPr>
          <w:rFonts w:hint="eastAsia"/>
        </w:rPr>
        <w:br/>
      </w:r>
      <w:r>
        <w:rPr>
          <w:rFonts w:hint="eastAsia"/>
        </w:rPr>
        <w:t>　　未来，中草药行业将更加注重科学验证和国际标准。科学验证意味着加强中草药的临床研究，确保其安全性和有效性，提升国际认可度。国际标准的建立将规范中草药的种植、加工和销售，提高产品质量和市场准入门槛，促进中草药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ecac2fcdd4349" w:history="1">
        <w:r>
          <w:rPr>
            <w:rStyle w:val="Hyperlink"/>
          </w:rPr>
          <w:t>2025-2031年中国中草药行业专题研究分析与发展趋势预测报告</w:t>
        </w:r>
      </w:hyperlink>
      <w:r>
        <w:rPr>
          <w:rFonts w:hint="eastAsia"/>
        </w:rPr>
        <w:t>》基于权威数据和长期市场监测，全面分析了中草药行业的市场规模、供需状况及竞争格局。报告梳理了中草药技术现状与未来方向，预测了市场前景与趋势，并评估了重点企业的表现与地位。同时，报告揭示了中草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中草药产业概述</w:t>
      </w:r>
      <w:r>
        <w:rPr>
          <w:rFonts w:hint="eastAsia"/>
        </w:rPr>
        <w:br/>
      </w:r>
      <w:r>
        <w:rPr>
          <w:rFonts w:hint="eastAsia"/>
        </w:rPr>
        <w:t>　　第一节 中草药产业定义</w:t>
      </w:r>
      <w:r>
        <w:rPr>
          <w:rFonts w:hint="eastAsia"/>
        </w:rPr>
        <w:br/>
      </w:r>
      <w:r>
        <w:rPr>
          <w:rFonts w:hint="eastAsia"/>
        </w:rPr>
        <w:t>　　第二节 中草药产业发展历程</w:t>
      </w:r>
      <w:r>
        <w:rPr>
          <w:rFonts w:hint="eastAsia"/>
        </w:rPr>
        <w:br/>
      </w:r>
      <w:r>
        <w:rPr>
          <w:rFonts w:hint="eastAsia"/>
        </w:rPr>
        <w:t>　　第三节 中草药分类情况</w:t>
      </w:r>
      <w:r>
        <w:rPr>
          <w:rFonts w:hint="eastAsia"/>
        </w:rPr>
        <w:br/>
      </w:r>
      <w:r>
        <w:rPr>
          <w:rFonts w:hint="eastAsia"/>
        </w:rPr>
        <w:t>　　第四节 中草药产业链分析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2024-2025年中国中草药行业发展环境分析</w:t>
      </w:r>
      <w:r>
        <w:rPr>
          <w:rFonts w:hint="eastAsia"/>
        </w:rPr>
        <w:br/>
      </w:r>
      <w:r>
        <w:rPr>
          <w:rFonts w:hint="eastAsia"/>
        </w:rPr>
        <w:t>　　第一节 中草药行业经济环境分析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中草药行业政策环境分析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一、中草药行业相关政策</w:t>
      </w:r>
      <w:r>
        <w:rPr>
          <w:rFonts w:hint="eastAsia"/>
        </w:rPr>
        <w:br/>
      </w:r>
      <w:r>
        <w:rPr>
          <w:rFonts w:hint="eastAsia"/>
        </w:rPr>
        <w:t>　　　　二、中草药行业相关标准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中国中草药市场规模情况</w:t>
      </w:r>
      <w:r>
        <w:rPr>
          <w:rFonts w:hint="eastAsia"/>
        </w:rPr>
        <w:br/>
      </w:r>
      <w:r>
        <w:rPr>
          <w:rFonts w:hint="eastAsia"/>
        </w:rPr>
        <w:t>　　第二节 中国中草药行业盈利情况分析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中国中草药市场需求状况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一、2019-2024年中草药市场需求情况</w:t>
      </w:r>
      <w:r>
        <w:rPr>
          <w:rFonts w:hint="eastAsia"/>
        </w:rPr>
        <w:br/>
      </w:r>
      <w:r>
        <w:rPr>
          <w:rFonts w:hint="eastAsia"/>
        </w:rPr>
        <w:t>　　　　二、2025年中草药行业市场需求特点分析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三、2025-2031年中草药市场需求预测</w:t>
      </w:r>
      <w:r>
        <w:rPr>
          <w:rFonts w:hint="eastAsia"/>
        </w:rPr>
        <w:br/>
      </w:r>
      <w:r>
        <w:rPr>
          <w:rFonts w:hint="eastAsia"/>
        </w:rPr>
        <w:t>　　第四节 中国中草药行业产量情况分析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一、2019-2024年中草药行业产量统计</w:t>
      </w:r>
      <w:r>
        <w:rPr>
          <w:rFonts w:hint="eastAsia"/>
        </w:rPr>
        <w:br/>
      </w:r>
      <w:r>
        <w:rPr>
          <w:rFonts w:hint="eastAsia"/>
        </w:rPr>
        <w:t>　　　　二、中草药行业产量特点分析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三、2025-2031年中草药行业产量预测</w:t>
      </w:r>
      <w:r>
        <w:rPr>
          <w:rFonts w:hint="eastAsia"/>
        </w:rPr>
        <w:br/>
      </w:r>
      <w:r>
        <w:rPr>
          <w:rFonts w:hint="eastAsia"/>
        </w:rPr>
        <w:t>　　第五节 中草药行业市场供需平衡状况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2024-2025年中草药行业技术发展现状及趋势分析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中草药行业技术发展现状分析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国内外中草药行业技术差异与原因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中草药行业技术发展方向、趋势预测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提升中草药行业技术能力策略建议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中草药行业出口情况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一、2019-2024年中草药行业出口情况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三、2025-2031年中草药行业出口情况预测</w:t>
      </w:r>
      <w:r>
        <w:rPr>
          <w:rFonts w:hint="eastAsia"/>
        </w:rPr>
        <w:br/>
      </w:r>
      <w:r>
        <w:rPr>
          <w:rFonts w:hint="eastAsia"/>
        </w:rPr>
        <w:t>　　第二节 中草药行业进口情况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一、2019-2024年中草药行业进口情况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三、2025-2031年中草药行业进口情况预测</w:t>
      </w:r>
      <w:r>
        <w:rPr>
          <w:rFonts w:hint="eastAsia"/>
        </w:rPr>
        <w:br/>
      </w:r>
      <w:r>
        <w:rPr>
          <w:rFonts w:hint="eastAsia"/>
        </w:rPr>
        <w:t>　　第三节 中草药行业进出口面临的挑战及对策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2019-2024年中国中草药行业重点区域发展分析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一、中国中草药行业重点区域市场结构变化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二、**地区中草药行业发展分析</w:t>
      </w:r>
      <w:r>
        <w:rPr>
          <w:rFonts w:hint="eastAsia"/>
        </w:rPr>
        <w:br/>
      </w:r>
      <w:r>
        <w:rPr>
          <w:rFonts w:hint="eastAsia"/>
        </w:rPr>
        <w:t>　　　　三、**地区中草药行业发展分析</w:t>
      </w:r>
      <w:r>
        <w:rPr>
          <w:rFonts w:hint="eastAsia"/>
        </w:rPr>
        <w:br/>
      </w:r>
      <w:r>
        <w:rPr>
          <w:rFonts w:hint="eastAsia"/>
        </w:rPr>
        <w:t>　　　　四、**地区中草药行业发展分析</w:t>
      </w:r>
      <w:r>
        <w:rPr>
          <w:rFonts w:hint="eastAsia"/>
        </w:rPr>
        <w:br/>
      </w:r>
      <w:r>
        <w:rPr>
          <w:rFonts w:hint="eastAsia"/>
        </w:rPr>
        <w:t>　　　　五、**地区中草药行业发展分析</w:t>
      </w:r>
      <w:r>
        <w:rPr>
          <w:rFonts w:hint="eastAsia"/>
        </w:rPr>
        <w:br/>
      </w:r>
      <w:r>
        <w:rPr>
          <w:rFonts w:hint="eastAsia"/>
        </w:rPr>
        <w:t>　　　　六、**地区中草药行业发展分析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中草药行业上游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中草药行业下游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中草药行业竞争格局分析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中草药行业集中度分析</w:t>
      </w:r>
      <w:r>
        <w:rPr>
          <w:rFonts w:hint="eastAsia"/>
        </w:rPr>
        <w:br/>
      </w:r>
      <w:r>
        <w:rPr>
          <w:rFonts w:hint="eastAsia"/>
        </w:rPr>
        <w:t>　　　　一、中草药市场集中度分析</w:t>
      </w:r>
      <w:r>
        <w:rPr>
          <w:rFonts w:hint="eastAsia"/>
        </w:rPr>
        <w:br/>
      </w:r>
      <w:r>
        <w:rPr>
          <w:rFonts w:hint="eastAsia"/>
        </w:rPr>
        <w:t>　　　　二、中草药企业集中度分析</w:t>
      </w:r>
      <w:r>
        <w:rPr>
          <w:rFonts w:hint="eastAsia"/>
        </w:rPr>
        <w:br/>
      </w:r>
      <w:r>
        <w:rPr>
          <w:rFonts w:hint="eastAsia"/>
        </w:rPr>
        <w:t>　　　　三、中草药区域集中度分析</w:t>
      </w:r>
      <w:r>
        <w:rPr>
          <w:rFonts w:hint="eastAsia"/>
        </w:rPr>
        <w:br/>
      </w:r>
      <w:r>
        <w:rPr>
          <w:rFonts w:hint="eastAsia"/>
        </w:rPr>
        <w:t>　　第二节 中草药行业竞争格局分析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一、2025年中草药行业竞争分析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二、2025年中外中草药产品竞争分析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三、2019-2024年中国中草药市场竞争分析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四、2025-2031年国内主要中草药企业动向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中国中草药行业重点企业竞争力分析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三、中草药企业经营状况</w:t>
      </w:r>
      <w:r>
        <w:rPr>
          <w:rFonts w:hint="eastAsia"/>
        </w:rPr>
        <w:br/>
      </w:r>
      <w:r>
        <w:rPr>
          <w:rFonts w:hint="eastAsia"/>
        </w:rPr>
        <w:t>　　　　四、中草药企业发展策略</w:t>
      </w:r>
      <w:r>
        <w:rPr>
          <w:rFonts w:hint="eastAsia"/>
        </w:rPr>
        <w:br/>
      </w:r>
      <w:r>
        <w:rPr>
          <w:rFonts w:hint="eastAsia"/>
        </w:rPr>
        <w:t>　　第二节 中草药重点企业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三、中草药企业经营状况</w:t>
      </w:r>
      <w:r>
        <w:rPr>
          <w:rFonts w:hint="eastAsia"/>
        </w:rPr>
        <w:br/>
      </w:r>
      <w:r>
        <w:rPr>
          <w:rFonts w:hint="eastAsia"/>
        </w:rPr>
        <w:t>　　　　四、中草药企业发展策略</w:t>
      </w:r>
      <w:r>
        <w:rPr>
          <w:rFonts w:hint="eastAsia"/>
        </w:rPr>
        <w:br/>
      </w:r>
      <w:r>
        <w:rPr>
          <w:rFonts w:hint="eastAsia"/>
        </w:rPr>
        <w:t>　　第三节 中草药重点企业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三、中草药企业经营状况</w:t>
      </w:r>
      <w:r>
        <w:rPr>
          <w:rFonts w:hint="eastAsia"/>
        </w:rPr>
        <w:br/>
      </w:r>
      <w:r>
        <w:rPr>
          <w:rFonts w:hint="eastAsia"/>
        </w:rPr>
        <w:t>　　　　四、中草药企业发展策略</w:t>
      </w:r>
      <w:r>
        <w:rPr>
          <w:rFonts w:hint="eastAsia"/>
        </w:rPr>
        <w:br/>
      </w:r>
      <w:r>
        <w:rPr>
          <w:rFonts w:hint="eastAsia"/>
        </w:rPr>
        <w:t>　　第四节 中草药重点企业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三、中草药企业经营状况</w:t>
      </w:r>
      <w:r>
        <w:rPr>
          <w:rFonts w:hint="eastAsia"/>
        </w:rPr>
        <w:br/>
      </w:r>
      <w:r>
        <w:rPr>
          <w:rFonts w:hint="eastAsia"/>
        </w:rPr>
        <w:t>　　　　四、中草药企业发展策略</w:t>
      </w:r>
      <w:r>
        <w:rPr>
          <w:rFonts w:hint="eastAsia"/>
        </w:rPr>
        <w:br/>
      </w:r>
      <w:r>
        <w:rPr>
          <w:rFonts w:hint="eastAsia"/>
        </w:rPr>
        <w:t>　　第五节 中草药重点企业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三、中草药企业经营状况</w:t>
      </w:r>
      <w:r>
        <w:rPr>
          <w:rFonts w:hint="eastAsia"/>
        </w:rPr>
        <w:br/>
      </w:r>
      <w:r>
        <w:rPr>
          <w:rFonts w:hint="eastAsia"/>
        </w:rPr>
        <w:t>　　　　四、中草药企业发展策略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中草药企业发展策略分析</w:t>
      </w:r>
      <w:r>
        <w:rPr>
          <w:rFonts w:hint="eastAsia"/>
        </w:rPr>
        <w:br/>
      </w:r>
      <w:r>
        <w:rPr>
          <w:rFonts w:hint="eastAsia"/>
        </w:rPr>
        <w:t>　　第一节 中草药市场策略分析</w:t>
      </w:r>
      <w:r>
        <w:rPr>
          <w:rFonts w:hint="eastAsia"/>
        </w:rPr>
        <w:br/>
      </w:r>
      <w:r>
        <w:rPr>
          <w:rFonts w:hint="eastAsia"/>
        </w:rPr>
        <w:t>　　　　一、中草药价格策略分析</w:t>
      </w:r>
      <w:r>
        <w:rPr>
          <w:rFonts w:hint="eastAsia"/>
        </w:rPr>
        <w:br/>
      </w:r>
      <w:r>
        <w:rPr>
          <w:rFonts w:hint="eastAsia"/>
        </w:rPr>
        <w:t>　　　　二、中草药渠道策略分析</w:t>
      </w:r>
      <w:r>
        <w:rPr>
          <w:rFonts w:hint="eastAsia"/>
        </w:rPr>
        <w:br/>
      </w:r>
      <w:r>
        <w:rPr>
          <w:rFonts w:hint="eastAsia"/>
        </w:rPr>
        <w:t>　　第二节 中草药销售策略分析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提高中草药企业竞争力的策略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一、提高中国中草药企业核心竞争力的对策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二、济研：中草药企业提升竞争力的主要方向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三、影响中草药企业核心竞争力的因素及提升途径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四、提高中草药企业竞争力的策略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对我国中草药品牌的战略思考</w:t>
      </w:r>
      <w:r>
        <w:rPr>
          <w:rFonts w:hint="eastAsia"/>
        </w:rPr>
        <w:br/>
      </w:r>
      <w:r>
        <w:rPr>
          <w:rFonts w:hint="eastAsia"/>
        </w:rPr>
        <w:t>　　　　一、中草药实施品牌战略的意义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二、中草药企业品牌的现状分析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三、我国中草药企业的品牌战略</w:t>
      </w:r>
      <w:r>
        <w:rPr>
          <w:rFonts w:hint="eastAsia"/>
        </w:rPr>
        <w:br/>
      </w:r>
      <w:r>
        <w:rPr>
          <w:rFonts w:hint="eastAsia"/>
        </w:rPr>
        <w:t>　　　　四、中草药品牌战略管理的策略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影响中草药行业发展主要因素分析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一、2025年影响中草药行业发展的不利因素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二、2025年影响中草药行业发展的稳定因素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三、2025年影响中草药行业发展的有利因素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四、2025年中国中草药行业发展面临的机遇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五、2025年中国中草药行业发展面临的挑战</w:t>
      </w:r>
      <w:r>
        <w:rPr>
          <w:rFonts w:hint="eastAsia"/>
        </w:rPr>
        <w:br/>
      </w:r>
      <w:r>
        <w:rPr>
          <w:rFonts w:hint="eastAsia"/>
        </w:rPr>
        <w:t>　　第二节 中草药行业投资风险分析预测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一、2025-2031年中草药行业市场风险分析预测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二、2025-2031年中草药行业政策风险分析预测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三、2025-2031年中草药行业技术风险分析预测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四、2025-2031年中草药行业竞争风险分析预测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五、2025-2031年中草药行业管理风险分析预测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六、2025-2031年中草药行业其他风险分析预测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2019-2024年中草药行业投资情况分析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一、2019-2024年中草药总体投资结构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二、2019-2024年中草药投资规模情况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三、2019-2024年中草药投资增速情况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四、2019-2024年中草药分地区投资分析</w:t>
      </w:r>
      <w:r>
        <w:rPr>
          <w:rFonts w:hint="eastAsia"/>
        </w:rPr>
        <w:br/>
      </w:r>
      <w:r>
        <w:rPr>
          <w:rFonts w:hint="eastAsia"/>
        </w:rPr>
        <w:t>　　第二节 中草药行业投资机会分析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一、中草药投资项目分析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二、可以投资的中草药模式</w:t>
      </w:r>
      <w:r>
        <w:rPr>
          <w:rFonts w:hint="eastAsia"/>
        </w:rPr>
        <w:br/>
      </w:r>
      <w:r>
        <w:rPr>
          <w:rFonts w:hint="eastAsia"/>
        </w:rPr>
        <w:t>　　　　三、2025年中草药投资机会分析</w:t>
      </w:r>
      <w:r>
        <w:rPr>
          <w:rFonts w:hint="eastAsia"/>
        </w:rPr>
        <w:br/>
      </w:r>
      <w:r>
        <w:rPr>
          <w:rFonts w:hint="eastAsia"/>
        </w:rPr>
        <w:t>　　　　四、2025年中草药投资新方向</w:t>
      </w:r>
      <w:r>
        <w:rPr>
          <w:rFonts w:hint="eastAsia"/>
        </w:rPr>
        <w:br/>
      </w:r>
      <w:r>
        <w:rPr>
          <w:rFonts w:hint="eastAsia"/>
        </w:rPr>
        <w:t>　　第三节 中草药行业发展前景分析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一、2025年中草药市场发展前景</w:t>
      </w:r>
      <w:r>
        <w:rPr>
          <w:rFonts w:hint="eastAsia"/>
        </w:rPr>
        <w:br/>
      </w:r>
      <w:r>
        <w:rPr>
          <w:rFonts w:hint="eastAsia"/>
        </w:rPr>
        <w:t>　　　　二、2025年中草药市场面临的发展商机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中草药市场预测及项目投资建议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中国中草药行业生产、营销企业投资运作模式分析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中草药行业外销与内销优势分析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2025-2031年中国中草药行业市场规模及增长趋势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2025-2031年中国中草药行业投资规模预测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2025-2031年中草药行业市场盈利预测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中草药行业项目投资建议</w:t>
      </w:r>
      <w:r>
        <w:rPr>
          <w:rFonts w:hint="eastAsia"/>
        </w:rPr>
        <w:br/>
      </w:r>
      <w:r>
        <w:rPr>
          <w:rFonts w:hint="eastAsia"/>
        </w:rPr>
        <w:t>　　　　一、中草药技术应用注意事项</w:t>
      </w:r>
      <w:r>
        <w:rPr>
          <w:rFonts w:hint="eastAsia"/>
        </w:rPr>
        <w:br/>
      </w:r>
      <w:r>
        <w:rPr>
          <w:rFonts w:hint="eastAsia"/>
        </w:rPr>
        <w:t>　　　　二、中草药项目投资注意事项</w:t>
      </w:r>
      <w:r>
        <w:rPr>
          <w:rFonts w:hint="eastAsia"/>
        </w:rPr>
        <w:br/>
      </w:r>
      <w:r>
        <w:rPr>
          <w:rFonts w:hint="eastAsia"/>
        </w:rPr>
        <w:t>　　　　三、中草药生产开发注意事项</w:t>
      </w:r>
      <w:r>
        <w:rPr>
          <w:rFonts w:hint="eastAsia"/>
        </w:rPr>
        <w:br/>
      </w:r>
      <w:r>
        <w:rPr>
          <w:rFonts w:hint="eastAsia"/>
        </w:rPr>
        <w:t>　　　　四、中草药销售注意事项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中草药行业历程</w:t>
      </w:r>
      <w:r>
        <w:rPr>
          <w:rFonts w:hint="eastAsia"/>
        </w:rPr>
        <w:br/>
      </w:r>
      <w:r>
        <w:rPr>
          <w:rFonts w:hint="eastAsia"/>
        </w:rPr>
        <w:t>　　图表 中草药行业生命周期</w:t>
      </w:r>
      <w:r>
        <w:rPr>
          <w:rFonts w:hint="eastAsia"/>
        </w:rPr>
        <w:br/>
      </w:r>
      <w:r>
        <w:rPr>
          <w:rFonts w:hint="eastAsia"/>
        </w:rPr>
        <w:t>　　图表 中草药行业产业链分析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2019-2024年中草药行业市场容量分析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2019-2024年中国中草药行业产量及增长趋势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2019-2024年中国中草药市场需求量及增速统计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2025年中国中草药行业需求领域分布格局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2019-2024年中国中草药行业盈利情况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2019-2024年中国中草药行业利润总额统计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2019-2024年中国中草药进口金额分析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2019-2024年中国中草药出口数量分析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2019-2024年中国中草药出口金额分析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2025年中国中草药进口国家及地区分析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2025年中国中草药出口国家及地区分析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2019-2024年中国中草药行业企业平均规模情况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2025-2031年中国中草药行业产量预测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2025-2031年中国中草药市场前景分析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2025-2031年中国中草药行业发展趋势预测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ecac2fcdd4349" w:history="1">
        <w:r>
          <w:rPr>
            <w:rStyle w:val="Hyperlink"/>
          </w:rPr>
          <w:t>2025-2031年中国中草药行业专题研究分析与发展趋势预测报告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ecac2fcdd4349" w:history="1">
        <w:r>
          <w:rPr>
            <w:rStyle w:val="Hyperlink"/>
          </w:rPr>
          <w:t>https://www.20087.com/A/88/ZhongCaoYaoHangYeDiaoYanBaoGao.html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热点：中草药大全及药性、中草药杂志、草药是什么、中草药大全和各药的功效、中医药草、中草药价格查询网、天然中草药、中草药价格一览表2023、中草药名大全3000种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562d396e84208" w:history="1">
      <w:r>
        <w:rPr>
          <w:rStyle w:val="Hyperlink"/>
        </w:rPr>
        <w:t>2025-2031年中国中草药行业专题研究分析与发展趋势预测报告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ZhongCaoYaoHangYeDiaoYanBaoGao.html" TargetMode="External" Id="R9acecac2fcdd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ZhongCaoYaoHangYeDiaoYanBaoGao.html" TargetMode="External" Id="R939562d396e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2024-12-28T02:46:00Z</dcterms:created>
  <dcterms:modified xsi:type="dcterms:W3CDTF">2024-12-28T03:46:00Z</dcterms:modified>
  <dc:subject>2025-2031年中国中草药行业专题研究分析与发展趋势预测报告</dc:subject>
  <dc:title>2025-2031年中国中草药行业专题研究分析与发展趋势预测报告</dc:title>
  <cp:keywords>2025-2031年中国中草药行业专题研究分析与发展趋势预测报告</cp:keywords>
  <dc:description>2025-2031年中国中草药行业专题研究分析与发展趋势预测报告</dc:description>
</cp:coreProperties>
</file>