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413caf401401f" w:history="1">
              <w:r>
                <w:rPr>
                  <w:rStyle w:val="Hyperlink"/>
                </w:rPr>
                <w:t>中国中医药行业发展深度调研与未来前景分析报告（2023-2029年）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413caf401401f" w:history="1">
              <w:r>
                <w:rPr>
                  <w:rStyle w:val="Hyperlink"/>
                </w:rPr>
                <w:t>中国中医药行业发展深度调研与未来前景分析报告（2023-2029年）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413caf401401f" w:history="1">
                <w:r>
                  <w:rPr>
                    <w:rStyle w:val="Hyperlink"/>
                  </w:rPr>
                  <w:t>https://www.20087.com/0/19/ZhongYiYaoFaZhanQianJingFenXi.html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医药是中国传统医学的重要组成部分，拥有悠久的历史和深厚的文化底蕴。近年来，随着健康意识的提高和对传统疗法的认可，中医药在全球范围内得到了更广泛的应用和发展。中国政府高度重视中医药事业的发展，实施了一系列政策以促进其现代化和国际化。目前，中医药在疾病预防、治疗及康复等方面显示出独特的优势，并且在慢性病管理、老年保健等领域发挥了重要作用。此外，中医药的科学研究也取得了显著成果，通过现代科学技术手段对其有效成分进行提取和验证，提高了中医药产品的质量与安全性。</w:t>
      </w:r>
      <w:r>
        <w:rPr>
          <w:rFonts w:hint="eastAsia"/>
        </w:rPr>
        <w:br/>
      </w:r>
      <w:r>
        <w:rPr>
          <w:rFonts w:hint="eastAsia"/>
        </w:rPr>
        <w:t>　　未来，中医药的发展将主要围绕以下几个方面：一是标准化与规范化，通过制定更加严格的行业标准和规范，提高中医药产品的质量与安全性；二是科技创新，利用现代生物技术和信息技术等手段，深化对中医药理论和实践的研究，推动中医药现代化；三是国际化步伐，加强国际合作交流，推广中医药文化和服务，扩大中医药在国际市场的影响力；四是多元化服务模式，探索中医药与现代医疗技术相结合的新模式，如结合互联网+、大数据等新技术，为患者提供更加个性化和便捷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413caf401401f" w:history="1">
        <w:r>
          <w:rPr>
            <w:rStyle w:val="Hyperlink"/>
          </w:rPr>
          <w:t>中国中医药行业发展深度调研与未来前景分析报告（2023-2029年）</w:t>
        </w:r>
      </w:hyperlink>
      <w:r>
        <w:rPr>
          <w:rFonts w:hint="eastAsia"/>
        </w:rPr>
        <w:t>》基于详实数据，从市场规模、需求变化及价格动态等维度，全面解析了中医药行业的现状与发展趋势，并对中医药产业链各环节进行了系统性探讨。报告科学预测了中医药行业未来发展方向，重点分析了中医药技术现状及创新路径，同时聚焦中医药重点企业的经营表现，评估了市场竞争格局、品牌影响力及市场集中度。通过对细分市场的深入研究及SWOT分析，报告揭示了中医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中医药行业界定及应用</w:t>
      </w:r>
      <w:r>
        <w:rPr>
          <w:rFonts w:hint="eastAsia"/>
        </w:rPr>
        <w:br/>
      </w:r>
      <w:r>
        <w:rPr>
          <w:rFonts w:hint="eastAsia"/>
        </w:rPr>
        <w:t>　　第一节 中医药行业定义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中医药主要应用领域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全球中医药行业发展状况分析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2018-2023年全球中医药行业运行概况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2018-2023年全球中医药行业市场规模分析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全球主要地区中医药行业运行情况分析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2023-2029年全球中医药行业发展趋势预测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2022-2023年中国中医药发展环境分析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中医药行业相关政策、标准</w:t>
      </w:r>
      <w:r>
        <w:rPr>
          <w:rFonts w:hint="eastAsia"/>
        </w:rPr>
        <w:br/>
      </w:r>
      <w:r>
        <w:rPr>
          <w:rFonts w:hint="eastAsia"/>
        </w:rPr>
        <w:t>　　第三节 中医药行业相关发展规划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中国中医药行业现状调研分析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中国中医药行业发展现状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一、2022-2023年中医药行业品牌发展现状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二、2022-2023年中医药行业需求市场现状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三、2022-2023年中医药市场需求层次分析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四、2022-2023年中国中医药市场走向分析</w:t>
      </w:r>
      <w:r>
        <w:rPr>
          <w:rFonts w:hint="eastAsia"/>
        </w:rPr>
        <w:br/>
      </w:r>
      <w:r>
        <w:rPr>
          <w:rFonts w:hint="eastAsia"/>
        </w:rPr>
        <w:t>　　第二节 中国中医药产品技术分析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一、2022-2023年中医药产品技术变化特点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二、2022-2023年中医药产品市场的新技术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三、2022-2023年中医药产品市场现状分析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中国中医药行业存在的问题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一、2022-2023年中医药产品市场存在的主要问题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二、2022-2023年国内中医药产品市场的三大瓶颈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三、2022-2023年中医药产品市场遭遇的规模难题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对中国中医药市场的分析及思考</w:t>
      </w:r>
      <w:r>
        <w:rPr>
          <w:rFonts w:hint="eastAsia"/>
        </w:rPr>
        <w:br/>
      </w:r>
      <w:r>
        <w:rPr>
          <w:rFonts w:hint="eastAsia"/>
        </w:rPr>
        <w:t>　　　　一、中医药市场特点</w:t>
      </w:r>
      <w:r>
        <w:rPr>
          <w:rFonts w:hint="eastAsia"/>
        </w:rPr>
        <w:br/>
      </w:r>
      <w:r>
        <w:rPr>
          <w:rFonts w:hint="eastAsia"/>
        </w:rPr>
        <w:t>　　　　二、中医药市场分析</w:t>
      </w:r>
      <w:r>
        <w:rPr>
          <w:rFonts w:hint="eastAsia"/>
        </w:rPr>
        <w:br/>
      </w:r>
      <w:r>
        <w:rPr>
          <w:rFonts w:hint="eastAsia"/>
        </w:rPr>
        <w:t>　　　　三、中医药市场变化的方向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四、中国中医药行业发展的新思路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五、对中国中医药行业发展的思考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中国中医药行业市场供需现状调研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中国中医药市场现状分析</w:t>
      </w:r>
      <w:r>
        <w:rPr>
          <w:rFonts w:hint="eastAsia"/>
        </w:rPr>
        <w:br/>
      </w:r>
      <w:r>
        <w:rPr>
          <w:rFonts w:hint="eastAsia"/>
        </w:rPr>
        <w:t>　　第二节 中国中医药行业产量情况分析及预测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一、中医药总体产能规模</w:t>
      </w:r>
      <w:r>
        <w:rPr>
          <w:rFonts w:hint="eastAsia"/>
        </w:rPr>
        <w:br/>
      </w:r>
      <w:r>
        <w:rPr>
          <w:rFonts w:hint="eastAsia"/>
        </w:rPr>
        <w:t>　　　　二、中医药生产区域分布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三、2018-2023年中国中医药产量统计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四、2023-2029年中国中医药产量预测</w:t>
      </w:r>
      <w:r>
        <w:rPr>
          <w:rFonts w:hint="eastAsia"/>
        </w:rPr>
        <w:br/>
      </w:r>
      <w:r>
        <w:rPr>
          <w:rFonts w:hint="eastAsia"/>
        </w:rPr>
        <w:t>　　第三节 中国中医药市场需求分析及预测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一、中国中医药市场需求特点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二、2018-2023年中国中医药市场需求量统计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三、2023-2029年中国中医药市场需求量预测</w:t>
      </w:r>
      <w:r>
        <w:rPr>
          <w:rFonts w:hint="eastAsia"/>
        </w:rPr>
        <w:br/>
      </w:r>
      <w:r>
        <w:rPr>
          <w:rFonts w:hint="eastAsia"/>
        </w:rPr>
        <w:t>　　第四节 中国中医药价格趋势分析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一、2018-2023年中国中医药市场价格趋势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二、2023-2029年中国中医药市场价格走势预测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中国中医药进出口分析</w:t>
      </w:r>
      <w:r>
        <w:rPr>
          <w:rFonts w:hint="eastAsia"/>
        </w:rPr>
        <w:br/>
      </w:r>
      <w:r>
        <w:rPr>
          <w:rFonts w:hint="eastAsia"/>
        </w:rPr>
        <w:t>　　第一节 中医药进口情况分析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中医药出口情况分析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影响中医药进出口因素分析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中国中医药行业主要指标监测分析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2018-2023年中国中医药行业规模情况分析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2018-2023年中国中医药行业财务能力分析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中医药行业细分产品调研</w:t>
      </w:r>
      <w:r>
        <w:rPr>
          <w:rFonts w:hint="eastAsia"/>
        </w:rPr>
        <w:br/>
      </w:r>
      <w:r>
        <w:rPr>
          <w:rFonts w:hint="eastAsia"/>
        </w:rPr>
        <w:t>　　第一节 中医药细分产品结构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中医药行业上下游发展情况分析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中医药行业上游产业发展分析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中医药行业下游产业发展分析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中国中医药行业重点地区发展分析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中医药行业重点区域市场结构调研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**地区中医药市场容量分析</w:t>
      </w:r>
      <w:r>
        <w:rPr>
          <w:rFonts w:hint="eastAsia"/>
        </w:rPr>
        <w:br/>
      </w:r>
      <w:r>
        <w:rPr>
          <w:rFonts w:hint="eastAsia"/>
        </w:rPr>
        <w:t>　　第三节 **地区中医药市场容量分析</w:t>
      </w:r>
      <w:r>
        <w:rPr>
          <w:rFonts w:hint="eastAsia"/>
        </w:rPr>
        <w:br/>
      </w:r>
      <w:r>
        <w:rPr>
          <w:rFonts w:hint="eastAsia"/>
        </w:rPr>
        <w:t>　　第四节 **地区中医药市场容量分析</w:t>
      </w:r>
      <w:r>
        <w:rPr>
          <w:rFonts w:hint="eastAsia"/>
        </w:rPr>
        <w:br/>
      </w:r>
      <w:r>
        <w:rPr>
          <w:rFonts w:hint="eastAsia"/>
        </w:rPr>
        <w:t>　　第五节 **地区中医药市场容量分析</w:t>
      </w:r>
      <w:r>
        <w:rPr>
          <w:rFonts w:hint="eastAsia"/>
        </w:rPr>
        <w:br/>
      </w:r>
      <w:r>
        <w:rPr>
          <w:rFonts w:hint="eastAsia"/>
        </w:rPr>
        <w:t>　　第六节 **地区中医药市场容量分析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中医药行业重点企业竞争力分析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三、企业中医药经营状况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中医药行业企业经营策略研究分析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中医药企业多样化经营策略分析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一、中医药企业多样化经营情况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二、现行中医药行业多样化经营的方向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大型中医药企业集团未来发展策略分析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对中小中医药企业生产经营的建议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中医药行业投资风险预警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影响中医药行业发展的主要因素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一、2023年影响中医药行业运行的有利因素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二、2023年影响中医药行业运行的稳定因素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三、2023年影响中医药行业运行的不利因素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四、2023年中国中医药行业发展面临的挑战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五、2023年中国中医药行业发展面临的机遇</w:t>
      </w:r>
      <w:r>
        <w:rPr>
          <w:rFonts w:hint="eastAsia"/>
        </w:rPr>
        <w:br/>
      </w:r>
      <w:r>
        <w:rPr>
          <w:rFonts w:hint="eastAsia"/>
        </w:rPr>
        <w:t>　　第二节 中医药行业投资风险预警</w:t>
      </w:r>
      <w:r>
        <w:rPr>
          <w:rFonts w:hint="eastAsia"/>
        </w:rPr>
        <w:br/>
      </w:r>
      <w:r>
        <w:rPr>
          <w:rFonts w:hint="eastAsia"/>
        </w:rPr>
        <w:t>　　　　一、中医药行业市场风险预测</w:t>
      </w:r>
      <w:r>
        <w:rPr>
          <w:rFonts w:hint="eastAsia"/>
        </w:rPr>
        <w:br/>
      </w:r>
      <w:r>
        <w:rPr>
          <w:rFonts w:hint="eastAsia"/>
        </w:rPr>
        <w:t>　　　　二、中医药行业政策风险预测</w:t>
      </w:r>
      <w:r>
        <w:rPr>
          <w:rFonts w:hint="eastAsia"/>
        </w:rPr>
        <w:br/>
      </w:r>
      <w:r>
        <w:rPr>
          <w:rFonts w:hint="eastAsia"/>
        </w:rPr>
        <w:t>　　　　三、中医药行业经营风险预测</w:t>
      </w:r>
      <w:r>
        <w:rPr>
          <w:rFonts w:hint="eastAsia"/>
        </w:rPr>
        <w:br/>
      </w:r>
      <w:r>
        <w:rPr>
          <w:rFonts w:hint="eastAsia"/>
        </w:rPr>
        <w:t>　　　　四、中医药行业技术风险预测</w:t>
      </w:r>
      <w:r>
        <w:rPr>
          <w:rFonts w:hint="eastAsia"/>
        </w:rPr>
        <w:br/>
      </w:r>
      <w:r>
        <w:rPr>
          <w:rFonts w:hint="eastAsia"/>
        </w:rPr>
        <w:t>　　　　五、中医药行业竞争风险预测</w:t>
      </w:r>
      <w:r>
        <w:rPr>
          <w:rFonts w:hint="eastAsia"/>
        </w:rPr>
        <w:br/>
      </w:r>
      <w:r>
        <w:rPr>
          <w:rFonts w:hint="eastAsia"/>
        </w:rPr>
        <w:t>　　　　六、中医药行业其他风险预测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中医药投资建议</w:t>
      </w:r>
      <w:r>
        <w:rPr>
          <w:rFonts w:hint="eastAsia"/>
        </w:rPr>
        <w:br/>
      </w:r>
      <w:r>
        <w:rPr>
          <w:rFonts w:hint="eastAsia"/>
        </w:rPr>
        <w:t>　　第一节 中医药行业投资环境分析</w:t>
      </w:r>
      <w:r>
        <w:rPr>
          <w:rFonts w:hint="eastAsia"/>
        </w:rPr>
        <w:br/>
      </w:r>
      <w:r>
        <w:rPr>
          <w:rFonts w:hint="eastAsia"/>
        </w:rPr>
        <w:t>　　第二节 中医药行业投资进入壁垒分析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中医药行业历程</w:t>
      </w:r>
      <w:r>
        <w:rPr>
          <w:rFonts w:hint="eastAsia"/>
        </w:rPr>
        <w:br/>
      </w:r>
      <w:r>
        <w:rPr>
          <w:rFonts w:hint="eastAsia"/>
        </w:rPr>
        <w:t>　　图表 中医药行业生命周期</w:t>
      </w:r>
      <w:r>
        <w:rPr>
          <w:rFonts w:hint="eastAsia"/>
        </w:rPr>
        <w:br/>
      </w:r>
      <w:r>
        <w:rPr>
          <w:rFonts w:hint="eastAsia"/>
        </w:rPr>
        <w:t>　　图表 中医药行业产业链分析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2018-2023年中医药行业市场容量分析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2018-2023年中国中医药行业产能统计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2018-2023年中国中医药行业产量及增长趋势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2018-2023年中国中医药市场需求量及增速统计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2023年中国中医药行业需求领域分布格局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2018-2023年中国中医药行业盈利情况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2018-2023年中国中医药行业利润总额统计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2018-2023年中国中医药进口数量分析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2018-2023年中国中医药进口金额分析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2018-2023年中国中医药出口数量分析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2018-2023年中国中医药出口金额分析</w:t>
      </w:r>
      <w:r>
        <w:rPr>
          <w:rFonts w:hint="eastAsia"/>
        </w:rPr>
        <w:br/>
      </w:r>
      <w:r>
        <w:rPr>
          <w:rFonts w:hint="eastAsia"/>
        </w:rPr>
        <w:t>　　图表 2023年中国中医药进口国家及地区分析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2023年中国中医药出口国家及地区分析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2018-2023年中国中医药行业企业数量情况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2018-2023年中国中医药行业企业平均规模情况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**地区中医药市场规模及增长情况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**地区中医药行业市场需求情况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中医药重点企业（一）基本信息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中医药重点企业（一）经营情况分析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中医药重点企业（一）主要经济指标情况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中医药重点企业（二）经营情况分析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中医药重点企业（二）主要经济指标情况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中医药重点企业（三）经营情况分析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中医药重点企业（三）主要经济指标情况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中医药重点企业（三）盈利能力情况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中医药重点企业（三）成长能力情况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2023-2029年中国中医药行业产能预测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2023-2029年中国中医药行业产量预测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2023-2029年中国中医药市场需求量预测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2023-2029年中国中医药行业供需平衡预测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2023-2029年中国中医药行业市场容量预测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2023-2029年中国中医药行业市场规模预测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2023-2029年中国中医药市场前景分析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2023-2029年中国中医药行业发展趋势预测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413caf401401f" w:history="1">
        <w:r>
          <w:rPr>
            <w:rStyle w:val="Hyperlink"/>
          </w:rPr>
          <w:t>中国中医药行业发展深度调研与未来前景分析报告（2023-2029年）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413caf401401f" w:history="1">
        <w:r>
          <w:rPr>
            <w:rStyle w:val="Hyperlink"/>
          </w:rPr>
          <w:t>https://www.20087.com/0/19/ZhongYiYaoFaZhanQianJingFenXi.html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的作用及意义、中医药大学成人教育、中医专长医师资格证报考条件、中医药师证报考条件、中医药传承的重要意义、中医药大会CCTV、中医药的历史发展、中医药发展现状与趋势、中医师承费用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821e051d224c3c" w:history="1">
      <w:r>
        <w:rPr>
          <w:rStyle w:val="Hyperlink"/>
        </w:rPr>
        <w:t>中国中医药行业发展深度调研与未来前景分析报告（2023-2029年）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ZhongYiYaoFaZhanQianJingFenXi.html" TargetMode="External" Id="Ra5c413caf401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ZhongYiYaoFaZhanQianJingFenXi.html" TargetMode="External" Id="R8e821e051d22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2022-12-11T04:48:00Z</dcterms:created>
  <dcterms:modified xsi:type="dcterms:W3CDTF">2022-12-11T05:48:00Z</dcterms:modified>
  <dc:subject>中国中医药行业发展深度调研与未来前景分析报告（2023-2029年）</dc:subject>
  <dc:title>中国中医药行业发展深度调研与未来前景分析报告（2023-2029年）</dc:title>
  <cp:keywords>中国中医药行业发展深度调研与未来前景分析报告（2023-2029年）</cp:keywords>
  <dc:description>中国中医药行业发展深度调研与未来前景分析报告（2023-2029年）</dc:description>
</cp:coreProperties>
</file>